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92" w:rsidRPr="007200D2" w:rsidRDefault="00E76E92" w:rsidP="00E76E92">
      <w:pPr>
        <w:shd w:val="clear" w:color="auto" w:fill="FFFFFF"/>
        <w:spacing w:line="360" w:lineRule="exact"/>
        <w:jc w:val="center"/>
      </w:pPr>
      <w:r w:rsidRPr="007200D2">
        <w:rPr>
          <w:sz w:val="28"/>
          <w:szCs w:val="28"/>
        </w:rPr>
        <w:t>Міністерство освіти і науки України</w:t>
      </w:r>
    </w:p>
    <w:p w:rsidR="00AA5C79" w:rsidRDefault="00AA5C79" w:rsidP="00E76E92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Національний </w:t>
      </w:r>
      <w:r>
        <w:rPr>
          <w:sz w:val="28"/>
          <w:szCs w:val="28"/>
        </w:rPr>
        <w:t>університет</w:t>
      </w:r>
      <w:r>
        <w:rPr>
          <w:spacing w:val="-1"/>
          <w:sz w:val="28"/>
          <w:szCs w:val="28"/>
        </w:rPr>
        <w:t xml:space="preserve"> «Чернігівська полі</w:t>
      </w:r>
      <w:r>
        <w:rPr>
          <w:sz w:val="28"/>
          <w:szCs w:val="28"/>
        </w:rPr>
        <w:t>техніка»</w:t>
      </w:r>
    </w:p>
    <w:p w:rsidR="00E76E92" w:rsidRPr="007200D2" w:rsidRDefault="00E76E92" w:rsidP="00E76E92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7200D2">
        <w:rPr>
          <w:sz w:val="28"/>
          <w:szCs w:val="28"/>
        </w:rPr>
        <w:t>Навчально-науковий інститут права і соціальних технологій</w:t>
      </w:r>
    </w:p>
    <w:p w:rsidR="00E76E92" w:rsidRPr="007200D2" w:rsidRDefault="00E76E92" w:rsidP="00E76E92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7200D2">
        <w:rPr>
          <w:sz w:val="28"/>
          <w:szCs w:val="28"/>
        </w:rPr>
        <w:t>Факультет соціальних технологій, оздоровлення та реабілітації</w:t>
      </w:r>
    </w:p>
    <w:p w:rsidR="00E76E92" w:rsidRPr="00F66027" w:rsidRDefault="00E76E92" w:rsidP="00E76E92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F66027">
        <w:rPr>
          <w:sz w:val="28"/>
          <w:szCs w:val="28"/>
        </w:rPr>
        <w:t>Кафедра фізичної реабілітації</w:t>
      </w:r>
    </w:p>
    <w:p w:rsidR="00432059" w:rsidRPr="007200D2" w:rsidRDefault="00432059" w:rsidP="001C7E52">
      <w:pPr>
        <w:shd w:val="clear" w:color="auto" w:fill="FFFFFF"/>
        <w:spacing w:before="792"/>
        <w:jc w:val="right"/>
      </w:pPr>
      <w:r w:rsidRPr="007200D2">
        <w:rPr>
          <w:b/>
          <w:bCs/>
          <w:spacing w:val="-5"/>
          <w:sz w:val="28"/>
          <w:szCs w:val="28"/>
        </w:rPr>
        <w:t>"ЗАТВЕРДЖУЮ"</w:t>
      </w:r>
    </w:p>
    <w:p w:rsidR="00432059" w:rsidRPr="007200D2" w:rsidRDefault="00690183" w:rsidP="001C7E52">
      <w:pPr>
        <w:shd w:val="clear" w:color="auto" w:fill="FFFFFF"/>
        <w:tabs>
          <w:tab w:val="left" w:pos="7718"/>
        </w:tabs>
        <w:spacing w:before="34"/>
        <w:ind w:left="6660"/>
        <w:jc w:val="right"/>
      </w:pPr>
      <w:r>
        <w:rPr>
          <w:spacing w:val="-2"/>
          <w:sz w:val="28"/>
          <w:szCs w:val="28"/>
        </w:rPr>
        <w:t>з</w:t>
      </w:r>
      <w:r w:rsidR="007200D2" w:rsidRPr="007200D2">
        <w:rPr>
          <w:spacing w:val="-2"/>
          <w:sz w:val="28"/>
          <w:szCs w:val="28"/>
        </w:rPr>
        <w:t>авідувач</w:t>
      </w:r>
      <w:r w:rsidR="00432059" w:rsidRPr="007200D2">
        <w:rPr>
          <w:spacing w:val="-2"/>
          <w:sz w:val="28"/>
          <w:szCs w:val="28"/>
        </w:rPr>
        <w:t xml:space="preserve"> кафедри</w:t>
      </w:r>
    </w:p>
    <w:p w:rsidR="00432059" w:rsidRPr="007200D2" w:rsidRDefault="001C7E52" w:rsidP="001C7E52">
      <w:pPr>
        <w:shd w:val="clear" w:color="auto" w:fill="FFFFFF"/>
        <w:tabs>
          <w:tab w:val="left" w:leader="dot" w:pos="7920"/>
        </w:tabs>
        <w:ind w:left="5940"/>
        <w:jc w:val="right"/>
      </w:pPr>
      <w:r>
        <w:rPr>
          <w:spacing w:val="-5"/>
          <w:sz w:val="28"/>
          <w:szCs w:val="28"/>
        </w:rPr>
        <w:t>________</w:t>
      </w:r>
      <w:r w:rsidR="002273B1" w:rsidRPr="007200D2">
        <w:rPr>
          <w:spacing w:val="-5"/>
          <w:sz w:val="28"/>
          <w:szCs w:val="28"/>
        </w:rPr>
        <w:t>В.</w:t>
      </w:r>
      <w:r w:rsidR="007200D2" w:rsidRPr="007200D2">
        <w:rPr>
          <w:spacing w:val="-5"/>
          <w:sz w:val="28"/>
          <w:szCs w:val="28"/>
        </w:rPr>
        <w:t>О</w:t>
      </w:r>
      <w:r w:rsidR="00432059" w:rsidRPr="007200D2">
        <w:rPr>
          <w:spacing w:val="-5"/>
          <w:sz w:val="28"/>
          <w:szCs w:val="28"/>
        </w:rPr>
        <w:t xml:space="preserve">. </w:t>
      </w:r>
      <w:r w:rsidR="007200D2" w:rsidRPr="007200D2">
        <w:rPr>
          <w:spacing w:val="-5"/>
          <w:sz w:val="28"/>
          <w:szCs w:val="28"/>
        </w:rPr>
        <w:t>Зайцев</w:t>
      </w:r>
    </w:p>
    <w:p w:rsidR="00432059" w:rsidRPr="007200D2" w:rsidRDefault="00690183" w:rsidP="001C7E52">
      <w:pPr>
        <w:shd w:val="clear" w:color="auto" w:fill="FFFFFF"/>
        <w:tabs>
          <w:tab w:val="left" w:pos="8460"/>
        </w:tabs>
        <w:ind w:left="6254"/>
        <w:jc w:val="right"/>
      </w:pPr>
      <w:r>
        <w:rPr>
          <w:sz w:val="24"/>
        </w:rPr>
        <w:t>3</w:t>
      </w:r>
      <w:r w:rsidR="006D3B40">
        <w:rPr>
          <w:sz w:val="24"/>
        </w:rPr>
        <w:t>0</w:t>
      </w:r>
      <w:r w:rsidR="001C7E52">
        <w:rPr>
          <w:sz w:val="24"/>
        </w:rPr>
        <w:t xml:space="preserve"> </w:t>
      </w:r>
      <w:r w:rsidR="006D3B40">
        <w:rPr>
          <w:sz w:val="24"/>
        </w:rPr>
        <w:t>вересня</w:t>
      </w:r>
      <w:r w:rsidR="001C7E52">
        <w:rPr>
          <w:sz w:val="24"/>
        </w:rPr>
        <w:t xml:space="preserve"> </w:t>
      </w:r>
      <w:r w:rsidR="00432059" w:rsidRPr="007200D2">
        <w:rPr>
          <w:rFonts w:hAnsi="Arial"/>
          <w:spacing w:val="-3"/>
          <w:sz w:val="28"/>
          <w:szCs w:val="28"/>
        </w:rPr>
        <w:t>20</w:t>
      </w:r>
      <w:r w:rsidR="002273B1" w:rsidRPr="007200D2">
        <w:rPr>
          <w:rFonts w:hAnsi="Arial"/>
          <w:spacing w:val="-3"/>
          <w:sz w:val="28"/>
          <w:szCs w:val="28"/>
        </w:rPr>
        <w:t>2</w:t>
      </w:r>
      <w:r w:rsidR="006D3B40">
        <w:rPr>
          <w:rFonts w:hAnsi="Arial"/>
          <w:spacing w:val="-3"/>
          <w:sz w:val="28"/>
          <w:szCs w:val="28"/>
        </w:rPr>
        <w:t>2</w:t>
      </w:r>
      <w:r w:rsidR="00432059" w:rsidRPr="007200D2">
        <w:rPr>
          <w:rFonts w:hAnsi="Arial"/>
          <w:spacing w:val="-3"/>
          <w:sz w:val="28"/>
          <w:szCs w:val="28"/>
        </w:rPr>
        <w:t xml:space="preserve"> </w:t>
      </w:r>
      <w:r w:rsidR="00432059" w:rsidRPr="007200D2">
        <w:rPr>
          <w:spacing w:val="-3"/>
          <w:sz w:val="28"/>
          <w:szCs w:val="28"/>
        </w:rPr>
        <w:t>р.</w:t>
      </w:r>
    </w:p>
    <w:p w:rsidR="00F522F4" w:rsidRPr="007200D2" w:rsidRDefault="00F522F4" w:rsidP="00F522F4">
      <w:pPr>
        <w:spacing w:line="276" w:lineRule="auto"/>
        <w:jc w:val="right"/>
        <w:rPr>
          <w:sz w:val="28"/>
          <w:szCs w:val="28"/>
        </w:rPr>
      </w:pPr>
    </w:p>
    <w:p w:rsidR="00F522F4" w:rsidRPr="007200D2" w:rsidRDefault="00F522F4" w:rsidP="00F522F4">
      <w:pPr>
        <w:spacing w:line="276" w:lineRule="auto"/>
        <w:jc w:val="center"/>
        <w:rPr>
          <w:b/>
          <w:sz w:val="28"/>
          <w:szCs w:val="28"/>
          <w:lang w:eastAsia="uk-UA"/>
        </w:rPr>
      </w:pPr>
    </w:p>
    <w:p w:rsidR="00F522F4" w:rsidRPr="007200D2" w:rsidRDefault="00F522F4" w:rsidP="00F522F4">
      <w:pPr>
        <w:spacing w:line="276" w:lineRule="auto"/>
        <w:jc w:val="center"/>
        <w:rPr>
          <w:b/>
          <w:sz w:val="28"/>
          <w:szCs w:val="28"/>
          <w:lang w:eastAsia="uk-UA"/>
        </w:rPr>
      </w:pPr>
    </w:p>
    <w:p w:rsidR="00F522F4" w:rsidRPr="007200D2" w:rsidRDefault="00F522F4" w:rsidP="00F522F4">
      <w:pPr>
        <w:spacing w:line="276" w:lineRule="auto"/>
        <w:jc w:val="center"/>
        <w:rPr>
          <w:b/>
          <w:sz w:val="28"/>
          <w:szCs w:val="28"/>
          <w:lang w:eastAsia="uk-UA"/>
        </w:rPr>
      </w:pPr>
    </w:p>
    <w:p w:rsidR="00F522F4" w:rsidRPr="007200D2" w:rsidRDefault="00F522F4" w:rsidP="00F522F4">
      <w:pPr>
        <w:jc w:val="center"/>
        <w:rPr>
          <w:b/>
          <w:sz w:val="28"/>
          <w:szCs w:val="28"/>
          <w:lang w:eastAsia="uk-UA"/>
        </w:rPr>
      </w:pPr>
    </w:p>
    <w:p w:rsidR="00F522F4" w:rsidRPr="007200D2" w:rsidRDefault="00F522F4" w:rsidP="00F522F4">
      <w:pPr>
        <w:spacing w:line="360" w:lineRule="auto"/>
        <w:jc w:val="center"/>
        <w:rPr>
          <w:b/>
          <w:sz w:val="28"/>
          <w:szCs w:val="28"/>
          <w:lang w:eastAsia="uk-UA"/>
        </w:rPr>
      </w:pPr>
      <w:r w:rsidRPr="007200D2">
        <w:rPr>
          <w:b/>
          <w:sz w:val="28"/>
          <w:szCs w:val="28"/>
          <w:lang w:eastAsia="uk-UA"/>
        </w:rPr>
        <w:t>РОБОЧА ПРОГРАМА</w:t>
      </w:r>
      <w:r w:rsidRPr="007200D2">
        <w:rPr>
          <w:i/>
          <w:iCs/>
          <w:sz w:val="28"/>
          <w:szCs w:val="24"/>
        </w:rPr>
        <w:t xml:space="preserve"> </w:t>
      </w:r>
      <w:r w:rsidRPr="007200D2">
        <w:rPr>
          <w:b/>
          <w:iCs/>
          <w:sz w:val="28"/>
          <w:szCs w:val="28"/>
          <w:lang w:eastAsia="uk-UA"/>
        </w:rPr>
        <w:t>НАВЧАЛЬНОЇ</w:t>
      </w:r>
      <w:r w:rsidRPr="007200D2">
        <w:rPr>
          <w:b/>
          <w:sz w:val="28"/>
          <w:szCs w:val="28"/>
          <w:lang w:eastAsia="uk-UA"/>
        </w:rPr>
        <w:t xml:space="preserve"> ДИСЦИПЛІНИ </w:t>
      </w:r>
    </w:p>
    <w:p w:rsidR="00F522F4" w:rsidRPr="007200D2" w:rsidRDefault="00F522F4" w:rsidP="00F522F4">
      <w:pPr>
        <w:spacing w:line="360" w:lineRule="auto"/>
        <w:jc w:val="center"/>
        <w:rPr>
          <w:sz w:val="28"/>
          <w:szCs w:val="28"/>
          <w:lang w:eastAsia="uk-UA"/>
        </w:rPr>
      </w:pPr>
    </w:p>
    <w:p w:rsidR="00F522F4" w:rsidRPr="00690183" w:rsidRDefault="007B61AA" w:rsidP="00F522F4">
      <w:pPr>
        <w:suppressAutoHyphens/>
        <w:jc w:val="center"/>
        <w:rPr>
          <w:b/>
          <w:sz w:val="36"/>
          <w:szCs w:val="36"/>
          <w:lang w:eastAsia="uk-UA"/>
        </w:rPr>
      </w:pPr>
      <w:r w:rsidRPr="00690183">
        <w:rPr>
          <w:b/>
          <w:sz w:val="36"/>
          <w:szCs w:val="36"/>
          <w:lang w:eastAsia="uk-UA"/>
        </w:rPr>
        <w:t>СПЕЦІАЛЬНА ФІЗИЧНА ПІДГОТОВКА</w:t>
      </w:r>
      <w:r w:rsidR="0018477B" w:rsidRPr="00690183">
        <w:rPr>
          <w:b/>
          <w:sz w:val="36"/>
          <w:szCs w:val="36"/>
          <w:lang w:eastAsia="uk-UA"/>
        </w:rPr>
        <w:t xml:space="preserve"> (</w:t>
      </w:r>
      <w:r w:rsidR="0018477B" w:rsidRPr="00B80131">
        <w:rPr>
          <w:b/>
          <w:sz w:val="36"/>
          <w:szCs w:val="36"/>
          <w:lang w:val="en-US" w:eastAsia="uk-UA"/>
        </w:rPr>
        <w:t>OK</w:t>
      </w:r>
      <w:r w:rsidR="00C026AD">
        <w:rPr>
          <w:b/>
          <w:sz w:val="36"/>
          <w:szCs w:val="36"/>
          <w:lang w:eastAsia="uk-UA"/>
        </w:rPr>
        <w:t xml:space="preserve"> </w:t>
      </w:r>
      <w:r w:rsidR="0018477B" w:rsidRPr="00690183">
        <w:rPr>
          <w:b/>
          <w:sz w:val="36"/>
          <w:szCs w:val="36"/>
          <w:lang w:eastAsia="uk-UA"/>
        </w:rPr>
        <w:t>9)</w:t>
      </w:r>
    </w:p>
    <w:p w:rsidR="00F522F4" w:rsidRPr="00690183" w:rsidRDefault="00F522F4" w:rsidP="00F522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4607" w:rsidRPr="00944607" w:rsidRDefault="00944607" w:rsidP="00944607">
      <w:pPr>
        <w:spacing w:line="360" w:lineRule="auto"/>
        <w:jc w:val="center"/>
        <w:rPr>
          <w:b/>
          <w:sz w:val="24"/>
          <w:szCs w:val="24"/>
        </w:rPr>
      </w:pPr>
      <w:r w:rsidRPr="00944607">
        <w:rPr>
          <w:b/>
          <w:sz w:val="24"/>
          <w:szCs w:val="24"/>
        </w:rPr>
        <w:t>Освітньо-професійна програма</w:t>
      </w:r>
    </w:p>
    <w:p w:rsidR="00944607" w:rsidRPr="00944607" w:rsidRDefault="00944607" w:rsidP="00944607">
      <w:pPr>
        <w:spacing w:line="360" w:lineRule="auto"/>
        <w:jc w:val="center"/>
        <w:rPr>
          <w:b/>
          <w:sz w:val="24"/>
          <w:szCs w:val="24"/>
        </w:rPr>
      </w:pPr>
      <w:r w:rsidRPr="00944607">
        <w:rPr>
          <w:b/>
          <w:sz w:val="24"/>
          <w:szCs w:val="24"/>
        </w:rPr>
        <w:t>«Правоохоронна діяльність»</w:t>
      </w:r>
    </w:p>
    <w:p w:rsidR="00944607" w:rsidRPr="00944607" w:rsidRDefault="00944607" w:rsidP="00944607">
      <w:pPr>
        <w:spacing w:line="360" w:lineRule="auto"/>
        <w:ind w:firstLine="708"/>
        <w:jc w:val="center"/>
        <w:rPr>
          <w:sz w:val="24"/>
          <w:szCs w:val="24"/>
        </w:rPr>
      </w:pPr>
      <w:r w:rsidRPr="00944607">
        <w:rPr>
          <w:sz w:val="24"/>
          <w:szCs w:val="24"/>
        </w:rPr>
        <w:t xml:space="preserve">Рівень вищої освіти – </w:t>
      </w:r>
      <w:r w:rsidRPr="00944607">
        <w:rPr>
          <w:i/>
          <w:sz w:val="24"/>
          <w:szCs w:val="24"/>
        </w:rPr>
        <w:t>перший (бакалаврський)</w:t>
      </w:r>
    </w:p>
    <w:p w:rsidR="00944607" w:rsidRPr="00944607" w:rsidRDefault="00944607" w:rsidP="00944607">
      <w:pPr>
        <w:spacing w:line="360" w:lineRule="auto"/>
        <w:jc w:val="center"/>
        <w:rPr>
          <w:sz w:val="24"/>
          <w:szCs w:val="24"/>
        </w:rPr>
      </w:pPr>
      <w:r w:rsidRPr="00944607">
        <w:rPr>
          <w:sz w:val="24"/>
          <w:szCs w:val="24"/>
        </w:rPr>
        <w:t>Спеціальність 262 «Правоохоронна діяльність»</w:t>
      </w:r>
    </w:p>
    <w:p w:rsidR="00944607" w:rsidRPr="00944607" w:rsidRDefault="00944607" w:rsidP="00944607">
      <w:pPr>
        <w:spacing w:line="360" w:lineRule="auto"/>
        <w:jc w:val="center"/>
        <w:rPr>
          <w:sz w:val="24"/>
          <w:szCs w:val="24"/>
        </w:rPr>
      </w:pPr>
      <w:r w:rsidRPr="00944607">
        <w:rPr>
          <w:sz w:val="24"/>
          <w:szCs w:val="24"/>
        </w:rPr>
        <w:t>Галузь знань 26 Цивільна безпека</w:t>
      </w:r>
    </w:p>
    <w:p w:rsidR="00944607" w:rsidRPr="00944607" w:rsidRDefault="00944607" w:rsidP="00944607">
      <w:pPr>
        <w:spacing w:line="360" w:lineRule="auto"/>
        <w:jc w:val="center"/>
        <w:rPr>
          <w:i/>
          <w:sz w:val="24"/>
          <w:szCs w:val="24"/>
        </w:rPr>
      </w:pPr>
      <w:r w:rsidRPr="00944607">
        <w:rPr>
          <w:sz w:val="24"/>
          <w:szCs w:val="24"/>
        </w:rPr>
        <w:t xml:space="preserve">Мова навчання: </w:t>
      </w:r>
      <w:r w:rsidRPr="00944607">
        <w:rPr>
          <w:i/>
          <w:sz w:val="24"/>
          <w:szCs w:val="24"/>
        </w:rPr>
        <w:t>українська</w:t>
      </w:r>
    </w:p>
    <w:p w:rsidR="00944607" w:rsidRPr="00944607" w:rsidRDefault="00944607" w:rsidP="00944607">
      <w:pPr>
        <w:spacing w:line="360" w:lineRule="auto"/>
        <w:jc w:val="center"/>
        <w:rPr>
          <w:i/>
          <w:sz w:val="24"/>
          <w:szCs w:val="24"/>
        </w:rPr>
      </w:pPr>
      <w:r w:rsidRPr="00944607">
        <w:rPr>
          <w:sz w:val="24"/>
          <w:szCs w:val="24"/>
        </w:rPr>
        <w:t xml:space="preserve">Статус дисципліни: </w:t>
      </w:r>
      <w:r w:rsidRPr="00944607">
        <w:rPr>
          <w:i/>
          <w:sz w:val="24"/>
          <w:szCs w:val="24"/>
        </w:rPr>
        <w:t>обов’язкова</w:t>
      </w:r>
    </w:p>
    <w:p w:rsidR="00F522F4" w:rsidRPr="007200D2" w:rsidRDefault="00F522F4" w:rsidP="008A5FBF">
      <w:pPr>
        <w:suppressAutoHyphens/>
        <w:rPr>
          <w:sz w:val="28"/>
          <w:szCs w:val="24"/>
          <w:highlight w:val="yellow"/>
          <w:lang w:eastAsia="uk-UA"/>
        </w:rPr>
      </w:pPr>
    </w:p>
    <w:p w:rsidR="00F522F4" w:rsidRPr="007200D2" w:rsidRDefault="00F522F4" w:rsidP="00F522F4">
      <w:pPr>
        <w:suppressAutoHyphens/>
        <w:jc w:val="center"/>
        <w:rPr>
          <w:sz w:val="28"/>
          <w:szCs w:val="24"/>
          <w:highlight w:val="yellow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21"/>
        <w:gridCol w:w="670"/>
        <w:gridCol w:w="665"/>
        <w:gridCol w:w="890"/>
        <w:gridCol w:w="647"/>
        <w:gridCol w:w="983"/>
        <w:gridCol w:w="652"/>
        <w:gridCol w:w="764"/>
        <w:gridCol w:w="663"/>
        <w:gridCol w:w="652"/>
        <w:gridCol w:w="865"/>
      </w:tblGrid>
      <w:tr w:rsidR="00E76E92" w:rsidRPr="009B6B08" w:rsidTr="00E76E92">
        <w:trPr>
          <w:trHeight w:val="359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Форма навчання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 xml:space="preserve">Рік. </w:t>
            </w:r>
            <w:proofErr w:type="spellStart"/>
            <w:r w:rsidRPr="009B6B08">
              <w:rPr>
                <w:sz w:val="22"/>
                <w:szCs w:val="24"/>
                <w:lang w:eastAsia="uk-UA"/>
              </w:rPr>
              <w:t>навч</w:t>
            </w:r>
            <w:proofErr w:type="spellEnd"/>
            <w:r w:rsidRPr="009B6B08">
              <w:rPr>
                <w:sz w:val="22"/>
                <w:szCs w:val="24"/>
                <w:lang w:eastAsia="uk-UA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Сем.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Розподіл годин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Разом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За тиждень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Контр.</w:t>
            </w:r>
          </w:p>
        </w:tc>
      </w:tr>
      <w:tr w:rsidR="00E76E92" w:rsidRPr="009B6B08" w:rsidTr="00E76E92">
        <w:trPr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 xml:space="preserve">Всього </w:t>
            </w:r>
            <w:proofErr w:type="spellStart"/>
            <w:r w:rsidRPr="009B6B08">
              <w:rPr>
                <w:sz w:val="22"/>
                <w:szCs w:val="24"/>
                <w:lang w:eastAsia="uk-UA"/>
              </w:rPr>
              <w:t>ауд</w:t>
            </w:r>
            <w:proofErr w:type="spellEnd"/>
            <w:r w:rsidRPr="009B6B08">
              <w:rPr>
                <w:sz w:val="22"/>
                <w:szCs w:val="24"/>
                <w:lang w:eastAsia="uk-UA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Лек.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C91484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Пр</w:t>
            </w:r>
            <w:r w:rsidR="00E76E92" w:rsidRPr="009B6B08">
              <w:rPr>
                <w:sz w:val="22"/>
                <w:szCs w:val="24"/>
                <w:lang w:eastAsia="uk-UA"/>
              </w:rPr>
              <w:t>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СР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proofErr w:type="spellStart"/>
            <w:r w:rsidRPr="009B6B08">
              <w:rPr>
                <w:sz w:val="22"/>
                <w:szCs w:val="24"/>
                <w:lang w:eastAsia="uk-UA"/>
              </w:rPr>
              <w:t>Ауд</w:t>
            </w:r>
            <w:proofErr w:type="spellEnd"/>
            <w:r w:rsidRPr="009B6B08">
              <w:rPr>
                <w:sz w:val="22"/>
                <w:szCs w:val="24"/>
                <w:lang w:eastAsia="uk-UA"/>
              </w:rPr>
              <w:t>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E76E92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СР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</w:p>
        </w:tc>
      </w:tr>
      <w:tr w:rsidR="00E76E92" w:rsidRPr="009B6B08" w:rsidTr="009D2DA3">
        <w:trPr>
          <w:trHeight w:val="48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Д</w:t>
            </w:r>
            <w:r w:rsidR="00A94432">
              <w:rPr>
                <w:sz w:val="22"/>
                <w:szCs w:val="24"/>
                <w:lang w:eastAsia="uk-UA"/>
              </w:rPr>
              <w:t>енна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7B61AA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A671FE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9D2DA3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33976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33976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9D2DA3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9D2DA3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CB2F74" w:rsidRDefault="00CB2F74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CB2F74">
              <w:rPr>
                <w:sz w:val="22"/>
                <w:szCs w:val="24"/>
                <w:lang w:eastAsia="uk-UA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CB2F74" w:rsidRDefault="00CB2F74" w:rsidP="00783227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CB2F74">
              <w:rPr>
                <w:sz w:val="22"/>
                <w:szCs w:val="24"/>
                <w:lang w:eastAsia="uk-UA"/>
              </w:rPr>
              <w:t>3,75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E92" w:rsidRPr="009B6B08" w:rsidRDefault="00E76E92" w:rsidP="00F522F4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Залік.</w:t>
            </w:r>
          </w:p>
        </w:tc>
      </w:tr>
      <w:tr w:rsidR="00A94432" w:rsidRPr="009B6B08" w:rsidTr="0002677B">
        <w:trPr>
          <w:trHeight w:val="48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Pr="009B6B08" w:rsidRDefault="00A94432" w:rsidP="008C780C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Д</w:t>
            </w:r>
            <w:r>
              <w:rPr>
                <w:sz w:val="22"/>
                <w:szCs w:val="24"/>
                <w:lang w:eastAsia="uk-UA"/>
              </w:rPr>
              <w:t>енна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Pr="009B6B08" w:rsidRDefault="00A94432" w:rsidP="0002677B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02677B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02677B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02677B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02677B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02677B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02677B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Pr="00CB2F74" w:rsidRDefault="00CB2F74" w:rsidP="0002677B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CB2F74">
              <w:rPr>
                <w:sz w:val="22"/>
                <w:szCs w:val="24"/>
                <w:lang w:eastAsia="uk-UA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Pr="00CB2F74" w:rsidRDefault="00CB2F74" w:rsidP="0002677B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CB2F74">
              <w:rPr>
                <w:sz w:val="22"/>
                <w:szCs w:val="24"/>
                <w:lang w:eastAsia="uk-UA"/>
              </w:rPr>
              <w:t>3,75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Pr="009B6B08" w:rsidRDefault="00A94432" w:rsidP="0002677B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Залік.</w:t>
            </w:r>
          </w:p>
        </w:tc>
      </w:tr>
      <w:tr w:rsidR="00A94432" w:rsidRPr="009B6B08" w:rsidTr="00A94432">
        <w:trPr>
          <w:trHeight w:val="48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Pr="009B6B08" w:rsidRDefault="00A94432" w:rsidP="008C780C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Д</w:t>
            </w:r>
            <w:r>
              <w:rPr>
                <w:sz w:val="22"/>
                <w:szCs w:val="24"/>
                <w:lang w:eastAsia="uk-UA"/>
              </w:rPr>
              <w:t>енна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Pr="009B6B08" w:rsidRDefault="00A94432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Default="00A94432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Pr="00CB2F74" w:rsidRDefault="00CB2F74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CB2F74">
              <w:rPr>
                <w:sz w:val="22"/>
                <w:szCs w:val="24"/>
                <w:lang w:eastAsia="uk-UA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Pr="00CB2F74" w:rsidRDefault="00CB2F74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CB2F74">
              <w:rPr>
                <w:sz w:val="22"/>
                <w:szCs w:val="24"/>
                <w:lang w:eastAsia="uk-UA"/>
              </w:rPr>
              <w:t>3,75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4432" w:rsidRPr="009B6B08" w:rsidRDefault="00A94432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 w:rsidRPr="009B6B08">
              <w:rPr>
                <w:sz w:val="22"/>
                <w:szCs w:val="24"/>
                <w:lang w:eastAsia="uk-UA"/>
              </w:rPr>
              <w:t>Залік.</w:t>
            </w:r>
          </w:p>
        </w:tc>
      </w:tr>
      <w:tr w:rsidR="007C3AF4" w:rsidRPr="009B6B08" w:rsidTr="007C3AF4">
        <w:trPr>
          <w:trHeight w:val="484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AF4" w:rsidRDefault="007C3AF4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AF4" w:rsidRDefault="007C3AF4" w:rsidP="005D0BAC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Разом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AF4" w:rsidRDefault="007C3AF4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AF4" w:rsidRDefault="007C3AF4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AF4" w:rsidRDefault="007C3AF4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AF4" w:rsidRDefault="007C3AF4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180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AF4" w:rsidRDefault="007C3AF4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  <w:r>
              <w:rPr>
                <w:sz w:val="22"/>
                <w:szCs w:val="24"/>
                <w:lang w:eastAsia="uk-UA"/>
              </w:rPr>
              <w:t>270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AF4" w:rsidRDefault="007C3AF4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AF4" w:rsidRDefault="007C3AF4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3AF4" w:rsidRPr="009B6B08" w:rsidRDefault="007C3AF4" w:rsidP="009D2DA3">
            <w:pPr>
              <w:suppressAutoHyphens/>
              <w:jc w:val="center"/>
              <w:rPr>
                <w:sz w:val="22"/>
                <w:szCs w:val="24"/>
                <w:lang w:eastAsia="uk-UA"/>
              </w:rPr>
            </w:pPr>
          </w:p>
        </w:tc>
      </w:tr>
    </w:tbl>
    <w:p w:rsidR="00225008" w:rsidRPr="007200D2" w:rsidRDefault="00225008" w:rsidP="00F522F4">
      <w:pPr>
        <w:suppressAutoHyphens/>
        <w:jc w:val="center"/>
        <w:rPr>
          <w:sz w:val="28"/>
          <w:szCs w:val="24"/>
          <w:highlight w:val="yellow"/>
          <w:lang w:eastAsia="uk-UA"/>
        </w:rPr>
      </w:pPr>
    </w:p>
    <w:p w:rsidR="00F522F4" w:rsidRPr="009B6B08" w:rsidRDefault="00F522F4" w:rsidP="00F522F4">
      <w:pPr>
        <w:suppressAutoHyphens/>
        <w:jc w:val="center"/>
        <w:rPr>
          <w:sz w:val="28"/>
          <w:szCs w:val="24"/>
          <w:lang w:eastAsia="uk-UA"/>
        </w:rPr>
      </w:pPr>
    </w:p>
    <w:p w:rsidR="00F522F4" w:rsidRPr="009B6B08" w:rsidRDefault="00F522F4" w:rsidP="00F522F4">
      <w:pPr>
        <w:suppressAutoHyphens/>
        <w:jc w:val="center"/>
        <w:rPr>
          <w:sz w:val="28"/>
          <w:szCs w:val="24"/>
          <w:lang w:eastAsia="uk-UA"/>
        </w:rPr>
      </w:pPr>
    </w:p>
    <w:p w:rsidR="00F522F4" w:rsidRPr="009B6B08" w:rsidRDefault="00C549E2" w:rsidP="00F522F4">
      <w:pPr>
        <w:jc w:val="center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Чернігів -</w:t>
      </w:r>
      <w:r w:rsidR="00F522F4" w:rsidRPr="009B6B08">
        <w:rPr>
          <w:bCs/>
          <w:sz w:val="28"/>
          <w:szCs w:val="28"/>
          <w:lang w:eastAsia="uk-UA"/>
        </w:rPr>
        <w:t xml:space="preserve"> 20</w:t>
      </w:r>
      <w:r w:rsidR="002273B1" w:rsidRPr="009B6B08">
        <w:rPr>
          <w:bCs/>
          <w:sz w:val="28"/>
          <w:szCs w:val="28"/>
          <w:lang w:eastAsia="uk-UA"/>
        </w:rPr>
        <w:t>2</w:t>
      </w:r>
      <w:r w:rsidR="002B4B0C">
        <w:rPr>
          <w:bCs/>
          <w:sz w:val="28"/>
          <w:szCs w:val="28"/>
          <w:lang w:eastAsia="uk-UA"/>
        </w:rPr>
        <w:t>2</w:t>
      </w:r>
      <w:r w:rsidR="00F522F4" w:rsidRPr="009B6B08">
        <w:rPr>
          <w:bCs/>
          <w:sz w:val="28"/>
          <w:szCs w:val="28"/>
          <w:lang w:eastAsia="uk-UA"/>
        </w:rPr>
        <w:t xml:space="preserve"> рік</w:t>
      </w:r>
    </w:p>
    <w:p w:rsidR="00E76E92" w:rsidRPr="009D2DA3" w:rsidRDefault="00E76E92" w:rsidP="00E76E92">
      <w:pPr>
        <w:jc w:val="both"/>
        <w:rPr>
          <w:sz w:val="28"/>
          <w:szCs w:val="28"/>
        </w:rPr>
      </w:pPr>
      <w:r w:rsidRPr="009B6B08">
        <w:rPr>
          <w:sz w:val="28"/>
          <w:szCs w:val="28"/>
        </w:rPr>
        <w:lastRenderedPageBreak/>
        <w:t>Робоча програма «</w:t>
      </w:r>
      <w:r w:rsidR="00D255DC">
        <w:rPr>
          <w:bCs/>
          <w:sz w:val="28"/>
          <w:szCs w:val="28"/>
        </w:rPr>
        <w:t>Спеціальна фізична підготовка</w:t>
      </w:r>
      <w:r w:rsidRPr="009B6B08">
        <w:rPr>
          <w:bCs/>
          <w:sz w:val="28"/>
          <w:szCs w:val="28"/>
        </w:rPr>
        <w:t xml:space="preserve">» </w:t>
      </w:r>
      <w:r w:rsidRPr="009B6B08">
        <w:rPr>
          <w:sz w:val="28"/>
          <w:szCs w:val="28"/>
        </w:rPr>
        <w:t>для здобувачів вищої освіти галузі знань</w:t>
      </w:r>
      <w:r w:rsidR="009D2DA3">
        <w:rPr>
          <w:sz w:val="28"/>
          <w:szCs w:val="28"/>
        </w:rPr>
        <w:t xml:space="preserve"> </w:t>
      </w:r>
      <w:r w:rsidR="009D2DA3" w:rsidRPr="007200D2">
        <w:rPr>
          <w:i/>
          <w:sz w:val="24"/>
          <w:szCs w:val="24"/>
        </w:rPr>
        <w:t xml:space="preserve"> </w:t>
      </w:r>
      <w:r w:rsidR="009D2DA3" w:rsidRPr="009D2DA3">
        <w:rPr>
          <w:sz w:val="28"/>
          <w:szCs w:val="28"/>
        </w:rPr>
        <w:t>26 Цивільна безпека</w:t>
      </w:r>
      <w:r w:rsidR="009D2DA3">
        <w:rPr>
          <w:sz w:val="28"/>
          <w:szCs w:val="28"/>
        </w:rPr>
        <w:t xml:space="preserve"> (</w:t>
      </w:r>
      <w:r w:rsidR="009D2DA3" w:rsidRPr="009D2DA3">
        <w:rPr>
          <w:sz w:val="28"/>
          <w:szCs w:val="28"/>
        </w:rPr>
        <w:t>Спеціальність 262 Правоохоронна діяльність</w:t>
      </w:r>
      <w:r w:rsidR="009D2DA3">
        <w:rPr>
          <w:sz w:val="28"/>
          <w:szCs w:val="28"/>
        </w:rPr>
        <w:t>).</w:t>
      </w:r>
    </w:p>
    <w:p w:rsidR="00E76E92" w:rsidRPr="009B6B08" w:rsidRDefault="00E76E92" w:rsidP="00E76E92">
      <w:pPr>
        <w:jc w:val="both"/>
        <w:rPr>
          <w:bCs/>
          <w:i/>
          <w:sz w:val="28"/>
          <w:szCs w:val="28"/>
        </w:rPr>
      </w:pPr>
    </w:p>
    <w:p w:rsidR="00E76E92" w:rsidRPr="00AC2732" w:rsidRDefault="00E76E92" w:rsidP="00E76E92">
      <w:pPr>
        <w:jc w:val="both"/>
        <w:rPr>
          <w:bCs/>
          <w:sz w:val="28"/>
          <w:szCs w:val="28"/>
        </w:rPr>
      </w:pPr>
      <w:r w:rsidRPr="009B6B08">
        <w:rPr>
          <w:bCs/>
          <w:sz w:val="28"/>
          <w:szCs w:val="28"/>
        </w:rPr>
        <w:t>Розробник:</w:t>
      </w:r>
      <w:r w:rsidR="00D255DC">
        <w:rPr>
          <w:bCs/>
          <w:sz w:val="28"/>
          <w:szCs w:val="28"/>
        </w:rPr>
        <w:t xml:space="preserve"> </w:t>
      </w:r>
      <w:r w:rsidR="00DB3432">
        <w:rPr>
          <w:bCs/>
          <w:i/>
          <w:sz w:val="28"/>
          <w:szCs w:val="28"/>
        </w:rPr>
        <w:t>доктор філософії, доцент</w:t>
      </w:r>
      <w:r w:rsidRPr="009B6B08">
        <w:rPr>
          <w:bCs/>
          <w:i/>
          <w:sz w:val="28"/>
          <w:szCs w:val="28"/>
        </w:rPr>
        <w:t xml:space="preserve"> кафедри </w:t>
      </w:r>
      <w:r w:rsidR="008F69FB">
        <w:fldChar w:fldCharType="begin"/>
      </w:r>
      <w:r w:rsidR="008F69FB">
        <w:instrText xml:space="preserve"> DOCPROPERTY  Category  \* MERGEFORMAT </w:instrText>
      </w:r>
      <w:r w:rsidR="008F69FB">
        <w:fldChar w:fldCharType="end"/>
      </w:r>
      <w:r w:rsidRPr="009B6B08">
        <w:rPr>
          <w:bCs/>
          <w:i/>
          <w:sz w:val="28"/>
          <w:szCs w:val="28"/>
        </w:rPr>
        <w:t xml:space="preserve">фізичної </w:t>
      </w:r>
      <w:r w:rsidRPr="002F2FEA">
        <w:rPr>
          <w:bCs/>
          <w:i/>
          <w:sz w:val="28"/>
          <w:szCs w:val="28"/>
        </w:rPr>
        <w:t>реабілітації</w:t>
      </w:r>
    </w:p>
    <w:p w:rsidR="00E76E92" w:rsidRPr="009B6B08" w:rsidRDefault="00E76E92" w:rsidP="00E76E92">
      <w:pPr>
        <w:rPr>
          <w:sz w:val="28"/>
          <w:szCs w:val="28"/>
        </w:rPr>
      </w:pPr>
    </w:p>
    <w:p w:rsidR="00E76E92" w:rsidRPr="009B6B08" w:rsidRDefault="00AC2732" w:rsidP="00AC2732">
      <w:pPr>
        <w:tabs>
          <w:tab w:val="left" w:pos="5400"/>
          <w:tab w:val="left" w:pos="7371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______________ (</w:t>
      </w:r>
      <w:r>
        <w:rPr>
          <w:i/>
          <w:sz w:val="28"/>
          <w:szCs w:val="28"/>
        </w:rPr>
        <w:t xml:space="preserve">Д.М. </w:t>
      </w:r>
      <w:proofErr w:type="spellStart"/>
      <w:r>
        <w:rPr>
          <w:i/>
          <w:sz w:val="28"/>
          <w:szCs w:val="28"/>
        </w:rPr>
        <w:t>Драгунов</w:t>
      </w:r>
      <w:proofErr w:type="spellEnd"/>
      <w:r>
        <w:rPr>
          <w:i/>
          <w:sz w:val="28"/>
          <w:szCs w:val="28"/>
        </w:rPr>
        <w:t>)</w:t>
      </w:r>
    </w:p>
    <w:p w:rsidR="00E76E92" w:rsidRPr="009B6B08" w:rsidRDefault="00E76E92" w:rsidP="00E76E92">
      <w:pPr>
        <w:jc w:val="both"/>
        <w:rPr>
          <w:sz w:val="28"/>
          <w:szCs w:val="28"/>
        </w:rPr>
      </w:pPr>
    </w:p>
    <w:p w:rsidR="00E76E92" w:rsidRDefault="00C618CB" w:rsidP="00E76E92">
      <w:pPr>
        <w:jc w:val="both"/>
        <w:rPr>
          <w:sz w:val="28"/>
          <w:szCs w:val="28"/>
        </w:rPr>
      </w:pPr>
      <w:r>
        <w:rPr>
          <w:sz w:val="28"/>
          <w:szCs w:val="28"/>
        </w:rPr>
        <w:t>УЗГОДЖУЮ:</w:t>
      </w:r>
    </w:p>
    <w:p w:rsidR="00C618CB" w:rsidRDefault="00C618CB" w:rsidP="00E76E92">
      <w:pPr>
        <w:jc w:val="both"/>
        <w:rPr>
          <w:sz w:val="28"/>
          <w:szCs w:val="28"/>
        </w:rPr>
      </w:pPr>
      <w:r>
        <w:rPr>
          <w:sz w:val="28"/>
          <w:szCs w:val="28"/>
        </w:rPr>
        <w:t>Гарант освітньої програми  ___</w:t>
      </w:r>
      <w:r w:rsidRPr="00C618CB">
        <w:rPr>
          <w:sz w:val="28"/>
          <w:szCs w:val="28"/>
          <w:u w:val="single"/>
        </w:rPr>
        <w:t>Правоохоронна</w:t>
      </w:r>
      <w:r>
        <w:rPr>
          <w:sz w:val="28"/>
          <w:szCs w:val="28"/>
          <w:u w:val="single"/>
        </w:rPr>
        <w:t xml:space="preserve"> діяльність</w:t>
      </w:r>
    </w:p>
    <w:p w:rsidR="00C618CB" w:rsidRDefault="00C618CB" w:rsidP="00E76E92">
      <w:pPr>
        <w:jc w:val="both"/>
        <w:rPr>
          <w:sz w:val="28"/>
          <w:szCs w:val="28"/>
        </w:rPr>
      </w:pPr>
    </w:p>
    <w:p w:rsidR="00C618CB" w:rsidRPr="009B6B08" w:rsidRDefault="00C618CB" w:rsidP="00C618CB">
      <w:pPr>
        <w:tabs>
          <w:tab w:val="left" w:pos="5400"/>
          <w:tab w:val="left" w:pos="7371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______________ (</w:t>
      </w:r>
      <w:r>
        <w:rPr>
          <w:i/>
          <w:sz w:val="28"/>
          <w:szCs w:val="28"/>
        </w:rPr>
        <w:t xml:space="preserve">Н.В. </w:t>
      </w:r>
      <w:proofErr w:type="spellStart"/>
      <w:r>
        <w:rPr>
          <w:i/>
          <w:sz w:val="28"/>
          <w:szCs w:val="28"/>
        </w:rPr>
        <w:t>Коломіець</w:t>
      </w:r>
      <w:proofErr w:type="spellEnd"/>
      <w:r>
        <w:rPr>
          <w:i/>
          <w:sz w:val="28"/>
          <w:szCs w:val="28"/>
        </w:rPr>
        <w:t>)</w:t>
      </w:r>
    </w:p>
    <w:p w:rsidR="00C618CB" w:rsidRPr="009B6B08" w:rsidRDefault="00C618CB" w:rsidP="00E76E92">
      <w:pPr>
        <w:jc w:val="both"/>
        <w:rPr>
          <w:sz w:val="28"/>
          <w:szCs w:val="28"/>
        </w:rPr>
      </w:pPr>
    </w:p>
    <w:p w:rsidR="00C618CB" w:rsidRPr="009D2DA3" w:rsidRDefault="00C618CB" w:rsidP="00C618CB">
      <w:pPr>
        <w:rPr>
          <w:sz w:val="28"/>
          <w:szCs w:val="28"/>
        </w:rPr>
      </w:pPr>
      <w:r w:rsidRPr="009D2DA3">
        <w:rPr>
          <w:sz w:val="28"/>
          <w:szCs w:val="28"/>
        </w:rPr>
        <w:t>УЗГОДЖЕНО:</w:t>
      </w:r>
    </w:p>
    <w:p w:rsidR="00C618CB" w:rsidRPr="00D62265" w:rsidRDefault="00C618CB" w:rsidP="00C618CB">
      <w:pPr>
        <w:pStyle w:val="a5"/>
        <w:rPr>
          <w:szCs w:val="28"/>
        </w:rPr>
      </w:pPr>
      <w:r w:rsidRPr="00D62265">
        <w:rPr>
          <w:szCs w:val="28"/>
        </w:rPr>
        <w:t>Завідувач</w:t>
      </w:r>
      <w:r w:rsidR="00527504">
        <w:rPr>
          <w:szCs w:val="28"/>
        </w:rPr>
        <w:t>ка</w:t>
      </w:r>
      <w:r w:rsidRPr="00D62265">
        <w:rPr>
          <w:szCs w:val="28"/>
        </w:rPr>
        <w:t xml:space="preserve"> кафедри правоохоронної діяльності та загальноправових дисциплін</w:t>
      </w:r>
    </w:p>
    <w:p w:rsidR="00C618CB" w:rsidRDefault="00C618CB" w:rsidP="00C618CB">
      <w:pPr>
        <w:jc w:val="both"/>
        <w:rPr>
          <w:sz w:val="26"/>
          <w:szCs w:val="26"/>
        </w:rPr>
      </w:pPr>
    </w:p>
    <w:p w:rsidR="00C618CB" w:rsidRPr="00D62265" w:rsidRDefault="00C618CB" w:rsidP="00C618CB">
      <w:pPr>
        <w:tabs>
          <w:tab w:val="left" w:pos="5400"/>
          <w:tab w:val="left" w:pos="7371"/>
        </w:tabs>
        <w:jc w:val="right"/>
        <w:rPr>
          <w:szCs w:val="28"/>
        </w:rPr>
      </w:pPr>
      <w:r>
        <w:rPr>
          <w:sz w:val="26"/>
          <w:szCs w:val="26"/>
        </w:rPr>
        <w:t xml:space="preserve">                        ___ </w:t>
      </w:r>
      <w:r>
        <w:rPr>
          <w:bCs/>
          <w:sz w:val="28"/>
          <w:szCs w:val="28"/>
        </w:rPr>
        <w:t>___________ (</w:t>
      </w:r>
      <w:proofErr w:type="spellStart"/>
      <w:r w:rsidRPr="00C618CB">
        <w:rPr>
          <w:bCs/>
          <w:sz w:val="28"/>
          <w:szCs w:val="28"/>
        </w:rPr>
        <w:t>О.Г.Козинець</w:t>
      </w:r>
      <w:proofErr w:type="spellEnd"/>
      <w:r w:rsidRPr="00C618CB">
        <w:rPr>
          <w:bCs/>
          <w:sz w:val="28"/>
          <w:szCs w:val="28"/>
        </w:rPr>
        <w:t>)</w:t>
      </w:r>
    </w:p>
    <w:p w:rsidR="00C618CB" w:rsidRDefault="00C618CB" w:rsidP="00C618CB">
      <w:pPr>
        <w:tabs>
          <w:tab w:val="left" w:pos="5400"/>
          <w:tab w:val="left" w:pos="7371"/>
        </w:tabs>
      </w:pPr>
      <w:r>
        <w:rPr>
          <w:sz w:val="26"/>
          <w:szCs w:val="26"/>
        </w:rPr>
        <w:tab/>
      </w:r>
    </w:p>
    <w:p w:rsidR="00E76E92" w:rsidRPr="009B6B08" w:rsidRDefault="00E76E92" w:rsidP="00E76E92">
      <w:pPr>
        <w:jc w:val="both"/>
        <w:rPr>
          <w:sz w:val="28"/>
          <w:szCs w:val="28"/>
        </w:rPr>
      </w:pPr>
    </w:p>
    <w:p w:rsidR="00E76E92" w:rsidRPr="009B6B08" w:rsidRDefault="00E76E92" w:rsidP="00E76E92">
      <w:pPr>
        <w:rPr>
          <w:bCs/>
          <w:iCs/>
          <w:sz w:val="28"/>
          <w:szCs w:val="28"/>
        </w:rPr>
      </w:pPr>
      <w:r w:rsidRPr="009B6B08">
        <w:rPr>
          <w:sz w:val="28"/>
          <w:szCs w:val="28"/>
        </w:rPr>
        <w:t xml:space="preserve">Робочу програму схвалено на засіданні </w:t>
      </w:r>
      <w:r w:rsidRPr="009B6B08">
        <w:rPr>
          <w:bCs/>
          <w:iCs/>
          <w:sz w:val="28"/>
          <w:szCs w:val="28"/>
        </w:rPr>
        <w:t xml:space="preserve">кафедри </w:t>
      </w:r>
      <w:r w:rsidRPr="009B6B08">
        <w:rPr>
          <w:i/>
          <w:sz w:val="28"/>
          <w:szCs w:val="28"/>
        </w:rPr>
        <w:t>фізичної реабілітації</w:t>
      </w:r>
    </w:p>
    <w:p w:rsidR="00E76E92" w:rsidRPr="009B6B08" w:rsidRDefault="00E76E92" w:rsidP="00E76E92">
      <w:pPr>
        <w:rPr>
          <w:b/>
          <w:i/>
          <w:sz w:val="28"/>
          <w:szCs w:val="28"/>
        </w:rPr>
      </w:pPr>
    </w:p>
    <w:p w:rsidR="00E76E92" w:rsidRPr="009B6B08" w:rsidRDefault="00E76E92" w:rsidP="00E76E92">
      <w:pPr>
        <w:rPr>
          <w:sz w:val="28"/>
          <w:szCs w:val="28"/>
        </w:rPr>
      </w:pPr>
      <w:r w:rsidRPr="009B6B08">
        <w:rPr>
          <w:sz w:val="28"/>
          <w:szCs w:val="28"/>
        </w:rPr>
        <w:t>Протокол від “</w:t>
      </w:r>
      <w:r w:rsidR="00C618CB">
        <w:rPr>
          <w:sz w:val="28"/>
          <w:szCs w:val="28"/>
        </w:rPr>
        <w:t>3</w:t>
      </w:r>
      <w:r w:rsidR="00DB3432">
        <w:rPr>
          <w:sz w:val="28"/>
          <w:szCs w:val="28"/>
        </w:rPr>
        <w:t>0</w:t>
      </w:r>
      <w:r w:rsidRPr="009B6B08">
        <w:rPr>
          <w:sz w:val="28"/>
          <w:szCs w:val="28"/>
        </w:rPr>
        <w:t xml:space="preserve">” </w:t>
      </w:r>
      <w:r w:rsidR="00DB3432">
        <w:rPr>
          <w:i/>
          <w:sz w:val="28"/>
          <w:szCs w:val="28"/>
        </w:rPr>
        <w:t>вересня</w:t>
      </w:r>
      <w:r w:rsidR="001C7E52">
        <w:rPr>
          <w:i/>
          <w:sz w:val="28"/>
          <w:szCs w:val="28"/>
        </w:rPr>
        <w:t xml:space="preserve"> </w:t>
      </w:r>
      <w:r w:rsidRPr="009B6B08">
        <w:rPr>
          <w:sz w:val="28"/>
          <w:szCs w:val="28"/>
        </w:rPr>
        <w:t>20</w:t>
      </w:r>
      <w:r w:rsidR="002273B1" w:rsidRPr="009B6B08">
        <w:rPr>
          <w:sz w:val="28"/>
          <w:szCs w:val="28"/>
        </w:rPr>
        <w:t>2</w:t>
      </w:r>
      <w:r w:rsidR="00DB3432">
        <w:rPr>
          <w:sz w:val="28"/>
          <w:szCs w:val="28"/>
        </w:rPr>
        <w:t>2</w:t>
      </w:r>
      <w:r w:rsidRPr="009B6B08">
        <w:rPr>
          <w:sz w:val="28"/>
          <w:szCs w:val="28"/>
        </w:rPr>
        <w:t xml:space="preserve"> року №</w:t>
      </w:r>
      <w:r w:rsidR="001C7E52">
        <w:rPr>
          <w:sz w:val="28"/>
          <w:szCs w:val="28"/>
        </w:rPr>
        <w:t xml:space="preserve"> </w:t>
      </w:r>
      <w:r w:rsidR="00DB3432">
        <w:rPr>
          <w:sz w:val="28"/>
          <w:szCs w:val="28"/>
        </w:rPr>
        <w:t>1</w:t>
      </w:r>
    </w:p>
    <w:p w:rsidR="00E76E92" w:rsidRPr="009B6B08" w:rsidRDefault="00E76E92" w:rsidP="00E76E92">
      <w:pPr>
        <w:rPr>
          <w:sz w:val="28"/>
          <w:szCs w:val="28"/>
        </w:rPr>
      </w:pPr>
    </w:p>
    <w:p w:rsidR="00E76E92" w:rsidRPr="009B6B08" w:rsidRDefault="00C618CB" w:rsidP="00E76E92">
      <w:pPr>
        <w:ind w:firstLine="144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B3432">
        <w:rPr>
          <w:sz w:val="28"/>
          <w:szCs w:val="28"/>
        </w:rPr>
        <w:t>З</w:t>
      </w:r>
      <w:r w:rsidR="00E76E92" w:rsidRPr="009B6B08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E76E92" w:rsidRPr="009B6B08">
        <w:rPr>
          <w:sz w:val="28"/>
          <w:szCs w:val="28"/>
        </w:rPr>
        <w:t xml:space="preserve"> кафедри ФР</w:t>
      </w:r>
    </w:p>
    <w:p w:rsidR="00E76E92" w:rsidRPr="009B6B08" w:rsidRDefault="00E76E92" w:rsidP="00E76E92">
      <w:pPr>
        <w:rPr>
          <w:sz w:val="28"/>
          <w:szCs w:val="28"/>
        </w:rPr>
      </w:pPr>
    </w:p>
    <w:p w:rsidR="00E76E92" w:rsidRPr="009B6B08" w:rsidRDefault="00E76E92" w:rsidP="00E76E92">
      <w:pPr>
        <w:ind w:left="3540" w:firstLine="708"/>
        <w:jc w:val="right"/>
        <w:rPr>
          <w:sz w:val="28"/>
          <w:szCs w:val="28"/>
        </w:rPr>
      </w:pPr>
      <w:r w:rsidRPr="009B6B08">
        <w:rPr>
          <w:sz w:val="28"/>
          <w:szCs w:val="28"/>
        </w:rPr>
        <w:t xml:space="preserve"> _____________________ (В.</w:t>
      </w:r>
      <w:r w:rsidR="009B6B08" w:rsidRPr="009B6B08">
        <w:rPr>
          <w:sz w:val="28"/>
          <w:szCs w:val="28"/>
        </w:rPr>
        <w:t>О</w:t>
      </w:r>
      <w:r w:rsidRPr="009B6B08">
        <w:rPr>
          <w:sz w:val="28"/>
          <w:szCs w:val="28"/>
        </w:rPr>
        <w:t xml:space="preserve">. </w:t>
      </w:r>
      <w:r w:rsidR="009B6B08" w:rsidRPr="009B6B08">
        <w:rPr>
          <w:sz w:val="28"/>
          <w:szCs w:val="28"/>
        </w:rPr>
        <w:t>Зайцев</w:t>
      </w:r>
      <w:r w:rsidRPr="009B6B08">
        <w:rPr>
          <w:sz w:val="28"/>
          <w:szCs w:val="28"/>
        </w:rPr>
        <w:t>)</w:t>
      </w:r>
    </w:p>
    <w:p w:rsidR="009D2DA3" w:rsidRPr="009B6B08" w:rsidRDefault="009D2DA3" w:rsidP="009D2DA3">
      <w:pPr>
        <w:jc w:val="both"/>
        <w:rPr>
          <w:sz w:val="28"/>
          <w:szCs w:val="28"/>
        </w:rPr>
      </w:pPr>
    </w:p>
    <w:p w:rsidR="00432059" w:rsidRPr="009B6B08" w:rsidRDefault="00432059" w:rsidP="00432059">
      <w:pPr>
        <w:ind w:left="6720"/>
        <w:rPr>
          <w:sz w:val="28"/>
          <w:szCs w:val="28"/>
        </w:rPr>
      </w:pPr>
    </w:p>
    <w:p w:rsidR="00432059" w:rsidRPr="009B6B08" w:rsidRDefault="00432059" w:rsidP="00432059">
      <w:pPr>
        <w:ind w:left="6720"/>
        <w:rPr>
          <w:sz w:val="28"/>
          <w:szCs w:val="28"/>
        </w:rPr>
      </w:pPr>
    </w:p>
    <w:p w:rsidR="00432059" w:rsidRPr="009B6B08" w:rsidRDefault="00432059" w:rsidP="00432059">
      <w:pPr>
        <w:ind w:left="6720"/>
        <w:rPr>
          <w:sz w:val="28"/>
          <w:szCs w:val="28"/>
        </w:rPr>
      </w:pPr>
    </w:p>
    <w:p w:rsidR="00432059" w:rsidRPr="009B6B08" w:rsidRDefault="00432059" w:rsidP="00432059">
      <w:pPr>
        <w:ind w:left="6720"/>
        <w:rPr>
          <w:sz w:val="28"/>
          <w:szCs w:val="28"/>
        </w:rPr>
      </w:pPr>
    </w:p>
    <w:p w:rsidR="00432059" w:rsidRPr="009B6B08" w:rsidRDefault="00432059" w:rsidP="00432059">
      <w:pPr>
        <w:ind w:left="6720"/>
        <w:rPr>
          <w:sz w:val="28"/>
          <w:szCs w:val="28"/>
        </w:rPr>
      </w:pPr>
    </w:p>
    <w:p w:rsidR="00432059" w:rsidRPr="009B6B08" w:rsidRDefault="00432059" w:rsidP="00432059">
      <w:pPr>
        <w:ind w:left="6720"/>
        <w:rPr>
          <w:sz w:val="28"/>
          <w:szCs w:val="28"/>
        </w:rPr>
      </w:pPr>
    </w:p>
    <w:p w:rsidR="00432059" w:rsidRPr="009B6B08" w:rsidRDefault="00432059" w:rsidP="00432059">
      <w:pPr>
        <w:ind w:left="6720"/>
        <w:rPr>
          <w:sz w:val="28"/>
          <w:szCs w:val="28"/>
        </w:rPr>
      </w:pPr>
    </w:p>
    <w:p w:rsidR="00783227" w:rsidRPr="00776239" w:rsidRDefault="00E76E92" w:rsidP="00432D5A">
      <w:pPr>
        <w:pStyle w:val="main"/>
        <w:jc w:val="center"/>
        <w:rPr>
          <w:highlight w:val="yellow"/>
        </w:rPr>
      </w:pPr>
      <w:r w:rsidRPr="009B6B08">
        <w:br w:type="page"/>
      </w:r>
      <w:proofErr w:type="spellStart"/>
      <w:r w:rsidR="00783227" w:rsidRPr="002A67D5">
        <w:rPr>
          <w:b/>
        </w:rPr>
        <w:lastRenderedPageBreak/>
        <w:t>Abstract</w:t>
      </w:r>
      <w:proofErr w:type="spellEnd"/>
    </w:p>
    <w:p w:rsidR="00783227" w:rsidRPr="0027792D" w:rsidRDefault="00783227" w:rsidP="00432D5A">
      <w:pPr>
        <w:pStyle w:val="main"/>
        <w:rPr>
          <w:highlight w:val="yellow"/>
          <w:lang w:val="en-US"/>
        </w:rPr>
      </w:pPr>
    </w:p>
    <w:p w:rsidR="00783227" w:rsidRPr="0027792D" w:rsidRDefault="0044383E" w:rsidP="009D2DA3">
      <w:pPr>
        <w:pStyle w:val="main"/>
        <w:ind w:firstLine="709"/>
        <w:rPr>
          <w:lang w:val="en-US"/>
        </w:rPr>
      </w:pPr>
      <w:r w:rsidRPr="0044383E">
        <w:rPr>
          <w:lang w:val="en-US"/>
        </w:rPr>
        <w:t xml:space="preserve">Special physical training </w:t>
      </w:r>
      <w:r w:rsidR="00AC4F36">
        <w:rPr>
          <w:lang w:val="en-US"/>
        </w:rPr>
        <w:t>(OK</w:t>
      </w:r>
      <w:r w:rsidR="00C026AD">
        <w:t xml:space="preserve"> </w:t>
      </w:r>
      <w:r w:rsidR="00AC4F36">
        <w:rPr>
          <w:lang w:val="en-US"/>
        </w:rPr>
        <w:t>9)</w:t>
      </w:r>
    </w:p>
    <w:p w:rsidR="00783227" w:rsidRDefault="00783227" w:rsidP="009D2DA3">
      <w:pPr>
        <w:pStyle w:val="main"/>
        <w:ind w:firstLine="709"/>
      </w:pPr>
      <w:r w:rsidRPr="0027792D">
        <w:rPr>
          <w:lang w:val="en-US"/>
        </w:rPr>
        <w:t>20</w:t>
      </w:r>
      <w:r w:rsidR="00527504">
        <w:rPr>
          <w:lang w:val="en-US"/>
        </w:rPr>
        <w:t>22</w:t>
      </w:r>
      <w:r w:rsidRPr="0027792D">
        <w:rPr>
          <w:lang w:val="en-US"/>
        </w:rPr>
        <w:t>/20</w:t>
      </w:r>
      <w:r w:rsidR="00432059" w:rsidRPr="0027792D">
        <w:rPr>
          <w:lang w:val="en-US"/>
        </w:rPr>
        <w:t>2</w:t>
      </w:r>
      <w:r w:rsidR="00527504">
        <w:rPr>
          <w:lang w:val="en-US"/>
        </w:rPr>
        <w:t>3</w:t>
      </w:r>
      <w:r w:rsidRPr="0027792D">
        <w:rPr>
          <w:lang w:val="en-US"/>
        </w:rPr>
        <w:t xml:space="preserve"> Sem.</w:t>
      </w:r>
      <w:r w:rsidR="009B6B08" w:rsidRPr="0027792D">
        <w:rPr>
          <w:lang w:val="en-US"/>
        </w:rPr>
        <w:t xml:space="preserve"> </w:t>
      </w:r>
      <w:r w:rsidR="000A5066">
        <w:t>1,2</w:t>
      </w:r>
    </w:p>
    <w:p w:rsidR="000A5066" w:rsidRPr="000A5066" w:rsidRDefault="00527504" w:rsidP="009D2DA3">
      <w:pPr>
        <w:pStyle w:val="main"/>
        <w:ind w:firstLine="709"/>
      </w:pPr>
      <w:r>
        <w:t>202</w:t>
      </w:r>
      <w:r w:rsidR="0087178C">
        <w:t>3</w:t>
      </w:r>
      <w:r>
        <w:t>-202</w:t>
      </w:r>
      <w:r w:rsidR="0087178C">
        <w:t xml:space="preserve">4 </w:t>
      </w:r>
      <w:r w:rsidR="000A5066">
        <w:rPr>
          <w:lang w:val="en-US"/>
        </w:rPr>
        <w:t>Sem.</w:t>
      </w:r>
      <w:r w:rsidR="000A5066">
        <w:t xml:space="preserve"> 3</w:t>
      </w:r>
    </w:p>
    <w:p w:rsidR="00CB2F74" w:rsidRDefault="00CB2F74" w:rsidP="009D2DA3">
      <w:pPr>
        <w:pStyle w:val="21"/>
        <w:ind w:firstLine="709"/>
        <w:jc w:val="both"/>
        <w:rPr>
          <w:sz w:val="28"/>
          <w:szCs w:val="28"/>
          <w:lang w:eastAsia="en-US"/>
        </w:rPr>
      </w:pP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Study of the discipline "Special physical training" during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training of applicants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is the formation of knowledge and competencies to ensure effective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implementation of management activities and organization of physical training in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police training system, as well as significant improvements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professionally important skills and abilities to apply measures of physical influence,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that are necessary to counteract criminals during the performance of operational and service tasks.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To achieve the goal during special physical training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implement general and special tasks.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General objectives: to improve health and increase the level of general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 xml:space="preserve">working capacity of personnel; development and improvement of physical </w:t>
      </w:r>
      <w:proofErr w:type="gramStart"/>
      <w:r w:rsidRPr="0027792D">
        <w:rPr>
          <w:sz w:val="28"/>
          <w:szCs w:val="28"/>
          <w:lang w:val="en-US" w:eastAsia="en-US"/>
        </w:rPr>
        <w:t>qualities;</w:t>
      </w:r>
      <w:r w:rsidR="0027792D">
        <w:rPr>
          <w:sz w:val="28"/>
          <w:szCs w:val="28"/>
          <w:lang w:eastAsia="en-US"/>
        </w:rPr>
        <w:t xml:space="preserve">  </w:t>
      </w:r>
      <w:r w:rsidRPr="0027792D">
        <w:rPr>
          <w:sz w:val="28"/>
          <w:szCs w:val="28"/>
          <w:lang w:val="en-US" w:eastAsia="en-US"/>
        </w:rPr>
        <w:t>obtaining</w:t>
      </w:r>
      <w:proofErr w:type="gramEnd"/>
      <w:r w:rsidRPr="0027792D">
        <w:rPr>
          <w:sz w:val="28"/>
          <w:szCs w:val="28"/>
          <w:lang w:val="en-US" w:eastAsia="en-US"/>
        </w:rPr>
        <w:t xml:space="preserve"> theoretical knowledge, formation of practical skills of self-control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health status during exercise.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Special tasks: formation of special knowledge, skills and abilities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self-defense, application of physical measures, special means and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forcible detention of socially dangerous persons in cases of occurrence for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this legal basis; development and improvement of professionally important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physical qualities; education of mental stability, concentration, courage,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 xml:space="preserve">determination, self-confidence, </w:t>
      </w:r>
      <w:proofErr w:type="spellStart"/>
      <w:r w:rsidRPr="0027792D">
        <w:rPr>
          <w:sz w:val="28"/>
          <w:szCs w:val="28"/>
          <w:lang w:val="en-US" w:eastAsia="en-US"/>
        </w:rPr>
        <w:t>etc</w:t>
      </w:r>
      <w:proofErr w:type="spellEnd"/>
      <w:r w:rsidRPr="0027792D">
        <w:rPr>
          <w:sz w:val="28"/>
          <w:szCs w:val="28"/>
          <w:lang w:val="en-US" w:eastAsia="en-US"/>
        </w:rPr>
        <w:t xml:space="preserve"> .; formation of applied skills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overcoming obstacles; ensuring the personal safety of police officers during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performance of official duties; mastering theoretical knowledge and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 xml:space="preserve">practical skills of organizing independent and educational physical education </w:t>
      </w:r>
      <w:proofErr w:type="spellStart"/>
      <w:r w:rsidRPr="0027792D">
        <w:rPr>
          <w:sz w:val="28"/>
          <w:szCs w:val="28"/>
          <w:lang w:val="en-US" w:eastAsia="en-US"/>
        </w:rPr>
        <w:t>classestraining</w:t>
      </w:r>
      <w:proofErr w:type="spellEnd"/>
      <w:r w:rsidRPr="0027792D">
        <w:rPr>
          <w:sz w:val="28"/>
          <w:szCs w:val="28"/>
          <w:lang w:val="en-US" w:eastAsia="en-US"/>
        </w:rPr>
        <w:t>.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As a result of training in the discipline "Special physical training"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applicants should know: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- basic documents governing the organization of physical training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in units of the National Police;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- purpose, general and special tasks of physical training in the system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police training;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- general principles of organization and methods of conducting all forms of physical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training;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- the role of physical training in increasing the level of readiness and ability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police officers in the line of duty;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- features of influence on a human body and rules of regulation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physical activity during the performance of physical exercises, techniques and actions;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- content, organization and methods of conducting individual independent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training, methods of self-control over the state of health, functional state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organism, maintenance of general physical and professional working capacity;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- actions of the employee in typical situations of detention of the violator and conducting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duel;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lastRenderedPageBreak/>
        <w:t xml:space="preserve">- legality of application of measures of physical influence by </w:t>
      </w:r>
      <w:proofErr w:type="gramStart"/>
      <w:r w:rsidRPr="0027792D">
        <w:rPr>
          <w:sz w:val="28"/>
          <w:szCs w:val="28"/>
          <w:lang w:val="en-US" w:eastAsia="en-US"/>
        </w:rPr>
        <w:t>employees</w:t>
      </w:r>
      <w:proofErr w:type="gramEnd"/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police; responsibility for the illegal use of combat techniques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struggle;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- safety measures during physical education classes;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- requirements for personal and public hygiene;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must be able to: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- independently conduct practical classes on physical training,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carry out individual training;</w:t>
      </w:r>
    </w:p>
    <w:p w:rsidR="002A67D5" w:rsidRPr="0027792D" w:rsidRDefault="002A67D5" w:rsidP="009D2DA3">
      <w:pPr>
        <w:pStyle w:val="21"/>
        <w:ind w:firstLine="709"/>
        <w:jc w:val="both"/>
        <w:rPr>
          <w:sz w:val="28"/>
          <w:szCs w:val="28"/>
          <w:lang w:val="en-US" w:eastAsia="en-US"/>
        </w:rPr>
      </w:pPr>
      <w:r w:rsidRPr="0027792D">
        <w:rPr>
          <w:sz w:val="28"/>
          <w:szCs w:val="28"/>
          <w:lang w:val="en-US" w:eastAsia="en-US"/>
        </w:rPr>
        <w:t>- confidently and competently perform general physical exercises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training, methods of physical impact, to overcome special obstacle courses;</w:t>
      </w:r>
    </w:p>
    <w:p w:rsidR="00757632" w:rsidRPr="0027792D" w:rsidRDefault="002A67D5" w:rsidP="0027792D">
      <w:pPr>
        <w:pStyle w:val="21"/>
        <w:ind w:firstLine="709"/>
        <w:jc w:val="both"/>
        <w:rPr>
          <w:sz w:val="28"/>
          <w:szCs w:val="28"/>
          <w:lang w:val="en-US"/>
        </w:rPr>
      </w:pPr>
      <w:r w:rsidRPr="0027792D">
        <w:rPr>
          <w:sz w:val="28"/>
          <w:szCs w:val="28"/>
          <w:lang w:val="en-US" w:eastAsia="en-US"/>
        </w:rPr>
        <w:t>- apply physical exercises to form volitional traits and</w:t>
      </w:r>
      <w:r w:rsidR="0027792D">
        <w:rPr>
          <w:sz w:val="28"/>
          <w:szCs w:val="28"/>
          <w:lang w:eastAsia="en-US"/>
        </w:rPr>
        <w:t xml:space="preserve"> </w:t>
      </w:r>
      <w:r w:rsidRPr="0027792D">
        <w:rPr>
          <w:sz w:val="28"/>
          <w:szCs w:val="28"/>
          <w:lang w:val="en-US" w:eastAsia="en-US"/>
        </w:rPr>
        <w:t>increasing psychological preparedness.</w:t>
      </w:r>
    </w:p>
    <w:p w:rsidR="00A74B74" w:rsidRPr="009B6B08" w:rsidRDefault="00A74B74" w:rsidP="009D2DA3">
      <w:pPr>
        <w:pStyle w:val="21"/>
        <w:ind w:left="0" w:firstLine="709"/>
        <w:jc w:val="both"/>
        <w:rPr>
          <w:b/>
          <w:sz w:val="28"/>
          <w:szCs w:val="28"/>
        </w:rPr>
      </w:pPr>
    </w:p>
    <w:p w:rsidR="00A74B74" w:rsidRPr="00747265" w:rsidRDefault="00BE2122" w:rsidP="00F05B42">
      <w:pPr>
        <w:pStyle w:val="1"/>
        <w:spacing w:before="120" w:after="120"/>
        <w:rPr>
          <w:rFonts w:ascii="Times New Roman" w:hAnsi="Times New Roman"/>
          <w:i w:val="0"/>
          <w:szCs w:val="28"/>
        </w:rPr>
      </w:pPr>
      <w:r w:rsidRPr="009B6B08">
        <w:rPr>
          <w:b w:val="0"/>
          <w:szCs w:val="28"/>
        </w:rPr>
        <w:br w:type="page"/>
      </w:r>
      <w:r w:rsidR="00A74B74" w:rsidRPr="00747265">
        <w:rPr>
          <w:rFonts w:ascii="Times New Roman" w:hAnsi="Times New Roman"/>
          <w:i w:val="0"/>
          <w:szCs w:val="28"/>
        </w:rPr>
        <w:lastRenderedPageBreak/>
        <w:t>1. Опис навчальної дисципліни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432059" w:rsidRPr="00747265" w:rsidTr="00C96A91">
        <w:trPr>
          <w:trHeight w:val="803"/>
          <w:jc w:val="center"/>
        </w:trPr>
        <w:tc>
          <w:tcPr>
            <w:tcW w:w="2896" w:type="dxa"/>
            <w:vMerge w:val="restart"/>
            <w:vAlign w:val="center"/>
          </w:tcPr>
          <w:p w:rsidR="00432059" w:rsidRPr="00747265" w:rsidRDefault="00432059" w:rsidP="00983779">
            <w:pPr>
              <w:jc w:val="center"/>
              <w:rPr>
                <w:b/>
                <w:sz w:val="24"/>
                <w:szCs w:val="24"/>
              </w:rPr>
            </w:pPr>
            <w:r w:rsidRPr="00747265">
              <w:rPr>
                <w:b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32059" w:rsidRPr="00747265" w:rsidRDefault="00432059" w:rsidP="00983779">
            <w:pPr>
              <w:jc w:val="center"/>
              <w:rPr>
                <w:b/>
                <w:sz w:val="24"/>
                <w:szCs w:val="24"/>
              </w:rPr>
            </w:pPr>
            <w:r w:rsidRPr="00747265">
              <w:rPr>
                <w:b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432059" w:rsidRPr="00747265" w:rsidRDefault="00432059" w:rsidP="00983779">
            <w:pPr>
              <w:jc w:val="center"/>
              <w:rPr>
                <w:b/>
                <w:sz w:val="24"/>
                <w:szCs w:val="24"/>
              </w:rPr>
            </w:pPr>
            <w:r w:rsidRPr="00747265">
              <w:rPr>
                <w:b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432059" w:rsidRPr="00747265" w:rsidTr="00C96A91">
        <w:trPr>
          <w:trHeight w:val="549"/>
          <w:jc w:val="center"/>
        </w:trPr>
        <w:tc>
          <w:tcPr>
            <w:tcW w:w="2896" w:type="dxa"/>
            <w:vMerge/>
            <w:vAlign w:val="center"/>
          </w:tcPr>
          <w:p w:rsidR="00432059" w:rsidRPr="00747265" w:rsidRDefault="00432059" w:rsidP="00983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432059" w:rsidRPr="00747265" w:rsidRDefault="00432059" w:rsidP="00983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32059" w:rsidRPr="00747265" w:rsidRDefault="00432059" w:rsidP="00983779">
            <w:pPr>
              <w:jc w:val="center"/>
              <w:rPr>
                <w:b/>
                <w:sz w:val="24"/>
                <w:szCs w:val="24"/>
              </w:rPr>
            </w:pPr>
            <w:r w:rsidRPr="00747265">
              <w:rPr>
                <w:b/>
                <w:sz w:val="24"/>
                <w:szCs w:val="24"/>
              </w:rPr>
              <w:t>денна форма навчання</w:t>
            </w:r>
          </w:p>
        </w:tc>
      </w:tr>
      <w:tr w:rsidR="00432059" w:rsidRPr="00747265" w:rsidTr="00C96A91">
        <w:trPr>
          <w:trHeight w:val="669"/>
          <w:jc w:val="center"/>
        </w:trPr>
        <w:tc>
          <w:tcPr>
            <w:tcW w:w="2896" w:type="dxa"/>
            <w:vAlign w:val="center"/>
          </w:tcPr>
          <w:p w:rsidR="00432059" w:rsidRPr="00025730" w:rsidRDefault="00432059" w:rsidP="00025730">
            <w:pPr>
              <w:rPr>
                <w:sz w:val="24"/>
                <w:szCs w:val="24"/>
                <w:lang w:val="ru-RU"/>
              </w:rPr>
            </w:pPr>
            <w:r w:rsidRPr="00747265">
              <w:rPr>
                <w:sz w:val="24"/>
                <w:szCs w:val="24"/>
              </w:rPr>
              <w:t xml:space="preserve">Кількість кредитів – </w:t>
            </w:r>
            <w:r w:rsidR="00025730"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3262" w:type="dxa"/>
            <w:vAlign w:val="center"/>
          </w:tcPr>
          <w:p w:rsidR="00432059" w:rsidRPr="00747265" w:rsidRDefault="00432059" w:rsidP="0027792D">
            <w:pPr>
              <w:jc w:val="center"/>
              <w:rPr>
                <w:i/>
                <w:sz w:val="24"/>
                <w:szCs w:val="24"/>
              </w:rPr>
            </w:pPr>
            <w:r w:rsidRPr="00747265">
              <w:rPr>
                <w:sz w:val="24"/>
                <w:szCs w:val="24"/>
              </w:rPr>
              <w:t>Галузь знань</w:t>
            </w:r>
            <w:r w:rsidR="0027792D">
              <w:rPr>
                <w:sz w:val="24"/>
                <w:szCs w:val="24"/>
              </w:rPr>
              <w:t xml:space="preserve"> </w:t>
            </w:r>
            <w:r w:rsidR="0027792D" w:rsidRPr="0027792D">
              <w:rPr>
                <w:sz w:val="24"/>
                <w:szCs w:val="24"/>
              </w:rPr>
              <w:t>26 Цивільна безпека</w:t>
            </w:r>
          </w:p>
        </w:tc>
        <w:tc>
          <w:tcPr>
            <w:tcW w:w="3420" w:type="dxa"/>
            <w:vAlign w:val="center"/>
          </w:tcPr>
          <w:p w:rsidR="00432059" w:rsidRPr="00747265" w:rsidRDefault="00944607" w:rsidP="009837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Обов’язкова</w:t>
            </w:r>
          </w:p>
        </w:tc>
      </w:tr>
      <w:tr w:rsidR="00AF5F3D" w:rsidRPr="00747265" w:rsidTr="00C96A91">
        <w:trPr>
          <w:trHeight w:val="170"/>
          <w:jc w:val="center"/>
        </w:trPr>
        <w:tc>
          <w:tcPr>
            <w:tcW w:w="2896" w:type="dxa"/>
            <w:vAlign w:val="center"/>
          </w:tcPr>
          <w:p w:rsidR="00AF5F3D" w:rsidRPr="00747265" w:rsidRDefault="00AF5F3D" w:rsidP="00747265">
            <w:pPr>
              <w:rPr>
                <w:sz w:val="24"/>
                <w:szCs w:val="24"/>
              </w:rPr>
            </w:pPr>
            <w:r w:rsidRPr="00747265">
              <w:rPr>
                <w:sz w:val="24"/>
                <w:szCs w:val="24"/>
              </w:rPr>
              <w:t xml:space="preserve">Модулів – </w:t>
            </w:r>
            <w:r w:rsidR="004E635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AF5F3D" w:rsidRPr="00747265" w:rsidRDefault="00AF5F3D" w:rsidP="00983779">
            <w:pPr>
              <w:jc w:val="center"/>
              <w:rPr>
                <w:sz w:val="24"/>
                <w:szCs w:val="24"/>
              </w:rPr>
            </w:pPr>
            <w:r w:rsidRPr="00747265">
              <w:rPr>
                <w:sz w:val="24"/>
                <w:szCs w:val="24"/>
              </w:rPr>
              <w:t>Спеціальність</w:t>
            </w:r>
            <w:r w:rsidR="0027792D">
              <w:rPr>
                <w:sz w:val="24"/>
                <w:szCs w:val="24"/>
              </w:rPr>
              <w:t xml:space="preserve">: </w:t>
            </w:r>
            <w:r w:rsidR="0027792D">
              <w:rPr>
                <w:sz w:val="24"/>
              </w:rPr>
              <w:t>262 Правоохоронна діяльність</w:t>
            </w:r>
          </w:p>
        </w:tc>
        <w:tc>
          <w:tcPr>
            <w:tcW w:w="3420" w:type="dxa"/>
            <w:vMerge w:val="restart"/>
            <w:vAlign w:val="center"/>
          </w:tcPr>
          <w:p w:rsidR="00AF5F3D" w:rsidRPr="00747265" w:rsidRDefault="00AF5F3D" w:rsidP="00983779">
            <w:pPr>
              <w:jc w:val="center"/>
              <w:rPr>
                <w:b/>
                <w:sz w:val="24"/>
                <w:szCs w:val="24"/>
              </w:rPr>
            </w:pPr>
            <w:r w:rsidRPr="00747265">
              <w:rPr>
                <w:b/>
                <w:sz w:val="24"/>
                <w:szCs w:val="24"/>
              </w:rPr>
              <w:t>Рік підготовки:</w:t>
            </w:r>
          </w:p>
          <w:p w:rsidR="00AF5F3D" w:rsidRPr="00747265" w:rsidRDefault="001111A0" w:rsidP="00983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E6358">
              <w:rPr>
                <w:i/>
                <w:sz w:val="24"/>
                <w:szCs w:val="24"/>
              </w:rPr>
              <w:t>, 2</w:t>
            </w:r>
          </w:p>
        </w:tc>
      </w:tr>
      <w:tr w:rsidR="00E76E92" w:rsidRPr="00747265" w:rsidTr="00C96A91">
        <w:trPr>
          <w:trHeight w:val="276"/>
          <w:jc w:val="center"/>
        </w:trPr>
        <w:tc>
          <w:tcPr>
            <w:tcW w:w="2896" w:type="dxa"/>
            <w:vMerge w:val="restart"/>
            <w:vAlign w:val="center"/>
          </w:tcPr>
          <w:p w:rsidR="00E76E92" w:rsidRPr="00747265" w:rsidRDefault="00E76E92" w:rsidP="00747265">
            <w:pPr>
              <w:rPr>
                <w:sz w:val="24"/>
                <w:szCs w:val="24"/>
              </w:rPr>
            </w:pPr>
            <w:r w:rsidRPr="00747265">
              <w:rPr>
                <w:sz w:val="24"/>
                <w:szCs w:val="24"/>
              </w:rPr>
              <w:t xml:space="preserve">Змістових модулів – </w:t>
            </w:r>
            <w:r w:rsidR="004E6358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262" w:type="dxa"/>
            <w:vMerge/>
            <w:vAlign w:val="center"/>
          </w:tcPr>
          <w:p w:rsidR="00E76E92" w:rsidRPr="00747265" w:rsidRDefault="00E76E92" w:rsidP="00983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E76E92" w:rsidRPr="00747265" w:rsidRDefault="00E76E92" w:rsidP="00983779">
            <w:pPr>
              <w:jc w:val="center"/>
              <w:rPr>
                <w:sz w:val="24"/>
                <w:szCs w:val="24"/>
              </w:rPr>
            </w:pPr>
          </w:p>
        </w:tc>
      </w:tr>
      <w:tr w:rsidR="00E76E92" w:rsidRPr="00747265" w:rsidTr="00C96A91">
        <w:trPr>
          <w:trHeight w:val="276"/>
          <w:jc w:val="center"/>
        </w:trPr>
        <w:tc>
          <w:tcPr>
            <w:tcW w:w="2896" w:type="dxa"/>
            <w:vMerge/>
            <w:vAlign w:val="center"/>
          </w:tcPr>
          <w:p w:rsidR="00E76E92" w:rsidRPr="00747265" w:rsidRDefault="00E76E92" w:rsidP="00983779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6E92" w:rsidRPr="00747265" w:rsidRDefault="00E76E92" w:rsidP="00983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E76E92" w:rsidRPr="00747265" w:rsidRDefault="00E76E92" w:rsidP="00983779">
            <w:pPr>
              <w:jc w:val="center"/>
              <w:rPr>
                <w:b/>
                <w:sz w:val="24"/>
                <w:szCs w:val="24"/>
              </w:rPr>
            </w:pPr>
            <w:r w:rsidRPr="00747265">
              <w:rPr>
                <w:b/>
                <w:sz w:val="24"/>
                <w:szCs w:val="24"/>
              </w:rPr>
              <w:t>Семестр:</w:t>
            </w:r>
          </w:p>
          <w:p w:rsidR="00E76E92" w:rsidRPr="00747265" w:rsidRDefault="0027792D" w:rsidP="00983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1, </w:t>
            </w:r>
            <w:r w:rsidR="001111A0">
              <w:rPr>
                <w:i/>
                <w:sz w:val="24"/>
                <w:szCs w:val="24"/>
              </w:rPr>
              <w:t>2</w:t>
            </w:r>
            <w:r w:rsidR="004E6358">
              <w:rPr>
                <w:i/>
                <w:sz w:val="24"/>
                <w:szCs w:val="24"/>
              </w:rPr>
              <w:t>, 3</w:t>
            </w:r>
          </w:p>
        </w:tc>
      </w:tr>
      <w:tr w:rsidR="00AF5F3D" w:rsidRPr="00747265" w:rsidTr="00C96A91">
        <w:trPr>
          <w:trHeight w:val="323"/>
          <w:jc w:val="center"/>
        </w:trPr>
        <w:tc>
          <w:tcPr>
            <w:tcW w:w="2896" w:type="dxa"/>
            <w:vMerge w:val="restart"/>
            <w:vAlign w:val="center"/>
          </w:tcPr>
          <w:p w:rsidR="00AF5F3D" w:rsidRPr="00747265" w:rsidRDefault="00AF5F3D" w:rsidP="00747265">
            <w:pPr>
              <w:rPr>
                <w:sz w:val="24"/>
                <w:szCs w:val="24"/>
              </w:rPr>
            </w:pPr>
            <w:r w:rsidRPr="00747265">
              <w:rPr>
                <w:sz w:val="24"/>
                <w:szCs w:val="24"/>
              </w:rPr>
              <w:t xml:space="preserve">Загальна кількість годин – </w:t>
            </w:r>
            <w:r w:rsidR="004E6358">
              <w:rPr>
                <w:i/>
                <w:sz w:val="24"/>
                <w:szCs w:val="24"/>
              </w:rPr>
              <w:t>270</w:t>
            </w:r>
          </w:p>
        </w:tc>
        <w:tc>
          <w:tcPr>
            <w:tcW w:w="3262" w:type="dxa"/>
            <w:vMerge/>
            <w:vAlign w:val="center"/>
          </w:tcPr>
          <w:p w:rsidR="00AF5F3D" w:rsidRPr="00747265" w:rsidRDefault="00AF5F3D" w:rsidP="00983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AF5F3D" w:rsidRPr="00747265" w:rsidRDefault="00AF5F3D" w:rsidP="00983779">
            <w:pPr>
              <w:jc w:val="center"/>
              <w:rPr>
                <w:sz w:val="24"/>
                <w:szCs w:val="24"/>
              </w:rPr>
            </w:pPr>
          </w:p>
        </w:tc>
      </w:tr>
      <w:tr w:rsidR="00AF5F3D" w:rsidRPr="00747265" w:rsidTr="00C96A91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AF5F3D" w:rsidRPr="00747265" w:rsidRDefault="00AF5F3D" w:rsidP="00983779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AF5F3D" w:rsidRPr="00747265" w:rsidRDefault="00AF5F3D" w:rsidP="00983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F5F3D" w:rsidRPr="00747265" w:rsidRDefault="00AF5F3D" w:rsidP="00983779">
            <w:pPr>
              <w:jc w:val="center"/>
              <w:rPr>
                <w:b/>
                <w:sz w:val="24"/>
                <w:szCs w:val="24"/>
              </w:rPr>
            </w:pPr>
            <w:r w:rsidRPr="00747265">
              <w:rPr>
                <w:b/>
                <w:sz w:val="24"/>
                <w:szCs w:val="24"/>
              </w:rPr>
              <w:t>Лекції</w:t>
            </w:r>
            <w:r w:rsidR="00E76E92" w:rsidRPr="00747265">
              <w:rPr>
                <w:b/>
                <w:sz w:val="24"/>
                <w:szCs w:val="24"/>
              </w:rPr>
              <w:t>:</w:t>
            </w:r>
          </w:p>
          <w:p w:rsidR="00AF5F3D" w:rsidRPr="00747265" w:rsidRDefault="00527504" w:rsidP="00983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0,25 / - / - /</w:t>
            </w:r>
          </w:p>
        </w:tc>
      </w:tr>
      <w:tr w:rsidR="00E76E92" w:rsidRPr="00747265" w:rsidTr="00C96A91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:rsidR="00E76E92" w:rsidRPr="00CB2F74" w:rsidRDefault="00E76E92" w:rsidP="00983779">
            <w:pPr>
              <w:rPr>
                <w:sz w:val="24"/>
                <w:szCs w:val="24"/>
              </w:rPr>
            </w:pPr>
            <w:r w:rsidRPr="00CB2F74">
              <w:rPr>
                <w:sz w:val="24"/>
                <w:szCs w:val="24"/>
              </w:rPr>
              <w:t>Тижневих годин:</w:t>
            </w:r>
          </w:p>
          <w:p w:rsidR="00E76E92" w:rsidRPr="00CB2F74" w:rsidRDefault="00E76E92" w:rsidP="00983779">
            <w:pPr>
              <w:rPr>
                <w:sz w:val="24"/>
                <w:szCs w:val="24"/>
              </w:rPr>
            </w:pPr>
            <w:r w:rsidRPr="00CB2F74">
              <w:rPr>
                <w:sz w:val="24"/>
                <w:szCs w:val="24"/>
              </w:rPr>
              <w:t xml:space="preserve">аудиторних – </w:t>
            </w:r>
            <w:r w:rsidR="00CB2F74" w:rsidRPr="00CB2F74">
              <w:rPr>
                <w:sz w:val="24"/>
                <w:szCs w:val="24"/>
              </w:rPr>
              <w:t>2</w:t>
            </w:r>
            <w:r w:rsidRPr="00CB2F74">
              <w:rPr>
                <w:sz w:val="24"/>
                <w:szCs w:val="24"/>
              </w:rPr>
              <w:t>;</w:t>
            </w:r>
          </w:p>
          <w:p w:rsidR="00E76E92" w:rsidRPr="00CB2F74" w:rsidRDefault="00E76E92" w:rsidP="00747265">
            <w:pPr>
              <w:rPr>
                <w:sz w:val="24"/>
                <w:szCs w:val="24"/>
              </w:rPr>
            </w:pPr>
            <w:r w:rsidRPr="00CB2F74">
              <w:rPr>
                <w:sz w:val="24"/>
                <w:szCs w:val="24"/>
              </w:rPr>
              <w:t xml:space="preserve">самостійної роботи і індивідуальної </w:t>
            </w:r>
            <w:r w:rsidR="0027526D" w:rsidRPr="00CB2F74">
              <w:rPr>
                <w:sz w:val="24"/>
                <w:szCs w:val="24"/>
              </w:rPr>
              <w:t>ЗВО</w:t>
            </w:r>
            <w:r w:rsidRPr="00CB2F74">
              <w:rPr>
                <w:sz w:val="24"/>
                <w:szCs w:val="24"/>
              </w:rPr>
              <w:t xml:space="preserve"> – </w:t>
            </w:r>
            <w:r w:rsidR="00CB2F74" w:rsidRPr="00CB2F74">
              <w:rPr>
                <w:sz w:val="24"/>
                <w:szCs w:val="24"/>
              </w:rPr>
              <w:t>3,75</w:t>
            </w:r>
          </w:p>
        </w:tc>
        <w:tc>
          <w:tcPr>
            <w:tcW w:w="3262" w:type="dxa"/>
            <w:vMerge w:val="restart"/>
            <w:vAlign w:val="center"/>
          </w:tcPr>
          <w:p w:rsidR="00E76E92" w:rsidRPr="00747265" w:rsidRDefault="00E76E92" w:rsidP="00683E8C">
            <w:pPr>
              <w:jc w:val="center"/>
              <w:rPr>
                <w:sz w:val="24"/>
                <w:szCs w:val="24"/>
              </w:rPr>
            </w:pPr>
            <w:r w:rsidRPr="00747265">
              <w:rPr>
                <w:sz w:val="24"/>
                <w:szCs w:val="24"/>
              </w:rPr>
              <w:t>Рівень вищої освіти:</w:t>
            </w:r>
          </w:p>
          <w:p w:rsidR="00E76E92" w:rsidRPr="00747265" w:rsidRDefault="00E76E92" w:rsidP="00683E8C">
            <w:pPr>
              <w:jc w:val="center"/>
              <w:rPr>
                <w:i/>
                <w:sz w:val="24"/>
                <w:szCs w:val="24"/>
              </w:rPr>
            </w:pPr>
            <w:r w:rsidRPr="00747265">
              <w:rPr>
                <w:i/>
                <w:spacing w:val="-2"/>
                <w:sz w:val="24"/>
                <w:szCs w:val="24"/>
              </w:rPr>
              <w:t>перший (бакалаврський)</w:t>
            </w:r>
          </w:p>
        </w:tc>
        <w:tc>
          <w:tcPr>
            <w:tcW w:w="3420" w:type="dxa"/>
            <w:vMerge/>
            <w:vAlign w:val="center"/>
          </w:tcPr>
          <w:p w:rsidR="00E76E92" w:rsidRPr="00747265" w:rsidRDefault="00E76E92" w:rsidP="00983779">
            <w:pPr>
              <w:jc w:val="center"/>
              <w:rPr>
                <w:sz w:val="24"/>
                <w:szCs w:val="24"/>
              </w:rPr>
            </w:pPr>
          </w:p>
        </w:tc>
      </w:tr>
      <w:tr w:rsidR="00E76E92" w:rsidRPr="00747265" w:rsidTr="00C96A91">
        <w:trPr>
          <w:trHeight w:val="609"/>
          <w:jc w:val="center"/>
        </w:trPr>
        <w:tc>
          <w:tcPr>
            <w:tcW w:w="2896" w:type="dxa"/>
            <w:vMerge/>
            <w:vAlign w:val="center"/>
          </w:tcPr>
          <w:p w:rsidR="00E76E92" w:rsidRPr="00747265" w:rsidRDefault="00E76E92" w:rsidP="00983779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6E92" w:rsidRPr="00747265" w:rsidRDefault="00E76E92" w:rsidP="00983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76E92" w:rsidRPr="00747265" w:rsidRDefault="00E76E92" w:rsidP="00983779">
            <w:pPr>
              <w:jc w:val="center"/>
              <w:rPr>
                <w:b/>
                <w:sz w:val="24"/>
                <w:szCs w:val="24"/>
              </w:rPr>
            </w:pPr>
            <w:r w:rsidRPr="00747265">
              <w:rPr>
                <w:b/>
                <w:sz w:val="24"/>
                <w:szCs w:val="24"/>
              </w:rPr>
              <w:t>Практичні, семінарські</w:t>
            </w:r>
            <w:r w:rsidR="006B012A" w:rsidRPr="00747265">
              <w:rPr>
                <w:b/>
                <w:sz w:val="24"/>
                <w:szCs w:val="24"/>
              </w:rPr>
              <w:t>:</w:t>
            </w:r>
          </w:p>
          <w:p w:rsidR="00E76E92" w:rsidRPr="00747265" w:rsidRDefault="00527504" w:rsidP="00983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1,6 / 1,9 / 1,9</w:t>
            </w:r>
          </w:p>
        </w:tc>
      </w:tr>
      <w:tr w:rsidR="00E76E92" w:rsidRPr="00747265" w:rsidTr="00C96A91">
        <w:trPr>
          <w:trHeight w:val="563"/>
          <w:jc w:val="center"/>
        </w:trPr>
        <w:tc>
          <w:tcPr>
            <w:tcW w:w="2896" w:type="dxa"/>
            <w:vMerge/>
            <w:vAlign w:val="center"/>
          </w:tcPr>
          <w:p w:rsidR="00E76E92" w:rsidRPr="00747265" w:rsidRDefault="00E76E92" w:rsidP="00983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E76E92" w:rsidRPr="00747265" w:rsidRDefault="00E76E92" w:rsidP="00983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76E92" w:rsidRPr="00747265" w:rsidRDefault="00E76E92" w:rsidP="00983779">
            <w:pPr>
              <w:jc w:val="center"/>
              <w:rPr>
                <w:b/>
                <w:sz w:val="24"/>
                <w:szCs w:val="24"/>
              </w:rPr>
            </w:pPr>
            <w:r w:rsidRPr="00747265">
              <w:rPr>
                <w:b/>
                <w:sz w:val="24"/>
                <w:szCs w:val="24"/>
              </w:rPr>
              <w:t>Самостійна робота</w:t>
            </w:r>
            <w:r w:rsidR="006B012A" w:rsidRPr="00747265">
              <w:rPr>
                <w:b/>
                <w:sz w:val="24"/>
                <w:szCs w:val="24"/>
              </w:rPr>
              <w:t>:</w:t>
            </w:r>
          </w:p>
          <w:p w:rsidR="00E76E92" w:rsidRPr="00747265" w:rsidRDefault="00527504" w:rsidP="00983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3,75 / 3,75 / 3,75</w:t>
            </w:r>
          </w:p>
        </w:tc>
      </w:tr>
      <w:tr w:rsidR="006B012A" w:rsidRPr="00747265" w:rsidTr="00C96A91">
        <w:trPr>
          <w:trHeight w:val="562"/>
          <w:jc w:val="center"/>
        </w:trPr>
        <w:tc>
          <w:tcPr>
            <w:tcW w:w="2896" w:type="dxa"/>
            <w:vMerge/>
            <w:vAlign w:val="center"/>
          </w:tcPr>
          <w:p w:rsidR="006B012A" w:rsidRPr="00747265" w:rsidRDefault="006B012A" w:rsidP="00983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6B012A" w:rsidRPr="00747265" w:rsidRDefault="006B012A" w:rsidP="00983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B012A" w:rsidRPr="00747265" w:rsidRDefault="006B012A" w:rsidP="00983779">
            <w:pPr>
              <w:jc w:val="center"/>
              <w:rPr>
                <w:b/>
                <w:i/>
                <w:sz w:val="24"/>
                <w:szCs w:val="24"/>
              </w:rPr>
            </w:pPr>
            <w:r w:rsidRPr="00747265">
              <w:rPr>
                <w:b/>
                <w:sz w:val="24"/>
                <w:szCs w:val="24"/>
              </w:rPr>
              <w:t>Вид контролю:</w:t>
            </w:r>
          </w:p>
          <w:p w:rsidR="006B012A" w:rsidRPr="00747265" w:rsidRDefault="006B012A" w:rsidP="00983779">
            <w:pPr>
              <w:jc w:val="center"/>
              <w:rPr>
                <w:b/>
                <w:i/>
                <w:sz w:val="24"/>
                <w:szCs w:val="24"/>
              </w:rPr>
            </w:pPr>
            <w:r w:rsidRPr="00747265">
              <w:rPr>
                <w:sz w:val="24"/>
                <w:szCs w:val="24"/>
              </w:rPr>
              <w:t>Залік</w:t>
            </w:r>
            <w:r w:rsidR="004E6358">
              <w:rPr>
                <w:sz w:val="24"/>
                <w:szCs w:val="24"/>
              </w:rPr>
              <w:t xml:space="preserve"> (1, 2, 3)</w:t>
            </w:r>
          </w:p>
        </w:tc>
      </w:tr>
    </w:tbl>
    <w:p w:rsidR="00A74B74" w:rsidRPr="007200D2" w:rsidRDefault="00A74B74" w:rsidP="006B0A2E">
      <w:pPr>
        <w:rPr>
          <w:sz w:val="28"/>
          <w:szCs w:val="28"/>
          <w:highlight w:val="yellow"/>
        </w:rPr>
      </w:pPr>
    </w:p>
    <w:p w:rsidR="00A74B74" w:rsidRPr="00747265" w:rsidRDefault="00A74B74" w:rsidP="006B0A2E">
      <w:pPr>
        <w:jc w:val="both"/>
        <w:rPr>
          <w:sz w:val="28"/>
          <w:szCs w:val="28"/>
        </w:rPr>
      </w:pPr>
      <w:r w:rsidRPr="00747265">
        <w:rPr>
          <w:b/>
          <w:bCs/>
          <w:sz w:val="28"/>
          <w:szCs w:val="28"/>
        </w:rPr>
        <w:t>Примітка</w:t>
      </w:r>
      <w:r w:rsidRPr="00747265">
        <w:rPr>
          <w:sz w:val="28"/>
          <w:szCs w:val="28"/>
        </w:rPr>
        <w:t>.</w:t>
      </w:r>
    </w:p>
    <w:p w:rsidR="00A74B74" w:rsidRDefault="00A74B74" w:rsidP="006B0A2E">
      <w:pPr>
        <w:jc w:val="both"/>
        <w:rPr>
          <w:sz w:val="28"/>
          <w:szCs w:val="28"/>
        </w:rPr>
      </w:pPr>
      <w:r w:rsidRPr="00747265">
        <w:rPr>
          <w:sz w:val="28"/>
          <w:szCs w:val="28"/>
        </w:rPr>
        <w:t>Співвідношення кількості годин аудиторних занять</w:t>
      </w:r>
      <w:r w:rsidR="00747265" w:rsidRPr="00747265">
        <w:rPr>
          <w:sz w:val="28"/>
          <w:szCs w:val="28"/>
        </w:rPr>
        <w:t xml:space="preserve"> до самостійної роботи становить</w:t>
      </w:r>
      <w:r w:rsidRPr="00747265">
        <w:rPr>
          <w:sz w:val="28"/>
          <w:szCs w:val="28"/>
        </w:rPr>
        <w:t xml:space="preserve"> </w:t>
      </w:r>
      <w:r w:rsidR="00D1391B">
        <w:rPr>
          <w:sz w:val="28"/>
          <w:szCs w:val="28"/>
        </w:rPr>
        <w:t>1:2</w:t>
      </w:r>
      <w:r w:rsidR="004B417D" w:rsidRPr="00DF2481">
        <w:rPr>
          <w:sz w:val="28"/>
          <w:szCs w:val="28"/>
        </w:rPr>
        <w:t>.</w:t>
      </w:r>
    </w:p>
    <w:p w:rsidR="00CA71B7" w:rsidRPr="00CA71B7" w:rsidRDefault="00CA71B7" w:rsidP="00CA71B7">
      <w:pPr>
        <w:ind w:firstLine="720"/>
        <w:jc w:val="both"/>
        <w:rPr>
          <w:sz w:val="28"/>
          <w:szCs w:val="28"/>
        </w:rPr>
      </w:pPr>
      <w:r w:rsidRPr="00CA71B7">
        <w:rPr>
          <w:sz w:val="28"/>
          <w:szCs w:val="28"/>
        </w:rPr>
        <w:t>Предмет спеціальної фізичної підготовки становлять система заходів фізичного впливу (сили) на правопорушника й організаційно-методичні засади організації фізичної підготовки. Заходи фізичного впливу (сили) охоплюють спеціальні прийоми боротьби з рукопашного бою, самбо, дзюдо, айкідо, боксу, карате, кікбоксингу й інших видів єдиноборств. Виконання будь-якого прийому завершується затриманням «порушника», застосуванням кайданків або зв’язуванням, поверхневою перевіркою та конвоюванням.</w:t>
      </w:r>
    </w:p>
    <w:p w:rsidR="006B012A" w:rsidRPr="00747265" w:rsidRDefault="006B012A" w:rsidP="006B012A">
      <w:pPr>
        <w:ind w:firstLine="600"/>
        <w:jc w:val="both"/>
        <w:rPr>
          <w:sz w:val="28"/>
          <w:szCs w:val="28"/>
        </w:rPr>
      </w:pPr>
      <w:r w:rsidRPr="00747265">
        <w:rPr>
          <w:sz w:val="28"/>
          <w:szCs w:val="28"/>
        </w:rPr>
        <w:t>Застосовані скорочення:</w:t>
      </w:r>
    </w:p>
    <w:p w:rsidR="006B012A" w:rsidRPr="00747265" w:rsidRDefault="006B012A" w:rsidP="006B012A">
      <w:pPr>
        <w:ind w:firstLine="600"/>
        <w:jc w:val="both"/>
        <w:rPr>
          <w:sz w:val="28"/>
          <w:szCs w:val="28"/>
        </w:rPr>
      </w:pPr>
      <w:r w:rsidRPr="00747265">
        <w:rPr>
          <w:color w:val="000000"/>
          <w:sz w:val="28"/>
          <w:szCs w:val="28"/>
        </w:rPr>
        <w:t>ЗВО – здобувач вищої освіти.</w:t>
      </w:r>
    </w:p>
    <w:p w:rsidR="006B012A" w:rsidRPr="00747265" w:rsidRDefault="006B012A" w:rsidP="006B012A">
      <w:pPr>
        <w:ind w:firstLine="600"/>
        <w:jc w:val="both"/>
        <w:rPr>
          <w:sz w:val="28"/>
          <w:szCs w:val="28"/>
        </w:rPr>
      </w:pPr>
      <w:r w:rsidRPr="00747265">
        <w:rPr>
          <w:color w:val="000000"/>
          <w:sz w:val="28"/>
          <w:szCs w:val="28"/>
        </w:rPr>
        <w:t>ЗК – загальні компетентності</w:t>
      </w:r>
    </w:p>
    <w:p w:rsidR="006B012A" w:rsidRPr="00747265" w:rsidRDefault="006B012A" w:rsidP="006B012A">
      <w:pPr>
        <w:ind w:firstLine="600"/>
        <w:jc w:val="both"/>
        <w:rPr>
          <w:color w:val="000000"/>
          <w:sz w:val="28"/>
          <w:szCs w:val="28"/>
        </w:rPr>
      </w:pPr>
      <w:r w:rsidRPr="00747265">
        <w:rPr>
          <w:color w:val="000000"/>
          <w:sz w:val="28"/>
          <w:szCs w:val="28"/>
        </w:rPr>
        <w:t>СК – спеціальні компетентності</w:t>
      </w:r>
    </w:p>
    <w:p w:rsidR="006B012A" w:rsidRPr="00747265" w:rsidRDefault="006B012A" w:rsidP="006B012A">
      <w:pPr>
        <w:ind w:firstLine="600"/>
        <w:jc w:val="both"/>
        <w:rPr>
          <w:color w:val="000000"/>
          <w:sz w:val="28"/>
          <w:szCs w:val="28"/>
        </w:rPr>
      </w:pPr>
      <w:r w:rsidRPr="00747265">
        <w:rPr>
          <w:color w:val="000000"/>
          <w:sz w:val="28"/>
          <w:szCs w:val="28"/>
        </w:rPr>
        <w:t>ПР – програмні результати навчання.</w:t>
      </w:r>
    </w:p>
    <w:p w:rsidR="006B012A" w:rsidRPr="00747265" w:rsidRDefault="006B012A" w:rsidP="006B012A">
      <w:pPr>
        <w:ind w:firstLine="600"/>
        <w:jc w:val="both"/>
        <w:rPr>
          <w:color w:val="000000"/>
          <w:sz w:val="28"/>
          <w:szCs w:val="28"/>
        </w:rPr>
      </w:pPr>
      <w:proofErr w:type="spellStart"/>
      <w:r w:rsidRPr="00747265">
        <w:rPr>
          <w:color w:val="000000"/>
          <w:sz w:val="28"/>
          <w:szCs w:val="28"/>
        </w:rPr>
        <w:t>ІПрЗ</w:t>
      </w:r>
      <w:proofErr w:type="spellEnd"/>
      <w:r w:rsidRPr="00747265">
        <w:rPr>
          <w:color w:val="000000"/>
          <w:sz w:val="28"/>
          <w:szCs w:val="28"/>
        </w:rPr>
        <w:t xml:space="preserve"> – інтегральний показник ресурсного забезпечення</w:t>
      </w:r>
    </w:p>
    <w:p w:rsidR="006B012A" w:rsidRPr="00B67831" w:rsidRDefault="006B012A" w:rsidP="006B012A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67831">
        <w:rPr>
          <w:sz w:val="28"/>
          <w:szCs w:val="28"/>
        </w:rPr>
        <w:t>Передумовою для вивчення дисципліни є успішне засвоєння дисциплін:</w:t>
      </w:r>
    </w:p>
    <w:p w:rsidR="006B012A" w:rsidRPr="00B67831" w:rsidRDefault="006B012A" w:rsidP="006B012A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67831">
        <w:rPr>
          <w:sz w:val="28"/>
          <w:szCs w:val="28"/>
        </w:rPr>
        <w:t>«</w:t>
      </w:r>
      <w:r w:rsidR="00B67831" w:rsidRPr="00B67831">
        <w:rPr>
          <w:sz w:val="28"/>
          <w:szCs w:val="28"/>
        </w:rPr>
        <w:t>Безпека життєдіяльності</w:t>
      </w:r>
      <w:r w:rsidR="00D43BA0">
        <w:rPr>
          <w:sz w:val="28"/>
          <w:szCs w:val="28"/>
        </w:rPr>
        <w:t>».</w:t>
      </w:r>
    </w:p>
    <w:p w:rsidR="00757632" w:rsidRPr="00747265" w:rsidRDefault="00BE2122" w:rsidP="00F05B42">
      <w:pPr>
        <w:pStyle w:val="1"/>
        <w:spacing w:before="120" w:after="120"/>
        <w:rPr>
          <w:rFonts w:ascii="Times New Roman" w:hAnsi="Times New Roman"/>
          <w:i w:val="0"/>
          <w:szCs w:val="28"/>
        </w:rPr>
      </w:pPr>
      <w:r w:rsidRPr="00B67831">
        <w:rPr>
          <w:rFonts w:ascii="Times New Roman" w:hAnsi="Times New Roman"/>
          <w:i w:val="0"/>
          <w:szCs w:val="28"/>
        </w:rPr>
        <w:t>2</w:t>
      </w:r>
      <w:r w:rsidR="00757632" w:rsidRPr="00B67831">
        <w:rPr>
          <w:rFonts w:ascii="Times New Roman" w:hAnsi="Times New Roman"/>
          <w:i w:val="0"/>
          <w:szCs w:val="28"/>
        </w:rPr>
        <w:t>. Мета та завдання</w:t>
      </w:r>
      <w:r w:rsidR="00757632" w:rsidRPr="00747265">
        <w:rPr>
          <w:rFonts w:ascii="Times New Roman" w:hAnsi="Times New Roman"/>
          <w:i w:val="0"/>
          <w:szCs w:val="28"/>
        </w:rPr>
        <w:t xml:space="preserve"> навчальної дисципліни</w:t>
      </w:r>
    </w:p>
    <w:p w:rsidR="006F4F31" w:rsidRDefault="001816EE" w:rsidP="00D00D7A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747265">
        <w:rPr>
          <w:sz w:val="28"/>
          <w:szCs w:val="28"/>
        </w:rPr>
        <w:t>Метою викладання навчальної дисципліни «</w:t>
      </w:r>
      <w:r w:rsidR="0049372B">
        <w:rPr>
          <w:sz w:val="28"/>
          <w:szCs w:val="28"/>
        </w:rPr>
        <w:t>Спеціальна фізична підготовка</w:t>
      </w:r>
      <w:r w:rsidRPr="00747265">
        <w:rPr>
          <w:sz w:val="28"/>
          <w:szCs w:val="28"/>
        </w:rPr>
        <w:t xml:space="preserve">» є </w:t>
      </w:r>
      <w:r w:rsidRPr="006F4F31">
        <w:rPr>
          <w:sz w:val="28"/>
          <w:szCs w:val="28"/>
        </w:rPr>
        <w:t xml:space="preserve">формування </w:t>
      </w:r>
      <w:r w:rsidR="006F4F31" w:rsidRPr="006F4F31">
        <w:rPr>
          <w:sz w:val="28"/>
          <w:szCs w:val="28"/>
        </w:rPr>
        <w:t>знань та компетенцій для забезпечення ефективного здійснення управлінської діяльності та організації фізичної підготовки</w:t>
      </w:r>
      <w:r w:rsidR="00305C70">
        <w:rPr>
          <w:sz w:val="28"/>
          <w:szCs w:val="28"/>
        </w:rPr>
        <w:t xml:space="preserve"> у системі службової підготовки</w:t>
      </w:r>
      <w:r w:rsidR="006F4F31" w:rsidRPr="006F4F31">
        <w:rPr>
          <w:sz w:val="28"/>
          <w:szCs w:val="28"/>
        </w:rPr>
        <w:t xml:space="preserve">, а також суттєве вдосконалення </w:t>
      </w:r>
      <w:proofErr w:type="spellStart"/>
      <w:r w:rsidR="006F4F31" w:rsidRPr="006F4F31">
        <w:rPr>
          <w:sz w:val="28"/>
          <w:szCs w:val="28"/>
        </w:rPr>
        <w:t>професійно</w:t>
      </w:r>
      <w:proofErr w:type="spellEnd"/>
      <w:r w:rsidR="006F4F31" w:rsidRPr="006F4F31">
        <w:rPr>
          <w:sz w:val="28"/>
          <w:szCs w:val="28"/>
        </w:rPr>
        <w:t xml:space="preserve"> важливих умінь і навичок застосування заходів фізичного впливу, що необхідні </w:t>
      </w:r>
      <w:r w:rsidR="006F4F31" w:rsidRPr="006F4F31">
        <w:rPr>
          <w:sz w:val="28"/>
          <w:szCs w:val="28"/>
        </w:rPr>
        <w:lastRenderedPageBreak/>
        <w:t xml:space="preserve">для протидії </w:t>
      </w:r>
      <w:r w:rsidR="0049033E">
        <w:rPr>
          <w:sz w:val="28"/>
          <w:szCs w:val="28"/>
        </w:rPr>
        <w:t>правопорушникам</w:t>
      </w:r>
      <w:r w:rsidR="006F4F31" w:rsidRPr="006F4F31">
        <w:rPr>
          <w:sz w:val="28"/>
          <w:szCs w:val="28"/>
        </w:rPr>
        <w:t xml:space="preserve"> під час виконанн</w:t>
      </w:r>
      <w:r w:rsidR="00AC4F36">
        <w:rPr>
          <w:sz w:val="28"/>
          <w:szCs w:val="28"/>
        </w:rPr>
        <w:t xml:space="preserve">я </w:t>
      </w:r>
      <w:proofErr w:type="spellStart"/>
      <w:r w:rsidR="00AC4F36">
        <w:rPr>
          <w:sz w:val="28"/>
          <w:szCs w:val="28"/>
        </w:rPr>
        <w:t>оперативно</w:t>
      </w:r>
      <w:proofErr w:type="spellEnd"/>
      <w:r w:rsidR="00AC4F36">
        <w:rPr>
          <w:sz w:val="28"/>
          <w:szCs w:val="28"/>
        </w:rPr>
        <w:t>-службових завдань.</w:t>
      </w:r>
    </w:p>
    <w:p w:rsidR="00D00D7A" w:rsidRPr="006F4F31" w:rsidRDefault="006F4F31" w:rsidP="00D00D7A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6F4F31">
        <w:rPr>
          <w:sz w:val="28"/>
          <w:szCs w:val="28"/>
        </w:rPr>
        <w:t>Для досягнення мети під час занять зі спеціальної фізичної підготовки реалізують загальні та спеціальні завдання.</w:t>
      </w:r>
    </w:p>
    <w:p w:rsidR="007F4A06" w:rsidRDefault="007F4A06" w:rsidP="007F4A06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05659">
        <w:rPr>
          <w:color w:val="000000"/>
          <w:sz w:val="28"/>
          <w:szCs w:val="28"/>
        </w:rPr>
        <w:t xml:space="preserve">Під час вивчення дисципліни ЗВО має набути або розширити </w:t>
      </w:r>
      <w:r w:rsidR="00747265" w:rsidRPr="00B05659">
        <w:rPr>
          <w:color w:val="000000"/>
          <w:sz w:val="28"/>
          <w:szCs w:val="28"/>
        </w:rPr>
        <w:t>такі</w:t>
      </w:r>
      <w:r w:rsidR="00557305">
        <w:rPr>
          <w:color w:val="000000"/>
          <w:sz w:val="28"/>
          <w:szCs w:val="28"/>
        </w:rPr>
        <w:t xml:space="preserve"> загальні (</w:t>
      </w:r>
      <w:proofErr w:type="spellStart"/>
      <w:r w:rsidR="00557305">
        <w:rPr>
          <w:color w:val="000000"/>
          <w:sz w:val="28"/>
          <w:szCs w:val="28"/>
        </w:rPr>
        <w:t>ЗКх</w:t>
      </w:r>
      <w:proofErr w:type="spellEnd"/>
      <w:r w:rsidR="00557305">
        <w:rPr>
          <w:color w:val="000000"/>
          <w:sz w:val="28"/>
          <w:szCs w:val="28"/>
        </w:rPr>
        <w:t>) та спеціальні</w:t>
      </w:r>
      <w:r w:rsidRPr="00B05659">
        <w:rPr>
          <w:color w:val="000000"/>
          <w:sz w:val="28"/>
          <w:szCs w:val="28"/>
        </w:rPr>
        <w:t xml:space="preserve"> (</w:t>
      </w:r>
      <w:proofErr w:type="spellStart"/>
      <w:r w:rsidRPr="00B05659">
        <w:rPr>
          <w:color w:val="000000"/>
          <w:sz w:val="28"/>
          <w:szCs w:val="28"/>
        </w:rPr>
        <w:t>СКх</w:t>
      </w:r>
      <w:proofErr w:type="spellEnd"/>
      <w:r w:rsidRPr="00B05659">
        <w:rPr>
          <w:color w:val="000000"/>
          <w:sz w:val="28"/>
          <w:szCs w:val="28"/>
        </w:rPr>
        <w:t>) компетентності, передбачені освітньою програмою:</w:t>
      </w:r>
    </w:p>
    <w:p w:rsidR="00987374" w:rsidRPr="00C96D33" w:rsidRDefault="00987374" w:rsidP="00987374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 xml:space="preserve">ЗК 7. Здатність до адаптації та дії в новій ситуації. </w:t>
      </w:r>
    </w:p>
    <w:p w:rsidR="00987374" w:rsidRPr="00C96D33" w:rsidRDefault="00987374" w:rsidP="00987374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>ЗК 9. Здатність працювати в команді.</w:t>
      </w:r>
    </w:p>
    <w:p w:rsidR="00987374" w:rsidRPr="00C96D33" w:rsidRDefault="00987374" w:rsidP="00987374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>ЗК 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987374" w:rsidRPr="00C96D33" w:rsidRDefault="00987374" w:rsidP="00F8395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>СК 7. Здатність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 людьми.</w:t>
      </w:r>
    </w:p>
    <w:p w:rsidR="00987374" w:rsidRPr="00C96D33" w:rsidRDefault="00987374" w:rsidP="00F8395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>СК 8. Здатність ефективно забезпечувати публічну безпеку та порядку.</w:t>
      </w:r>
    </w:p>
    <w:p w:rsidR="00987374" w:rsidRPr="00C96D33" w:rsidRDefault="00987374" w:rsidP="00F8395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>СК 9. Здатність ефективно застосовувати сучасну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</w:t>
      </w:r>
    </w:p>
    <w:p w:rsidR="00987374" w:rsidRPr="00C96D33" w:rsidRDefault="00987374" w:rsidP="00F8395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>СК 13. Здатність забезпечувати охорону об’єктів державної власності, державну охорону органів державної влади України та безпеку взятих під захист осіб, охорону фізичних осіб та об’єктів приватної і комунальної власності.</w:t>
      </w:r>
    </w:p>
    <w:p w:rsidR="00987374" w:rsidRPr="00C96D33" w:rsidRDefault="00987374" w:rsidP="00F8395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 xml:space="preserve">СК 16. Здатність у передбачених законом випадках застосовувати засоби фізичного впливу, спеціальні засоби та вогнепальну зброю,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ситуаціях, а також здатність надавати </w:t>
      </w:r>
      <w:r w:rsidR="00AB42A2" w:rsidRPr="00C96D33">
        <w:rPr>
          <w:sz w:val="28"/>
          <w:szCs w:val="28"/>
        </w:rPr>
        <w:t>до медичну</w:t>
      </w:r>
      <w:r w:rsidRPr="00C96D33">
        <w:rPr>
          <w:sz w:val="28"/>
          <w:szCs w:val="28"/>
        </w:rPr>
        <w:t xml:space="preserve"> допомогу.</w:t>
      </w:r>
    </w:p>
    <w:p w:rsidR="00987374" w:rsidRPr="00C96D33" w:rsidRDefault="00987374" w:rsidP="00E23E14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>СК 20. Здатність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життю та здоров’ю фізичних осіб та публічній безпеці.</w:t>
      </w:r>
    </w:p>
    <w:p w:rsidR="000E27E0" w:rsidRPr="00B05659" w:rsidRDefault="000E27E0" w:rsidP="00F05B42">
      <w:pPr>
        <w:pStyle w:val="1"/>
        <w:spacing w:before="120" w:after="120"/>
        <w:rPr>
          <w:rFonts w:ascii="Times New Roman" w:hAnsi="Times New Roman"/>
          <w:i w:val="0"/>
          <w:szCs w:val="28"/>
        </w:rPr>
      </w:pPr>
      <w:r w:rsidRPr="00B05659">
        <w:rPr>
          <w:rFonts w:ascii="Times New Roman" w:hAnsi="Times New Roman"/>
          <w:i w:val="0"/>
          <w:szCs w:val="28"/>
        </w:rPr>
        <w:t>3. Очікувані результати навчання з дисципліни</w:t>
      </w:r>
    </w:p>
    <w:p w:rsidR="000E27E0" w:rsidRDefault="000E27E0" w:rsidP="000E27E0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4C382C">
        <w:rPr>
          <w:color w:val="000000"/>
          <w:sz w:val="28"/>
          <w:szCs w:val="28"/>
        </w:rPr>
        <w:t xml:space="preserve">Під час вивчення дисципліни ЗВО має досягти або вдосконалити такі </w:t>
      </w:r>
      <w:r w:rsidR="00981182">
        <w:rPr>
          <w:color w:val="000000"/>
          <w:sz w:val="28"/>
          <w:szCs w:val="28"/>
        </w:rPr>
        <w:t>програмні результати навчання (</w:t>
      </w:r>
      <w:r w:rsidRPr="004C382C">
        <w:rPr>
          <w:color w:val="000000"/>
          <w:sz w:val="28"/>
          <w:szCs w:val="28"/>
        </w:rPr>
        <w:t>РН), передбачені освітньою програмою:</w:t>
      </w:r>
    </w:p>
    <w:p w:rsidR="00F83950" w:rsidRPr="00C96D33" w:rsidRDefault="00F83950" w:rsidP="00F8395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 xml:space="preserve">РН 15. Працювати </w:t>
      </w:r>
      <w:proofErr w:type="spellStart"/>
      <w:r w:rsidRPr="00C96D33">
        <w:rPr>
          <w:sz w:val="28"/>
          <w:szCs w:val="28"/>
        </w:rPr>
        <w:t>автономно</w:t>
      </w:r>
      <w:proofErr w:type="spellEnd"/>
      <w:r w:rsidRPr="00C96D33">
        <w:rPr>
          <w:sz w:val="28"/>
          <w:szCs w:val="28"/>
        </w:rPr>
        <w:t xml:space="preserve"> та в команді виконуючи посадові обов’язки та під час розв’язання складних спеціалізованих задач правоохоронної діяльності. </w:t>
      </w:r>
    </w:p>
    <w:p w:rsidR="00F83950" w:rsidRPr="00C96D33" w:rsidRDefault="00F83950" w:rsidP="00F8395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 xml:space="preserve">РН 16. Застосовувати заходи, спрямовані на усунення загрози життю та здоров’ю фізичних осіб і публічній безпеці, що виникли внаслідок учинення кримінального злочину чи адміністративного правопорушення. </w:t>
      </w:r>
    </w:p>
    <w:p w:rsidR="00F83950" w:rsidRPr="00C96D33" w:rsidRDefault="00F83950" w:rsidP="00F8395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lastRenderedPageBreak/>
        <w:t xml:space="preserve">РН 18. Застосовувати штатне озброєння підрозділу (вогнепальну зброю, спеціальні засоби, засоби фізичної сили); інформаційні системи, інформаційні технології, технології захисту даних, методи 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оперативно-розшукової діяльності. </w:t>
      </w:r>
    </w:p>
    <w:p w:rsidR="00F83950" w:rsidRPr="00C96D33" w:rsidRDefault="00F83950" w:rsidP="00F83950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96D33">
        <w:rPr>
          <w:sz w:val="28"/>
          <w:szCs w:val="28"/>
        </w:rPr>
        <w:t>РН 22. Вміти оцінювати обстановку, рівень потенційних загроз та викликів, прогнозувати розвиток обстановки, дій правопорушників та противник, вживати заходів з метою запобігання, виявлення та припинення правопорушень.</w:t>
      </w:r>
    </w:p>
    <w:p w:rsidR="00987374" w:rsidRPr="004C382C" w:rsidRDefault="00987374" w:rsidP="000E27E0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B03755" w:rsidRDefault="00B03755" w:rsidP="00F05B42">
      <w:pPr>
        <w:pStyle w:val="1"/>
        <w:spacing w:before="120" w:after="120"/>
        <w:rPr>
          <w:rFonts w:ascii="Times New Roman" w:hAnsi="Times New Roman"/>
          <w:i w:val="0"/>
          <w:szCs w:val="28"/>
        </w:rPr>
      </w:pPr>
      <w:r w:rsidRPr="00EC3B26">
        <w:rPr>
          <w:rFonts w:ascii="Times New Roman" w:hAnsi="Times New Roman"/>
          <w:i w:val="0"/>
          <w:szCs w:val="28"/>
        </w:rPr>
        <w:t>4. Критерії оцінювання результатів навчання</w:t>
      </w:r>
      <w:r w:rsidR="00EC3B26">
        <w:rPr>
          <w:rFonts w:ascii="Times New Roman" w:hAnsi="Times New Roman"/>
          <w:i w:val="0"/>
          <w:szCs w:val="28"/>
        </w:rPr>
        <w:t xml:space="preserve"> (нормативи)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82"/>
        <w:gridCol w:w="1005"/>
        <w:gridCol w:w="1683"/>
        <w:gridCol w:w="1701"/>
      </w:tblGrid>
      <w:tr w:rsidR="00940E0F" w:rsidTr="00887144">
        <w:trPr>
          <w:jc w:val="center"/>
        </w:trPr>
        <w:tc>
          <w:tcPr>
            <w:tcW w:w="959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982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Назва вправи</w:t>
            </w:r>
          </w:p>
        </w:tc>
        <w:tc>
          <w:tcPr>
            <w:tcW w:w="1005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Оцінка</w:t>
            </w:r>
          </w:p>
        </w:tc>
        <w:tc>
          <w:tcPr>
            <w:tcW w:w="1683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Чоловіки</w:t>
            </w:r>
          </w:p>
        </w:tc>
        <w:tc>
          <w:tcPr>
            <w:tcW w:w="1701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Жінки</w:t>
            </w:r>
          </w:p>
        </w:tc>
      </w:tr>
      <w:tr w:rsidR="00940E0F" w:rsidTr="00887144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1</w:t>
            </w:r>
          </w:p>
          <w:p w:rsidR="00940E0F" w:rsidRPr="009623A0" w:rsidRDefault="00940E0F" w:rsidP="009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:rsidR="00940E0F" w:rsidRPr="009623A0" w:rsidRDefault="00940E0F" w:rsidP="00940E0F">
            <w:pPr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Згинання та розгинання рук в упорі лежачи, разів</w:t>
            </w:r>
          </w:p>
        </w:tc>
        <w:tc>
          <w:tcPr>
            <w:tcW w:w="1005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20</w:t>
            </w:r>
          </w:p>
        </w:tc>
      </w:tr>
      <w:tr w:rsidR="00940E0F" w:rsidTr="0088714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16</w:t>
            </w:r>
          </w:p>
        </w:tc>
      </w:tr>
      <w:tr w:rsidR="00940E0F" w:rsidTr="0088714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12</w:t>
            </w:r>
          </w:p>
        </w:tc>
      </w:tr>
      <w:tr w:rsidR="00940E0F" w:rsidTr="00887144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2</w:t>
            </w:r>
          </w:p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:rsidR="00940E0F" w:rsidRPr="009623A0" w:rsidRDefault="00940E0F" w:rsidP="00940E0F">
            <w:pPr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Згинання та розгинання рук на перекладині</w:t>
            </w:r>
            <w:r w:rsidR="001B0C2B" w:rsidRPr="009623A0">
              <w:rPr>
                <w:b/>
                <w:sz w:val="24"/>
                <w:szCs w:val="24"/>
              </w:rPr>
              <w:t>, разів</w:t>
            </w:r>
          </w:p>
        </w:tc>
        <w:tc>
          <w:tcPr>
            <w:tcW w:w="1005" w:type="dxa"/>
            <w:shd w:val="clear" w:color="auto" w:fill="auto"/>
          </w:tcPr>
          <w:p w:rsidR="00940E0F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940E0F" w:rsidRPr="0045270E" w:rsidRDefault="001B0C2B" w:rsidP="0045270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623A0">
              <w:rPr>
                <w:b/>
                <w:sz w:val="24"/>
                <w:szCs w:val="24"/>
              </w:rPr>
              <w:t>1</w:t>
            </w:r>
            <w:r w:rsidR="0045270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E0F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-</w:t>
            </w:r>
          </w:p>
        </w:tc>
      </w:tr>
      <w:tr w:rsidR="00940E0F" w:rsidTr="0088714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940E0F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940E0F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40E0F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-</w:t>
            </w:r>
          </w:p>
        </w:tc>
      </w:tr>
      <w:tr w:rsidR="00940E0F" w:rsidTr="0088714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940E0F" w:rsidRPr="009623A0" w:rsidRDefault="00940E0F" w:rsidP="00962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940E0F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940E0F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40E0F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-</w:t>
            </w:r>
          </w:p>
        </w:tc>
      </w:tr>
      <w:tr w:rsidR="001B0C2B" w:rsidTr="00887144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B0C2B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:rsidR="001B0C2B" w:rsidRPr="009623A0" w:rsidRDefault="001B0C2B" w:rsidP="001B0C2B">
            <w:pPr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Піднімання тулубу сидячі,</w:t>
            </w:r>
            <w:r w:rsidR="00CD4068" w:rsidRPr="009623A0">
              <w:rPr>
                <w:b/>
                <w:sz w:val="24"/>
                <w:szCs w:val="24"/>
              </w:rPr>
              <w:t xml:space="preserve"> за 60 с</w:t>
            </w:r>
            <w:r w:rsidRPr="009623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1B0C2B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1B0C2B" w:rsidRPr="0045270E" w:rsidRDefault="001B0C2B" w:rsidP="0045270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623A0">
              <w:rPr>
                <w:b/>
                <w:sz w:val="24"/>
                <w:szCs w:val="24"/>
              </w:rPr>
              <w:t>5</w:t>
            </w:r>
            <w:r w:rsidR="004527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B0C2B" w:rsidRPr="0045270E" w:rsidRDefault="001B0C2B" w:rsidP="0045270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623A0">
              <w:rPr>
                <w:b/>
                <w:sz w:val="24"/>
                <w:szCs w:val="24"/>
              </w:rPr>
              <w:t>4</w:t>
            </w:r>
            <w:r w:rsidR="0045270E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1B0C2B" w:rsidTr="0088714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B0C2B" w:rsidRPr="009623A0" w:rsidRDefault="001B0C2B" w:rsidP="009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1B0C2B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1B0C2B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1B0C2B" w:rsidRPr="0045270E" w:rsidRDefault="001B0C2B" w:rsidP="0045270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623A0">
              <w:rPr>
                <w:b/>
                <w:sz w:val="24"/>
                <w:szCs w:val="24"/>
              </w:rPr>
              <w:t>4</w:t>
            </w:r>
            <w:r w:rsidR="0045270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B0C2B" w:rsidRPr="0045270E" w:rsidRDefault="001B0C2B" w:rsidP="0045270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623A0">
              <w:rPr>
                <w:b/>
                <w:sz w:val="24"/>
                <w:szCs w:val="24"/>
              </w:rPr>
              <w:t>3</w:t>
            </w:r>
            <w:r w:rsidR="0045270E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1B0C2B" w:rsidTr="0088714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B0C2B" w:rsidRPr="009623A0" w:rsidRDefault="001B0C2B" w:rsidP="009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1B0C2B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1B0C2B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1B0C2B" w:rsidRPr="0045270E" w:rsidRDefault="001B0C2B" w:rsidP="0045270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623A0">
              <w:rPr>
                <w:b/>
                <w:sz w:val="24"/>
                <w:szCs w:val="24"/>
              </w:rPr>
              <w:t>4</w:t>
            </w:r>
            <w:r w:rsidR="0045270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B0C2B" w:rsidRPr="009623A0" w:rsidRDefault="001B0C2B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33</w:t>
            </w:r>
          </w:p>
        </w:tc>
      </w:tr>
      <w:tr w:rsidR="00CD4068" w:rsidTr="00887144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:rsidR="00CD4068" w:rsidRPr="009623A0" w:rsidRDefault="00E657B2" w:rsidP="00CD4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Човниковий біг 10 х 10 метрів, с.</w:t>
            </w:r>
          </w:p>
        </w:tc>
        <w:tc>
          <w:tcPr>
            <w:tcW w:w="1005" w:type="dxa"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CD4068" w:rsidRPr="009623A0" w:rsidRDefault="00C438F7" w:rsidP="00962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8.8</w:t>
            </w:r>
          </w:p>
        </w:tc>
        <w:tc>
          <w:tcPr>
            <w:tcW w:w="1701" w:type="dxa"/>
            <w:shd w:val="clear" w:color="auto" w:fill="auto"/>
          </w:tcPr>
          <w:p w:rsidR="00CD4068" w:rsidRPr="009623A0" w:rsidRDefault="00C438F7" w:rsidP="00962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</w:t>
            </w:r>
          </w:p>
        </w:tc>
      </w:tr>
      <w:tr w:rsidR="00CD4068" w:rsidTr="0088714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CD4068" w:rsidRPr="009623A0" w:rsidRDefault="00C438F7" w:rsidP="00962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1701" w:type="dxa"/>
            <w:shd w:val="clear" w:color="auto" w:fill="auto"/>
          </w:tcPr>
          <w:p w:rsidR="00CD4068" w:rsidRPr="009623A0" w:rsidRDefault="00C438F7" w:rsidP="00C43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</w:t>
            </w:r>
          </w:p>
        </w:tc>
      </w:tr>
      <w:tr w:rsidR="00CD4068" w:rsidTr="0088714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CD4068" w:rsidRPr="00E657B2" w:rsidRDefault="00C438F7" w:rsidP="009623A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E657B2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D4068" w:rsidRPr="009623A0" w:rsidRDefault="00C438F7" w:rsidP="00962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</w:t>
            </w:r>
          </w:p>
        </w:tc>
      </w:tr>
      <w:tr w:rsidR="00CD4068" w:rsidTr="00887144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:rsidR="00CD4068" w:rsidRPr="00E657B2" w:rsidRDefault="00E657B2" w:rsidP="00CD4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Гнучкість, см.</w:t>
            </w:r>
          </w:p>
        </w:tc>
        <w:tc>
          <w:tcPr>
            <w:tcW w:w="1005" w:type="dxa"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CD4068" w:rsidRPr="0045270E" w:rsidRDefault="00DC08F5" w:rsidP="0045270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623A0">
              <w:rPr>
                <w:b/>
                <w:sz w:val="24"/>
                <w:szCs w:val="24"/>
              </w:rPr>
              <w:t>1</w:t>
            </w:r>
            <w:r w:rsidR="0045270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D4068" w:rsidRPr="009623A0" w:rsidRDefault="00DC08F5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21</w:t>
            </w:r>
          </w:p>
        </w:tc>
      </w:tr>
      <w:tr w:rsidR="00CD4068" w:rsidTr="0088714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CD4068" w:rsidRPr="0045270E" w:rsidRDefault="00DC08F5" w:rsidP="009623A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623A0">
              <w:rPr>
                <w:b/>
                <w:sz w:val="24"/>
                <w:szCs w:val="24"/>
              </w:rPr>
              <w:t>1</w:t>
            </w:r>
            <w:r w:rsidR="0045270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4068" w:rsidRPr="009623A0" w:rsidRDefault="00DC08F5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18</w:t>
            </w:r>
          </w:p>
        </w:tc>
      </w:tr>
      <w:tr w:rsidR="00CD4068" w:rsidTr="00887144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CD4068" w:rsidRPr="009623A0" w:rsidRDefault="00CD4068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CD4068" w:rsidRPr="0045270E" w:rsidRDefault="0045270E" w:rsidP="009623A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D4068" w:rsidRPr="009623A0" w:rsidRDefault="00DC08F5" w:rsidP="009623A0">
            <w:pPr>
              <w:jc w:val="center"/>
              <w:rPr>
                <w:b/>
                <w:sz w:val="24"/>
                <w:szCs w:val="24"/>
              </w:rPr>
            </w:pPr>
            <w:r w:rsidRPr="009623A0">
              <w:rPr>
                <w:b/>
                <w:sz w:val="24"/>
                <w:szCs w:val="24"/>
              </w:rPr>
              <w:t>15</w:t>
            </w:r>
          </w:p>
        </w:tc>
      </w:tr>
    </w:tbl>
    <w:p w:rsidR="00EC3B26" w:rsidRPr="00EC3B26" w:rsidRDefault="00EC3B26" w:rsidP="00EC3B26"/>
    <w:p w:rsidR="00B03755" w:rsidRPr="00886AFB" w:rsidRDefault="00B03755" w:rsidP="00F05B42">
      <w:pPr>
        <w:pStyle w:val="1"/>
        <w:spacing w:before="120" w:after="120"/>
        <w:rPr>
          <w:rFonts w:ascii="Times New Roman" w:hAnsi="Times New Roman"/>
          <w:i w:val="0"/>
          <w:szCs w:val="28"/>
        </w:rPr>
      </w:pPr>
      <w:r w:rsidRPr="00886AFB">
        <w:rPr>
          <w:rFonts w:ascii="Times New Roman" w:hAnsi="Times New Roman"/>
          <w:i w:val="0"/>
          <w:szCs w:val="28"/>
        </w:rPr>
        <w:t>5. Засоби діагностики результатів навчання</w:t>
      </w:r>
    </w:p>
    <w:p w:rsidR="00F903D4" w:rsidRPr="00414E33" w:rsidRDefault="00414E33" w:rsidP="00414E33">
      <w:pPr>
        <w:ind w:firstLine="567"/>
        <w:jc w:val="both"/>
        <w:rPr>
          <w:rStyle w:val="FontStyle27"/>
          <w:color w:val="000000"/>
          <w:sz w:val="28"/>
          <w:szCs w:val="28"/>
          <w:lang w:eastAsia="uk-UA"/>
        </w:rPr>
      </w:pPr>
      <w:r w:rsidRPr="00414E33">
        <w:rPr>
          <w:sz w:val="28"/>
          <w:szCs w:val="28"/>
        </w:rPr>
        <w:t xml:space="preserve">Засобами оцінювання та методами демонстрування результатів навчання  </w:t>
      </w:r>
      <w:r w:rsidR="00B03755" w:rsidRPr="00414E33">
        <w:rPr>
          <w:rStyle w:val="FontStyle27"/>
          <w:color w:val="000000"/>
          <w:sz w:val="28"/>
          <w:szCs w:val="28"/>
          <w:lang w:eastAsia="uk-UA"/>
        </w:rPr>
        <w:t xml:space="preserve">з дисципліни є </w:t>
      </w:r>
      <w:r w:rsidR="006E4BDB" w:rsidRPr="00414E33">
        <w:rPr>
          <w:rStyle w:val="FontStyle27"/>
          <w:color w:val="000000"/>
          <w:sz w:val="28"/>
          <w:szCs w:val="28"/>
          <w:lang w:eastAsia="uk-UA"/>
        </w:rPr>
        <w:t>складання фізичних нормативів</w:t>
      </w:r>
      <w:r w:rsidRPr="00414E33">
        <w:rPr>
          <w:rStyle w:val="FontStyle27"/>
          <w:color w:val="000000"/>
          <w:sz w:val="28"/>
          <w:szCs w:val="28"/>
          <w:lang w:eastAsia="uk-UA"/>
        </w:rPr>
        <w:t>, в</w:t>
      </w:r>
      <w:r w:rsidR="00F903D4" w:rsidRPr="00414E33">
        <w:rPr>
          <w:sz w:val="28"/>
          <w:szCs w:val="28"/>
        </w:rPr>
        <w:t>иконання вправ на відпрацювання різноманітних технік: удари рукою, удари ногою, загальні правила виконання ударів, прийоми рукопашного бою, прийоми затримання, прийоми визволення від захватів, обхватів, прийоми захисту від ударів та ін.</w:t>
      </w:r>
    </w:p>
    <w:p w:rsidR="00632373" w:rsidRPr="00886AFB" w:rsidRDefault="00632373" w:rsidP="007F7406">
      <w:pPr>
        <w:pStyle w:val="Style8"/>
        <w:widowControl/>
        <w:spacing w:line="240" w:lineRule="auto"/>
        <w:ind w:firstLine="720"/>
        <w:rPr>
          <w:rStyle w:val="FontStyle27"/>
          <w:color w:val="000000"/>
          <w:sz w:val="28"/>
          <w:szCs w:val="28"/>
          <w:lang w:val="uk-UA" w:eastAsia="uk-UA"/>
        </w:rPr>
      </w:pPr>
    </w:p>
    <w:p w:rsidR="00757632" w:rsidRPr="00886AFB" w:rsidRDefault="00B03755" w:rsidP="00F05B42">
      <w:pPr>
        <w:pStyle w:val="1"/>
        <w:spacing w:before="120" w:after="120"/>
        <w:rPr>
          <w:rFonts w:ascii="Times New Roman" w:hAnsi="Times New Roman"/>
          <w:i w:val="0"/>
          <w:szCs w:val="28"/>
        </w:rPr>
      </w:pPr>
      <w:r w:rsidRPr="00886AFB">
        <w:rPr>
          <w:rFonts w:ascii="Times New Roman" w:hAnsi="Times New Roman"/>
          <w:i w:val="0"/>
          <w:szCs w:val="28"/>
        </w:rPr>
        <w:t>6</w:t>
      </w:r>
      <w:r w:rsidR="00757632" w:rsidRPr="00886AFB">
        <w:rPr>
          <w:rFonts w:ascii="Times New Roman" w:hAnsi="Times New Roman"/>
          <w:i w:val="0"/>
          <w:szCs w:val="28"/>
        </w:rPr>
        <w:t>. Програма навчальної дисципліни</w:t>
      </w:r>
    </w:p>
    <w:p w:rsidR="00AB42A2" w:rsidRDefault="00AB42A2" w:rsidP="00AB42A2">
      <w:pPr>
        <w:tabs>
          <w:tab w:val="left" w:pos="284"/>
          <w:tab w:val="left" w:pos="567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</w:t>
      </w:r>
    </w:p>
    <w:p w:rsidR="00957694" w:rsidRPr="00EB5425" w:rsidRDefault="00957694" w:rsidP="00957694">
      <w:pPr>
        <w:tabs>
          <w:tab w:val="left" w:pos="284"/>
          <w:tab w:val="left" w:pos="567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 w:rsidRPr="00886AFB">
        <w:rPr>
          <w:b/>
          <w:sz w:val="28"/>
          <w:szCs w:val="28"/>
        </w:rPr>
        <w:t xml:space="preserve">Змістовий </w:t>
      </w:r>
      <w:r w:rsidRPr="005C6DB7">
        <w:rPr>
          <w:b/>
          <w:sz w:val="28"/>
          <w:szCs w:val="28"/>
        </w:rPr>
        <w:t>модуль 1.</w:t>
      </w:r>
      <w:r w:rsidR="005C6DB7" w:rsidRPr="005C6DB7">
        <w:rPr>
          <w:b/>
          <w:sz w:val="28"/>
          <w:szCs w:val="28"/>
        </w:rPr>
        <w:t xml:space="preserve"> Теоретична та методична підготовка</w:t>
      </w:r>
    </w:p>
    <w:p w:rsidR="00957694" w:rsidRDefault="00957694" w:rsidP="00957694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75D72">
        <w:rPr>
          <w:b/>
          <w:sz w:val="28"/>
          <w:szCs w:val="28"/>
        </w:rPr>
        <w:t xml:space="preserve">Тема 1. </w:t>
      </w:r>
      <w:r w:rsidR="00D126E7" w:rsidRPr="00D126E7">
        <w:rPr>
          <w:b/>
          <w:sz w:val="28"/>
          <w:szCs w:val="28"/>
        </w:rPr>
        <w:t>Вимоги з техніки безпеки під час занять СФП</w:t>
      </w:r>
    </w:p>
    <w:p w:rsidR="00D126E7" w:rsidRDefault="00D126E7" w:rsidP="0095769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26E7">
        <w:rPr>
          <w:sz w:val="28"/>
          <w:szCs w:val="28"/>
        </w:rPr>
        <w:t xml:space="preserve">Проведення </w:t>
      </w:r>
      <w:r w:rsidR="00F02BFF">
        <w:rPr>
          <w:sz w:val="28"/>
          <w:szCs w:val="28"/>
        </w:rPr>
        <w:t xml:space="preserve">первинного </w:t>
      </w:r>
      <w:r w:rsidRPr="00D126E7">
        <w:rPr>
          <w:sz w:val="28"/>
          <w:szCs w:val="28"/>
        </w:rPr>
        <w:t xml:space="preserve">інструктажу </w:t>
      </w:r>
      <w:r w:rsidR="00F02BFF">
        <w:rPr>
          <w:sz w:val="28"/>
          <w:szCs w:val="28"/>
        </w:rPr>
        <w:t xml:space="preserve">для студентів </w:t>
      </w:r>
      <w:r w:rsidRPr="00D126E7">
        <w:rPr>
          <w:sz w:val="28"/>
          <w:szCs w:val="28"/>
        </w:rPr>
        <w:t xml:space="preserve">з техніки безпеки </w:t>
      </w:r>
      <w:r>
        <w:rPr>
          <w:sz w:val="28"/>
          <w:szCs w:val="28"/>
        </w:rPr>
        <w:t xml:space="preserve">під час занять у </w:t>
      </w:r>
      <w:r w:rsidR="00456C3F">
        <w:rPr>
          <w:sz w:val="28"/>
          <w:szCs w:val="28"/>
        </w:rPr>
        <w:t>спортивному залі та на вулиці (</w:t>
      </w:r>
      <w:r>
        <w:rPr>
          <w:sz w:val="28"/>
          <w:szCs w:val="28"/>
        </w:rPr>
        <w:t>на стадіоні та спортивному майданчику).</w:t>
      </w:r>
    </w:p>
    <w:p w:rsidR="00F02BFF" w:rsidRDefault="00F02BFF" w:rsidP="00957694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02BFF">
        <w:rPr>
          <w:b/>
          <w:sz w:val="28"/>
          <w:szCs w:val="28"/>
        </w:rPr>
        <w:t>Тема 2. Організаційні засади фізичної підготовки</w:t>
      </w:r>
    </w:p>
    <w:p w:rsidR="00F02BFF" w:rsidRDefault="006763F5" w:rsidP="0095769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</w:t>
      </w:r>
      <w:r w:rsidRPr="006763F5">
        <w:rPr>
          <w:sz w:val="28"/>
          <w:szCs w:val="28"/>
        </w:rPr>
        <w:t xml:space="preserve"> проведення різних форм фізичної підготовки (планові навчальні заняття, ранкова фізична зарядка, фізкультурна пауза, тренув</w:t>
      </w:r>
      <w:r>
        <w:rPr>
          <w:sz w:val="28"/>
          <w:szCs w:val="28"/>
        </w:rPr>
        <w:t xml:space="preserve">ання та </w:t>
      </w:r>
      <w:r>
        <w:rPr>
          <w:sz w:val="28"/>
          <w:szCs w:val="28"/>
        </w:rPr>
        <w:lastRenderedPageBreak/>
        <w:t xml:space="preserve">інше.) </w:t>
      </w:r>
    </w:p>
    <w:p w:rsidR="006763F5" w:rsidRDefault="006763F5" w:rsidP="00957694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763F5">
        <w:rPr>
          <w:b/>
          <w:sz w:val="28"/>
          <w:szCs w:val="28"/>
        </w:rPr>
        <w:t xml:space="preserve">Тема 3. Гігієнічні вимоги до </w:t>
      </w:r>
      <w:r w:rsidR="00DE622F">
        <w:rPr>
          <w:b/>
          <w:sz w:val="28"/>
          <w:szCs w:val="28"/>
        </w:rPr>
        <w:t xml:space="preserve">форми та </w:t>
      </w:r>
      <w:r w:rsidRPr="006763F5">
        <w:rPr>
          <w:b/>
          <w:sz w:val="28"/>
          <w:szCs w:val="28"/>
        </w:rPr>
        <w:t>місць занять СФП</w:t>
      </w:r>
    </w:p>
    <w:p w:rsidR="0056768B" w:rsidRDefault="003F212B" w:rsidP="0095769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Проведення заняття з з</w:t>
      </w:r>
      <w:r w:rsidRPr="003F212B">
        <w:rPr>
          <w:sz w:val="28"/>
          <w:szCs w:val="28"/>
        </w:rPr>
        <w:t>агальними гігієнічними вим</w:t>
      </w:r>
      <w:r w:rsidR="0056768B">
        <w:rPr>
          <w:sz w:val="28"/>
          <w:szCs w:val="28"/>
        </w:rPr>
        <w:t>огами до всіх спортивних споруд та обов’язкове дотримання спортивного одягу під час заняття та тренування.</w:t>
      </w:r>
    </w:p>
    <w:p w:rsidR="006763F5" w:rsidRDefault="0056768B" w:rsidP="00957694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6768B">
        <w:rPr>
          <w:b/>
          <w:sz w:val="28"/>
          <w:szCs w:val="28"/>
        </w:rPr>
        <w:t>Тема 4.  Самоконтроль та здоровий спосіб життя студентів</w:t>
      </w:r>
    </w:p>
    <w:p w:rsidR="0056768B" w:rsidRDefault="0056768B" w:rsidP="0095769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Особистий контроль</w:t>
      </w:r>
      <w:r w:rsidRPr="0056768B">
        <w:rPr>
          <w:sz w:val="28"/>
          <w:szCs w:val="28"/>
        </w:rPr>
        <w:t xml:space="preserve"> студентів за фізичним станом</w:t>
      </w:r>
      <w:r>
        <w:rPr>
          <w:sz w:val="28"/>
          <w:szCs w:val="28"/>
        </w:rPr>
        <w:t xml:space="preserve"> свого організму для оцінки реакції</w:t>
      </w:r>
      <w:r w:rsidRPr="0056768B">
        <w:rPr>
          <w:sz w:val="28"/>
          <w:szCs w:val="28"/>
        </w:rPr>
        <w:t xml:space="preserve"> організму на фізичне навантаження</w:t>
      </w:r>
      <w:r>
        <w:rPr>
          <w:sz w:val="28"/>
          <w:szCs w:val="28"/>
        </w:rPr>
        <w:t xml:space="preserve">. Параметри для самоконтролю: </w:t>
      </w:r>
      <w:r w:rsidRPr="0056768B">
        <w:rPr>
          <w:sz w:val="28"/>
          <w:szCs w:val="28"/>
        </w:rPr>
        <w:t>самопочуття, со</w:t>
      </w:r>
      <w:r>
        <w:rPr>
          <w:sz w:val="28"/>
          <w:szCs w:val="28"/>
        </w:rPr>
        <w:t>н, апетит, больові відчуття</w:t>
      </w:r>
      <w:r w:rsidRPr="0056768B">
        <w:rPr>
          <w:sz w:val="28"/>
          <w:szCs w:val="28"/>
        </w:rPr>
        <w:t>, вага, тренувальні навантаження, порушен</w:t>
      </w:r>
      <w:r>
        <w:rPr>
          <w:sz w:val="28"/>
          <w:szCs w:val="28"/>
        </w:rPr>
        <w:t>ня режиму, спортивні результати.</w:t>
      </w:r>
    </w:p>
    <w:p w:rsidR="0056768B" w:rsidRDefault="0056768B" w:rsidP="00957694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213FF9">
        <w:rPr>
          <w:b/>
          <w:sz w:val="28"/>
          <w:szCs w:val="28"/>
        </w:rPr>
        <w:t xml:space="preserve">Тема 5. </w:t>
      </w:r>
      <w:r w:rsidR="00213FF9" w:rsidRPr="00213FF9">
        <w:rPr>
          <w:b/>
          <w:sz w:val="28"/>
          <w:szCs w:val="28"/>
        </w:rPr>
        <w:t>Надання першої до лікарняної допомоги при занятті СФП</w:t>
      </w:r>
    </w:p>
    <w:p w:rsidR="00E636CF" w:rsidRDefault="007A3A5A" w:rsidP="0094252E">
      <w:pPr>
        <w:widowControl w:val="0"/>
        <w:tabs>
          <w:tab w:val="left" w:pos="993"/>
        </w:tabs>
        <w:rPr>
          <w:sz w:val="28"/>
          <w:szCs w:val="28"/>
        </w:rPr>
      </w:pPr>
      <w:r w:rsidRPr="000C2171">
        <w:rPr>
          <w:sz w:val="28"/>
          <w:szCs w:val="28"/>
        </w:rPr>
        <w:t>Проведення заняття з поясненням основних правил надання до медичної допомоги в невідкладних ситуаціях</w:t>
      </w:r>
      <w:r w:rsidR="000C2171" w:rsidRPr="000C2171">
        <w:rPr>
          <w:sz w:val="28"/>
          <w:szCs w:val="28"/>
        </w:rPr>
        <w:t xml:space="preserve"> під час занять з СФП.</w:t>
      </w:r>
    </w:p>
    <w:p w:rsidR="00A655F1" w:rsidRPr="000C2171" w:rsidRDefault="00A655F1" w:rsidP="0094252E">
      <w:pPr>
        <w:widowControl w:val="0"/>
        <w:tabs>
          <w:tab w:val="left" w:pos="993"/>
        </w:tabs>
        <w:rPr>
          <w:sz w:val="28"/>
          <w:szCs w:val="28"/>
        </w:rPr>
      </w:pPr>
    </w:p>
    <w:p w:rsidR="00E636CF" w:rsidRDefault="00E636CF" w:rsidP="00E636C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636CF">
        <w:rPr>
          <w:b/>
          <w:sz w:val="28"/>
          <w:szCs w:val="28"/>
        </w:rPr>
        <w:t xml:space="preserve">Змістовий модуль </w:t>
      </w:r>
      <w:r w:rsidR="0094252E">
        <w:rPr>
          <w:b/>
          <w:sz w:val="28"/>
          <w:szCs w:val="28"/>
        </w:rPr>
        <w:t>2</w:t>
      </w:r>
      <w:r w:rsidRPr="00E636CF">
        <w:rPr>
          <w:b/>
          <w:sz w:val="28"/>
          <w:szCs w:val="28"/>
        </w:rPr>
        <w:t>. Загальна фізична підготовка</w:t>
      </w:r>
    </w:p>
    <w:p w:rsidR="00E636CF" w:rsidRDefault="00E636CF" w:rsidP="00E636C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E636CF">
        <w:rPr>
          <w:b/>
          <w:sz w:val="28"/>
          <w:szCs w:val="28"/>
        </w:rPr>
        <w:t>Засоби розвитку швидкісних якостей</w:t>
      </w:r>
    </w:p>
    <w:p w:rsidR="0094252E" w:rsidRDefault="0094252E" w:rsidP="0094252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6DB7">
        <w:rPr>
          <w:sz w:val="28"/>
          <w:szCs w:val="28"/>
        </w:rPr>
        <w:t xml:space="preserve">Для розвитку швидкісних якостей застосовують вправи максимальної інтенсивності тривалістю від 1 с </w:t>
      </w:r>
      <w:r w:rsidRPr="005C6DB7">
        <w:rPr>
          <w:sz w:val="28"/>
          <w:szCs w:val="28"/>
        </w:rPr>
        <w:sym w:font="Symbol" w:char="F02D"/>
      </w:r>
      <w:r w:rsidRPr="005C6DB7">
        <w:rPr>
          <w:sz w:val="28"/>
          <w:szCs w:val="28"/>
        </w:rPr>
        <w:t xml:space="preserve"> для поодиноких рухів, до 10</w:t>
      </w:r>
      <w:r>
        <w:rPr>
          <w:sz w:val="28"/>
          <w:szCs w:val="28"/>
        </w:rPr>
        <w:t>-</w:t>
      </w:r>
      <w:r w:rsidRPr="005C6DB7">
        <w:rPr>
          <w:sz w:val="28"/>
          <w:szCs w:val="28"/>
        </w:rPr>
        <w:t xml:space="preserve">15 с </w:t>
      </w:r>
      <w:r w:rsidRPr="005C6DB7">
        <w:rPr>
          <w:sz w:val="28"/>
          <w:szCs w:val="28"/>
        </w:rPr>
        <w:sym w:font="Symbol" w:char="F02D"/>
      </w:r>
      <w:r w:rsidRPr="005C6DB7">
        <w:rPr>
          <w:sz w:val="28"/>
          <w:szCs w:val="28"/>
        </w:rPr>
        <w:t xml:space="preserve"> для вдосконалення комплексних швидкісних здібностей: – біг з високим підніманням стегна, біг із з</w:t>
      </w:r>
      <w:r>
        <w:rPr>
          <w:sz w:val="28"/>
          <w:szCs w:val="28"/>
        </w:rPr>
        <w:t>акиданням</w:t>
      </w:r>
      <w:r w:rsidRPr="005C6DB7">
        <w:rPr>
          <w:sz w:val="28"/>
          <w:szCs w:val="28"/>
        </w:rPr>
        <w:t xml:space="preserve"> гомілок назад, дріб’язковий біг, біг стрибками тощо; прискорення, спринтерський біг на коротких дистанціях 20</w:t>
      </w:r>
      <w:r w:rsidRPr="005C6DB7">
        <w:rPr>
          <w:sz w:val="28"/>
          <w:szCs w:val="28"/>
        </w:rPr>
        <w:sym w:font="Symbol" w:char="F02D"/>
      </w:r>
      <w:r w:rsidRPr="005C6DB7">
        <w:rPr>
          <w:sz w:val="28"/>
          <w:szCs w:val="28"/>
        </w:rPr>
        <w:t>60 м з граничною швидкістю по прямій, по повороту, з різних стартових положень, з місця, з ходу, біг угору, біг вниз по нахиленій доріжці з різними кутами підйому, перемінний біг з переходами від 7 максимальних зусиль до бігу за інерцією та навпаки; човниковий біг; вправи максимальної потужності з обтяженням, яке становить 15</w:t>
      </w:r>
      <w:r w:rsidRPr="005C6DB7">
        <w:rPr>
          <w:sz w:val="28"/>
          <w:szCs w:val="28"/>
        </w:rPr>
        <w:sym w:font="Symbol" w:char="F02D"/>
      </w:r>
      <w:r w:rsidRPr="005C6DB7">
        <w:rPr>
          <w:sz w:val="28"/>
          <w:szCs w:val="28"/>
        </w:rPr>
        <w:t>20 % від максимального рівня сили (кидки та штовхання знаряддя, метання гранати); вправи для розвитку часу реакції; вправи максимальної потужності з чергуванням звичайних, полегшених й ускладнених умов виконання; рухливі та спортивні ігри, естафети; виконання контрольних вправ на швидкість в умовах змагань.</w:t>
      </w:r>
    </w:p>
    <w:p w:rsidR="0094252E" w:rsidRPr="00F84B96" w:rsidRDefault="0094252E" w:rsidP="0094252E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4252E"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  <w:r w:rsidRPr="00F84B96">
        <w:rPr>
          <w:b/>
          <w:sz w:val="28"/>
          <w:szCs w:val="28"/>
        </w:rPr>
        <w:t>Засоби розвитку витривалості.</w:t>
      </w:r>
    </w:p>
    <w:p w:rsidR="0094252E" w:rsidRDefault="0094252E" w:rsidP="0094252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6DB7">
        <w:rPr>
          <w:sz w:val="28"/>
          <w:szCs w:val="28"/>
        </w:rPr>
        <w:t xml:space="preserve"> Використовують циклічні вправи (біг, плавання, ходьба на лижах), які виконують до появи вираженої втоми. Тривалість вправ – від 20 хв до 1 год. Безперервний біг у рівномірному та перемінному режимах; кросовий біг по пересіченій місцевості, по твердому, м’якому, слизькому ґрунту, з подоланням природних перешкод; марш-кидки; плавання, ходьба на лижах у рівномірному та перемінному режимах; рухливі та спортивні ігри; виконання контрольних вправ на витривалість в умовах змагань.</w:t>
      </w:r>
    </w:p>
    <w:p w:rsidR="00E2589A" w:rsidRDefault="00E2589A" w:rsidP="00E2589A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F84B96">
        <w:rPr>
          <w:b/>
          <w:sz w:val="28"/>
          <w:szCs w:val="28"/>
        </w:rPr>
        <w:t xml:space="preserve">Засоби розвитку сили, силової витривалості, </w:t>
      </w:r>
      <w:proofErr w:type="spellStart"/>
      <w:r w:rsidRPr="00F84B96">
        <w:rPr>
          <w:b/>
          <w:sz w:val="28"/>
          <w:szCs w:val="28"/>
        </w:rPr>
        <w:t>швидкісно</w:t>
      </w:r>
      <w:proofErr w:type="spellEnd"/>
      <w:r w:rsidRPr="00F84B96">
        <w:rPr>
          <w:b/>
          <w:sz w:val="28"/>
          <w:szCs w:val="28"/>
        </w:rPr>
        <w:t>-силових якостей</w:t>
      </w:r>
      <w:r>
        <w:rPr>
          <w:b/>
          <w:sz w:val="28"/>
          <w:szCs w:val="28"/>
        </w:rPr>
        <w:t>.</w:t>
      </w:r>
    </w:p>
    <w:p w:rsidR="00E2589A" w:rsidRDefault="00E2589A" w:rsidP="00E2589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6DB7">
        <w:rPr>
          <w:sz w:val="28"/>
          <w:szCs w:val="28"/>
        </w:rPr>
        <w:t xml:space="preserve"> До засобів силової підготовки належать різноманітні вправи, які впливають або на всю м’язову систему, або вибірково на окремі м’язові групи: вправи з особистою вагою (підтягування, підйоми переворотом і силою на жердині, піднімання прямих ніг на жердині; піднімання та опускання прямих ніг в упорі на брусах, утримання ніг у положенні кута на брусах та гімнастичній драбині, згинання та розгинання рук в упорі на брусах, в упорі лежачи, </w:t>
      </w:r>
      <w:r w:rsidRPr="005C6DB7">
        <w:rPr>
          <w:sz w:val="28"/>
          <w:szCs w:val="28"/>
        </w:rPr>
        <w:lastRenderedPageBreak/>
        <w:t xml:space="preserve">комплексні силові вправи, багаторазові стрибки на одній та двох ногах), вправи з обваженнями (штанги, гантелі, гирі), вправи на тренажерах, контрольні вправи на силу. </w:t>
      </w:r>
    </w:p>
    <w:p w:rsidR="003B1A36" w:rsidRDefault="00546509" w:rsidP="003B1A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6509">
        <w:rPr>
          <w:b/>
          <w:sz w:val="28"/>
          <w:szCs w:val="28"/>
        </w:rPr>
        <w:t xml:space="preserve">Тема 4. </w:t>
      </w:r>
      <w:r w:rsidR="003B1A36" w:rsidRPr="00F84B96">
        <w:rPr>
          <w:b/>
          <w:sz w:val="28"/>
          <w:szCs w:val="28"/>
        </w:rPr>
        <w:t>Засоби розвитку й удосконалення спритності та координаційних здібностей.</w:t>
      </w:r>
      <w:r w:rsidR="003B1A36" w:rsidRPr="005C6DB7">
        <w:rPr>
          <w:sz w:val="28"/>
          <w:szCs w:val="28"/>
        </w:rPr>
        <w:t xml:space="preserve"> </w:t>
      </w:r>
    </w:p>
    <w:p w:rsidR="003B1A36" w:rsidRDefault="003B1A36" w:rsidP="003B1A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6DB7">
        <w:rPr>
          <w:sz w:val="28"/>
          <w:szCs w:val="28"/>
        </w:rPr>
        <w:t xml:space="preserve">Застосовують вправи, які вирізняються складністю, не традиційністю, новизною, необхідністю прийняття неочікуваних рішень під час виконання рухових завдань: рухові та спортивні ігри, елементи акробатики, гімнастики, естафети; вправи з уведенням нестандартних вихідних положень; зі зміною швидкості й темпу рухів; із дзеркальним виконанням; зі зміною стандартного виконання; з ускладненням звичайної дії допоміжними рухами; з комбінуванням звичайних дій у незвичайних поєднаннях; з уведенням допоміжних сигнальних подразників, що вимагають швидкої зміни дій; зі зміною просторових обмежень, у яких виконують дію; з використанням природних і штучних умов середовища для розширення варіативності рухових навичок. </w:t>
      </w:r>
    </w:p>
    <w:p w:rsidR="009A6979" w:rsidRPr="00F84B96" w:rsidRDefault="003B1A36" w:rsidP="009A6979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A6979">
        <w:rPr>
          <w:b/>
          <w:sz w:val="28"/>
          <w:szCs w:val="28"/>
        </w:rPr>
        <w:t xml:space="preserve">Тема 5. </w:t>
      </w:r>
      <w:r w:rsidR="009A6979" w:rsidRPr="00F84B96">
        <w:rPr>
          <w:b/>
          <w:sz w:val="28"/>
          <w:szCs w:val="28"/>
        </w:rPr>
        <w:t>Засоби розвитку й удосконалення гнучкості.</w:t>
      </w:r>
    </w:p>
    <w:p w:rsidR="009A6979" w:rsidRDefault="009A6979" w:rsidP="009A697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6DB7">
        <w:rPr>
          <w:sz w:val="28"/>
          <w:szCs w:val="28"/>
        </w:rPr>
        <w:t xml:space="preserve"> Використовують загально підготовчі вправи, що ґрунтуються на згинанні, розгинанні, нахилах, поворотах, </w:t>
      </w:r>
      <w:proofErr w:type="spellStart"/>
      <w:r w:rsidRPr="005C6DB7">
        <w:rPr>
          <w:sz w:val="28"/>
          <w:szCs w:val="28"/>
        </w:rPr>
        <w:t>відведеннях</w:t>
      </w:r>
      <w:proofErr w:type="spellEnd"/>
      <w:r w:rsidRPr="005C6DB7">
        <w:rPr>
          <w:sz w:val="28"/>
          <w:szCs w:val="28"/>
        </w:rPr>
        <w:t>, приведеннях, обертаннях, з максимальною амплітудою рухів, з обтяженням і без обтяжень, статичні утримання і пружинисті рухи за допомогою партнера, з використанням власної сили або маси тіла, у чергуванні з вправами на розслаблення.</w:t>
      </w:r>
    </w:p>
    <w:p w:rsidR="004864F7" w:rsidRDefault="004864F7" w:rsidP="009A697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026AC" w:rsidRPr="00786876" w:rsidRDefault="008026AC" w:rsidP="008026AC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86876">
        <w:rPr>
          <w:b/>
          <w:sz w:val="28"/>
          <w:szCs w:val="28"/>
        </w:rPr>
        <w:t xml:space="preserve">Змістовий модуль 3. </w:t>
      </w:r>
      <w:r w:rsidRPr="002F6081">
        <w:rPr>
          <w:b/>
          <w:sz w:val="28"/>
          <w:szCs w:val="28"/>
        </w:rPr>
        <w:t>Тактика самозахисту та особистої безпеки</w:t>
      </w:r>
    </w:p>
    <w:p w:rsidR="008026AC" w:rsidRDefault="008026AC" w:rsidP="008026AC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75D7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Pr="00F75D7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Самострахування у </w:t>
      </w:r>
      <w:r w:rsidR="00927A64">
        <w:rPr>
          <w:b/>
          <w:sz w:val="28"/>
          <w:szCs w:val="28"/>
        </w:rPr>
        <w:t>роботі з партнером</w:t>
      </w:r>
    </w:p>
    <w:p w:rsidR="008026AC" w:rsidRDefault="00C56AA7" w:rsidP="008026A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Розкриття одного з головних питань самозбереження здоров’я та запобіжні заходи попередження травматизму на заняттях спеціальної фізичної підготовки.</w:t>
      </w:r>
    </w:p>
    <w:p w:rsidR="00915742" w:rsidRDefault="00927A64" w:rsidP="00915742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27A64">
        <w:rPr>
          <w:b/>
          <w:sz w:val="28"/>
          <w:szCs w:val="28"/>
        </w:rPr>
        <w:t>Тема 2. Захист у боксерській стойці</w:t>
      </w:r>
    </w:p>
    <w:p w:rsidR="00915742" w:rsidRDefault="00DD7BD2" w:rsidP="0091574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D7BD2">
        <w:rPr>
          <w:sz w:val="28"/>
          <w:szCs w:val="28"/>
        </w:rPr>
        <w:t>івень безпеки боксера вимірюється у його захисних діях і майстерності не пропустити удар.</w:t>
      </w:r>
      <w:r>
        <w:rPr>
          <w:sz w:val="28"/>
          <w:szCs w:val="28"/>
        </w:rPr>
        <w:t xml:space="preserve"> </w:t>
      </w:r>
      <w:r w:rsidR="00915742">
        <w:rPr>
          <w:sz w:val="28"/>
          <w:szCs w:val="28"/>
        </w:rPr>
        <w:t xml:space="preserve">Основні види захисту поділяються на: </w:t>
      </w:r>
      <w:r w:rsidR="00915742" w:rsidRPr="00915742">
        <w:rPr>
          <w:sz w:val="28"/>
          <w:szCs w:val="28"/>
        </w:rPr>
        <w:t>з</w:t>
      </w:r>
      <w:r w:rsidR="00915742">
        <w:rPr>
          <w:sz w:val="28"/>
          <w:szCs w:val="28"/>
        </w:rPr>
        <w:t xml:space="preserve">ахист руками </w:t>
      </w:r>
      <w:r w:rsidR="00915742" w:rsidRPr="00915742">
        <w:rPr>
          <w:sz w:val="28"/>
          <w:szCs w:val="28"/>
        </w:rPr>
        <w:t xml:space="preserve"> </w:t>
      </w:r>
      <w:r w:rsidR="00915742">
        <w:rPr>
          <w:sz w:val="28"/>
          <w:szCs w:val="28"/>
        </w:rPr>
        <w:t>(</w:t>
      </w:r>
      <w:r w:rsidR="00915742" w:rsidRPr="00915742">
        <w:rPr>
          <w:sz w:val="28"/>
          <w:szCs w:val="28"/>
        </w:rPr>
        <w:t>підставки, блоки, від</w:t>
      </w:r>
      <w:r w:rsidR="00915742">
        <w:rPr>
          <w:sz w:val="28"/>
          <w:szCs w:val="28"/>
        </w:rPr>
        <w:t xml:space="preserve">биви, контрудари); </w:t>
      </w:r>
      <w:r w:rsidR="00915742" w:rsidRPr="00915742">
        <w:rPr>
          <w:sz w:val="28"/>
          <w:szCs w:val="28"/>
        </w:rPr>
        <w:t>з</w:t>
      </w:r>
      <w:r w:rsidR="00915742">
        <w:rPr>
          <w:sz w:val="28"/>
          <w:szCs w:val="28"/>
        </w:rPr>
        <w:t>ахист корпусом (</w:t>
      </w:r>
      <w:r w:rsidR="00915742" w:rsidRPr="00915742">
        <w:rPr>
          <w:sz w:val="28"/>
          <w:szCs w:val="28"/>
        </w:rPr>
        <w:t>ухиляння, нирок</w:t>
      </w:r>
      <w:r w:rsidR="00915742">
        <w:rPr>
          <w:sz w:val="28"/>
          <w:szCs w:val="28"/>
        </w:rPr>
        <w:t>)</w:t>
      </w:r>
      <w:r w:rsidR="00915742" w:rsidRPr="00915742">
        <w:rPr>
          <w:sz w:val="28"/>
          <w:szCs w:val="28"/>
        </w:rPr>
        <w:t>;</w:t>
      </w:r>
      <w:r w:rsidR="00915742">
        <w:rPr>
          <w:sz w:val="28"/>
          <w:szCs w:val="28"/>
        </w:rPr>
        <w:t xml:space="preserve"> </w:t>
      </w:r>
      <w:r w:rsidR="00915742" w:rsidRPr="00915742">
        <w:rPr>
          <w:sz w:val="28"/>
          <w:szCs w:val="28"/>
        </w:rPr>
        <w:t>захист пересуванням на ногах.</w:t>
      </w:r>
    </w:p>
    <w:p w:rsidR="00915742" w:rsidRPr="00915742" w:rsidRDefault="00915742" w:rsidP="00915742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15742">
        <w:rPr>
          <w:b/>
          <w:sz w:val="28"/>
          <w:szCs w:val="28"/>
        </w:rPr>
        <w:t>Тема 3. Техніка нанесення ударів</w:t>
      </w:r>
    </w:p>
    <w:p w:rsidR="00915742" w:rsidRDefault="00E405D0" w:rsidP="0091574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405D0">
        <w:rPr>
          <w:b/>
          <w:sz w:val="28"/>
          <w:szCs w:val="28"/>
        </w:rPr>
        <w:t> </w:t>
      </w:r>
      <w:r>
        <w:rPr>
          <w:sz w:val="28"/>
          <w:szCs w:val="28"/>
        </w:rPr>
        <w:t>Вивчення</w:t>
      </w:r>
      <w:r w:rsidR="006A5610" w:rsidRPr="006A5610">
        <w:rPr>
          <w:sz w:val="28"/>
          <w:szCs w:val="28"/>
        </w:rPr>
        <w:t xml:space="preserve"> та практичне закріплення нанесення ударів у боксерській стойці</w:t>
      </w:r>
      <w:r w:rsidR="006A5610">
        <w:rPr>
          <w:sz w:val="28"/>
          <w:szCs w:val="28"/>
        </w:rPr>
        <w:t>, фронтальної</w:t>
      </w:r>
      <w:r>
        <w:rPr>
          <w:sz w:val="28"/>
          <w:szCs w:val="28"/>
        </w:rPr>
        <w:t xml:space="preserve"> стойки для подальшого вивчення нанесення ударів (прямого, аперкоту та удару з  боку). Пересування у боксерській стойці</w:t>
      </w:r>
      <w:r w:rsidR="00055A0A">
        <w:rPr>
          <w:sz w:val="28"/>
          <w:szCs w:val="28"/>
        </w:rPr>
        <w:t xml:space="preserve"> та нанесення ударів кроком вперед та назад.</w:t>
      </w:r>
    </w:p>
    <w:p w:rsidR="00883751" w:rsidRPr="0074609D" w:rsidRDefault="00883751" w:rsidP="00915742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83751">
        <w:rPr>
          <w:b/>
          <w:sz w:val="28"/>
          <w:szCs w:val="28"/>
        </w:rPr>
        <w:t>Тема 4. Силове затримання правопорушника</w:t>
      </w:r>
      <w:r w:rsidR="0074609D">
        <w:rPr>
          <w:b/>
          <w:sz w:val="28"/>
          <w:szCs w:val="28"/>
          <w:lang w:val="ru-RU"/>
        </w:rPr>
        <w:t xml:space="preserve"> </w:t>
      </w:r>
      <w:r w:rsidR="0074609D" w:rsidRPr="0074609D">
        <w:rPr>
          <w:b/>
          <w:sz w:val="28"/>
          <w:szCs w:val="28"/>
        </w:rPr>
        <w:t>зі зброєю</w:t>
      </w:r>
      <w:r w:rsidR="0074609D">
        <w:rPr>
          <w:b/>
          <w:sz w:val="28"/>
          <w:szCs w:val="28"/>
          <w:lang w:val="ru-RU"/>
        </w:rPr>
        <w:t xml:space="preserve"> і без</w:t>
      </w:r>
    </w:p>
    <w:p w:rsidR="00883751" w:rsidRDefault="006A5610" w:rsidP="006A561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A5610">
        <w:rPr>
          <w:sz w:val="28"/>
          <w:szCs w:val="28"/>
        </w:rPr>
        <w:t>Обеззброєння та затримання порушника в разі загрози пістолетом:</w:t>
      </w:r>
      <w:r>
        <w:rPr>
          <w:sz w:val="28"/>
          <w:szCs w:val="28"/>
        </w:rPr>
        <w:t xml:space="preserve"> </w:t>
      </w:r>
      <w:r w:rsidRPr="006A5610">
        <w:rPr>
          <w:sz w:val="28"/>
          <w:szCs w:val="28"/>
        </w:rPr>
        <w:t>спереду, ззаду, збоку з використанням ударів, больових і задушливих</w:t>
      </w:r>
      <w:r>
        <w:rPr>
          <w:sz w:val="28"/>
          <w:szCs w:val="28"/>
        </w:rPr>
        <w:t xml:space="preserve"> </w:t>
      </w:r>
      <w:r w:rsidRPr="006A5610">
        <w:rPr>
          <w:sz w:val="28"/>
          <w:szCs w:val="28"/>
        </w:rPr>
        <w:t>прийомів, кидків. Обеззброєння та затримання порушника, озброєного мисливською рушницею. Способи затримання правопорушника в</w:t>
      </w:r>
      <w:r>
        <w:rPr>
          <w:sz w:val="28"/>
          <w:szCs w:val="28"/>
        </w:rPr>
        <w:t xml:space="preserve"> </w:t>
      </w:r>
      <w:r w:rsidRPr="006A5610">
        <w:rPr>
          <w:sz w:val="28"/>
          <w:szCs w:val="28"/>
        </w:rPr>
        <w:t>разі спроби дістати зброю з кишені, кобури тощо</w:t>
      </w:r>
      <w:r>
        <w:rPr>
          <w:sz w:val="28"/>
          <w:szCs w:val="28"/>
        </w:rPr>
        <w:t>.</w:t>
      </w:r>
    </w:p>
    <w:p w:rsidR="006A5610" w:rsidRPr="006A5610" w:rsidRDefault="006A5610" w:rsidP="006A5610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t>Тема 5. Больові прийоми</w:t>
      </w:r>
    </w:p>
    <w:p w:rsidR="006A5610" w:rsidRDefault="00146802" w:rsidP="001468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46802">
        <w:rPr>
          <w:sz w:val="28"/>
          <w:szCs w:val="28"/>
        </w:rPr>
        <w:t xml:space="preserve">Больові прийоми в </w:t>
      </w:r>
      <w:r w:rsidR="00DD15B7" w:rsidRPr="00146802">
        <w:rPr>
          <w:sz w:val="28"/>
          <w:szCs w:val="28"/>
        </w:rPr>
        <w:t>стойці</w:t>
      </w:r>
      <w:r w:rsidRPr="00146802">
        <w:rPr>
          <w:sz w:val="28"/>
          <w:szCs w:val="28"/>
        </w:rPr>
        <w:t>: загин руки за спину під час підходу спереду</w:t>
      </w:r>
      <w:r>
        <w:rPr>
          <w:sz w:val="28"/>
          <w:szCs w:val="28"/>
        </w:rPr>
        <w:t xml:space="preserve"> </w:t>
      </w:r>
      <w:r w:rsidRPr="00146802">
        <w:rPr>
          <w:sz w:val="28"/>
          <w:szCs w:val="28"/>
        </w:rPr>
        <w:t xml:space="preserve">та </w:t>
      </w:r>
      <w:r w:rsidRPr="00146802">
        <w:rPr>
          <w:sz w:val="28"/>
          <w:szCs w:val="28"/>
        </w:rPr>
        <w:lastRenderedPageBreak/>
        <w:t>ззаду, важелі руки назовні та всередину, через передпліччя та плече,</w:t>
      </w:r>
      <w:r>
        <w:rPr>
          <w:sz w:val="28"/>
          <w:szCs w:val="28"/>
        </w:rPr>
        <w:t xml:space="preserve"> </w:t>
      </w:r>
      <w:r w:rsidRPr="00146802">
        <w:rPr>
          <w:sz w:val="28"/>
          <w:szCs w:val="28"/>
        </w:rPr>
        <w:t>больовий вплив шляхом до тиснення кисті. Больові прийоми під час боротьби</w:t>
      </w:r>
      <w:r>
        <w:rPr>
          <w:sz w:val="28"/>
          <w:szCs w:val="28"/>
        </w:rPr>
        <w:t xml:space="preserve"> </w:t>
      </w:r>
      <w:r w:rsidRPr="00146802">
        <w:rPr>
          <w:sz w:val="28"/>
          <w:szCs w:val="28"/>
        </w:rPr>
        <w:t xml:space="preserve">лежачи: важіль ліктя, вузол руки, </w:t>
      </w:r>
      <w:proofErr w:type="spellStart"/>
      <w:r w:rsidRPr="00146802">
        <w:rPr>
          <w:sz w:val="28"/>
          <w:szCs w:val="28"/>
        </w:rPr>
        <w:t>защіплення</w:t>
      </w:r>
      <w:proofErr w:type="spellEnd"/>
      <w:r w:rsidRPr="00146802">
        <w:rPr>
          <w:sz w:val="28"/>
          <w:szCs w:val="28"/>
        </w:rPr>
        <w:t xml:space="preserve"> </w:t>
      </w:r>
      <w:proofErr w:type="spellStart"/>
      <w:r w:rsidRPr="00146802">
        <w:rPr>
          <w:sz w:val="28"/>
          <w:szCs w:val="28"/>
        </w:rPr>
        <w:t>ахілесового</w:t>
      </w:r>
      <w:proofErr w:type="spellEnd"/>
      <w:r w:rsidRPr="00146802">
        <w:rPr>
          <w:sz w:val="28"/>
          <w:szCs w:val="28"/>
        </w:rPr>
        <w:t xml:space="preserve"> сухожилля, </w:t>
      </w:r>
      <w:proofErr w:type="spellStart"/>
      <w:r w:rsidRPr="00146802">
        <w:rPr>
          <w:sz w:val="28"/>
          <w:szCs w:val="28"/>
        </w:rPr>
        <w:t>защеплення</w:t>
      </w:r>
      <w:proofErr w:type="spellEnd"/>
      <w:r w:rsidRPr="00146802">
        <w:rPr>
          <w:sz w:val="28"/>
          <w:szCs w:val="28"/>
        </w:rPr>
        <w:t xml:space="preserve"> литкового м’яза, важіль кол</w:t>
      </w:r>
      <w:r>
        <w:rPr>
          <w:sz w:val="28"/>
          <w:szCs w:val="28"/>
        </w:rPr>
        <w:t xml:space="preserve">іна. Задушливі прийоми: плечем і </w:t>
      </w:r>
      <w:r w:rsidRPr="00146802">
        <w:rPr>
          <w:sz w:val="28"/>
          <w:szCs w:val="28"/>
        </w:rPr>
        <w:t>передпліччям, подвійний задушливий і за допомогою одягу</w:t>
      </w:r>
      <w:r>
        <w:rPr>
          <w:sz w:val="28"/>
          <w:szCs w:val="28"/>
        </w:rPr>
        <w:t xml:space="preserve">. </w:t>
      </w:r>
      <w:r w:rsidRPr="00146802">
        <w:rPr>
          <w:sz w:val="28"/>
          <w:szCs w:val="28"/>
        </w:rPr>
        <w:t>Використання бо</w:t>
      </w:r>
      <w:r w:rsidR="00DD15B7">
        <w:rPr>
          <w:sz w:val="28"/>
          <w:szCs w:val="28"/>
        </w:rPr>
        <w:t>льових і задушливих прийомів.</w:t>
      </w:r>
    </w:p>
    <w:p w:rsidR="00DD15B7" w:rsidRDefault="00DD15B7" w:rsidP="001468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126F8" w:rsidRPr="006126F8" w:rsidRDefault="006126F8" w:rsidP="00146802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126F8">
        <w:rPr>
          <w:b/>
          <w:sz w:val="28"/>
          <w:szCs w:val="28"/>
        </w:rPr>
        <w:t xml:space="preserve">Змістовий модуль </w:t>
      </w:r>
      <w:r>
        <w:rPr>
          <w:b/>
          <w:sz w:val="28"/>
          <w:szCs w:val="28"/>
        </w:rPr>
        <w:t>4</w:t>
      </w:r>
      <w:r w:rsidRPr="006126F8">
        <w:rPr>
          <w:b/>
          <w:sz w:val="28"/>
          <w:szCs w:val="28"/>
        </w:rPr>
        <w:t>. Теоретична та методична підготовка</w:t>
      </w:r>
    </w:p>
    <w:p w:rsidR="009A6979" w:rsidRPr="006126F8" w:rsidRDefault="006126F8" w:rsidP="009A6979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126F8">
        <w:rPr>
          <w:b/>
          <w:sz w:val="28"/>
          <w:szCs w:val="28"/>
        </w:rPr>
        <w:t>Тема 1. Техніка безпеки під час занять СФП</w:t>
      </w:r>
    </w:p>
    <w:p w:rsidR="006126F8" w:rsidRDefault="00456C3F" w:rsidP="009A697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втор</w:t>
      </w:r>
      <w:r w:rsidRPr="00456C3F">
        <w:rPr>
          <w:sz w:val="28"/>
          <w:szCs w:val="28"/>
        </w:rPr>
        <w:t>инного інструктажу для студентів з техніки безпеки п</w:t>
      </w:r>
      <w:r>
        <w:rPr>
          <w:sz w:val="28"/>
          <w:szCs w:val="28"/>
        </w:rPr>
        <w:t>ід час занять спеціальної фізичної підготовки з спортивним інвентарем, тренажерами та спортивними снарядами.</w:t>
      </w:r>
    </w:p>
    <w:p w:rsidR="00E636CF" w:rsidRPr="00456C3F" w:rsidRDefault="00456C3F" w:rsidP="00456C3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56C3F">
        <w:rPr>
          <w:b/>
          <w:sz w:val="28"/>
          <w:szCs w:val="28"/>
        </w:rPr>
        <w:t>Тема 2. Методичні засади фізичної підготовки</w:t>
      </w:r>
    </w:p>
    <w:p w:rsidR="00456C3F" w:rsidRPr="00456C3F" w:rsidRDefault="005C6DB7" w:rsidP="00456C3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56C3F">
        <w:rPr>
          <w:sz w:val="28"/>
          <w:szCs w:val="28"/>
        </w:rPr>
        <w:t>Методичні принципи фізичної підготовки. Навантаження та його регулювання під час виконання фізичних вправ. Засоби та методи фізи</w:t>
      </w:r>
      <w:r w:rsidR="00456C3F" w:rsidRPr="00456C3F">
        <w:rPr>
          <w:sz w:val="28"/>
          <w:szCs w:val="28"/>
        </w:rPr>
        <w:t xml:space="preserve">чної підготовки. </w:t>
      </w:r>
      <w:r w:rsidRPr="00456C3F">
        <w:rPr>
          <w:sz w:val="28"/>
          <w:szCs w:val="28"/>
        </w:rPr>
        <w:t xml:space="preserve">Фізичні якості та методика їх розвитку. Зміст і класифікація прийомів фізичного впливу. Методика вивчення та вдосконалення прийомів фізичного впливу. </w:t>
      </w:r>
    </w:p>
    <w:p w:rsidR="00456C3F" w:rsidRPr="00456C3F" w:rsidRDefault="00456C3F" w:rsidP="00456C3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56C3F">
        <w:rPr>
          <w:b/>
          <w:sz w:val="28"/>
          <w:szCs w:val="28"/>
        </w:rPr>
        <w:t>Тема 3. Гігієна після занять з СФП</w:t>
      </w:r>
    </w:p>
    <w:p w:rsidR="00456C3F" w:rsidRDefault="00F5514D" w:rsidP="00456C3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5514D">
        <w:rPr>
          <w:sz w:val="28"/>
          <w:szCs w:val="28"/>
        </w:rPr>
        <w:t>Проведення занятт</w:t>
      </w:r>
      <w:r>
        <w:rPr>
          <w:sz w:val="28"/>
          <w:szCs w:val="28"/>
        </w:rPr>
        <w:t>я та роз’яснювання</w:t>
      </w:r>
      <w:r w:rsidR="00D56C5F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 </w:t>
      </w:r>
      <w:r w:rsidR="00D56C5F">
        <w:rPr>
          <w:sz w:val="28"/>
          <w:szCs w:val="28"/>
        </w:rPr>
        <w:t>загальні гігієнічні</w:t>
      </w:r>
      <w:r w:rsidRPr="00F5514D">
        <w:rPr>
          <w:sz w:val="28"/>
          <w:szCs w:val="28"/>
        </w:rPr>
        <w:t xml:space="preserve"> вимогами</w:t>
      </w:r>
      <w:r>
        <w:rPr>
          <w:sz w:val="28"/>
          <w:szCs w:val="28"/>
        </w:rPr>
        <w:t xml:space="preserve"> </w:t>
      </w:r>
      <w:r w:rsidR="00D56C5F">
        <w:rPr>
          <w:sz w:val="28"/>
          <w:szCs w:val="28"/>
        </w:rPr>
        <w:t>після закінчення тренування (прийняття душу тощо.)</w:t>
      </w:r>
    </w:p>
    <w:p w:rsidR="00D56C5F" w:rsidRPr="00D56C5F" w:rsidRDefault="00D56C5F" w:rsidP="00456C3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  <w:highlight w:val="yellow"/>
        </w:rPr>
      </w:pPr>
      <w:r w:rsidRPr="00D56C5F">
        <w:rPr>
          <w:b/>
          <w:sz w:val="28"/>
          <w:szCs w:val="28"/>
        </w:rPr>
        <w:t>Тема 4. Раціональне харчування у спортивному житті студента</w:t>
      </w:r>
    </w:p>
    <w:p w:rsidR="00456C3F" w:rsidRDefault="004A08BA" w:rsidP="00456C3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A08BA">
        <w:rPr>
          <w:sz w:val="28"/>
          <w:szCs w:val="28"/>
        </w:rPr>
        <w:t>Існуючі рекомендації щодо харчування спортсменів, раціони для осіб, які займаються різними видами спорту</w:t>
      </w:r>
      <w:r>
        <w:rPr>
          <w:sz w:val="28"/>
          <w:szCs w:val="28"/>
        </w:rPr>
        <w:t xml:space="preserve">. </w:t>
      </w:r>
      <w:r w:rsidR="00791B31">
        <w:rPr>
          <w:sz w:val="28"/>
          <w:szCs w:val="28"/>
        </w:rPr>
        <w:t>М</w:t>
      </w:r>
      <w:r w:rsidR="00791B31" w:rsidRPr="00791B31">
        <w:rPr>
          <w:sz w:val="28"/>
          <w:szCs w:val="28"/>
        </w:rPr>
        <w:t>еню або розробки конкретного режиму харчування</w:t>
      </w:r>
      <w:r w:rsidR="00791B31">
        <w:rPr>
          <w:sz w:val="28"/>
          <w:szCs w:val="28"/>
        </w:rPr>
        <w:t>, яке є середнім</w:t>
      </w:r>
      <w:r w:rsidR="00791B31" w:rsidRPr="00791B31">
        <w:rPr>
          <w:sz w:val="28"/>
          <w:szCs w:val="28"/>
        </w:rPr>
        <w:t xml:space="preserve"> для всього річного циклу тренувань і змагань.</w:t>
      </w:r>
    </w:p>
    <w:p w:rsidR="00791B31" w:rsidRPr="00791B31" w:rsidRDefault="00791B31" w:rsidP="00456C3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  <w:highlight w:val="yellow"/>
        </w:rPr>
      </w:pPr>
      <w:r w:rsidRPr="00791B31">
        <w:rPr>
          <w:b/>
          <w:sz w:val="28"/>
          <w:szCs w:val="28"/>
        </w:rPr>
        <w:t>Тема 5. Організація самостійних занять з СФП</w:t>
      </w:r>
    </w:p>
    <w:p w:rsidR="00456C3F" w:rsidRDefault="005930D6" w:rsidP="00456C3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930D6">
        <w:rPr>
          <w:sz w:val="28"/>
          <w:szCs w:val="28"/>
        </w:rPr>
        <w:t>Організація та методика проведення різних форм фізичної підготовки: самостійні заняття, масові фізкультурно-спортивні заходи та тренування у спортивних секціях.</w:t>
      </w:r>
    </w:p>
    <w:p w:rsidR="005930D6" w:rsidRDefault="005930D6" w:rsidP="00456C3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930D6" w:rsidRDefault="005930D6" w:rsidP="00456C3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930D6">
        <w:rPr>
          <w:b/>
          <w:sz w:val="28"/>
          <w:szCs w:val="28"/>
        </w:rPr>
        <w:t>Змістовий модуль 5. Загальна фізична підготовка</w:t>
      </w:r>
    </w:p>
    <w:p w:rsidR="005930D6" w:rsidRPr="005930D6" w:rsidRDefault="005930D6" w:rsidP="00456C3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5930D6">
        <w:rPr>
          <w:b/>
          <w:sz w:val="28"/>
          <w:szCs w:val="28"/>
        </w:rPr>
        <w:t>Засоби розвитку силових якостей рук</w:t>
      </w:r>
    </w:p>
    <w:p w:rsidR="00456C3F" w:rsidRDefault="00045C02" w:rsidP="00045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5C02">
        <w:rPr>
          <w:sz w:val="28"/>
          <w:szCs w:val="28"/>
        </w:rPr>
        <w:t xml:space="preserve">В якості основних засобів розвитку сили </w:t>
      </w:r>
      <w:r>
        <w:rPr>
          <w:sz w:val="28"/>
          <w:szCs w:val="28"/>
        </w:rPr>
        <w:t xml:space="preserve">рук </w:t>
      </w:r>
      <w:r w:rsidRPr="00045C02">
        <w:rPr>
          <w:sz w:val="28"/>
          <w:szCs w:val="28"/>
        </w:rPr>
        <w:t>застосовуються фізичні вправи, виконання</w:t>
      </w:r>
      <w:r>
        <w:rPr>
          <w:sz w:val="28"/>
          <w:szCs w:val="28"/>
        </w:rPr>
        <w:t xml:space="preserve"> </w:t>
      </w:r>
      <w:r w:rsidRPr="00045C02">
        <w:rPr>
          <w:sz w:val="28"/>
          <w:szCs w:val="28"/>
        </w:rPr>
        <w:t>яких вимагає більшої величини напруження м`язів, ніж у звичайних умовах їх</w:t>
      </w:r>
      <w:r>
        <w:rPr>
          <w:sz w:val="28"/>
          <w:szCs w:val="28"/>
        </w:rPr>
        <w:t xml:space="preserve"> </w:t>
      </w:r>
      <w:r w:rsidRPr="00045C02">
        <w:rPr>
          <w:sz w:val="28"/>
          <w:szCs w:val="28"/>
        </w:rPr>
        <w:t>функціонування. Ці вправи називають силовими</w:t>
      </w:r>
      <w:r>
        <w:rPr>
          <w:sz w:val="28"/>
          <w:szCs w:val="28"/>
        </w:rPr>
        <w:t>.</w:t>
      </w:r>
    </w:p>
    <w:p w:rsidR="00045C02" w:rsidRPr="00045C02" w:rsidRDefault="00045C02" w:rsidP="00045C02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  <w:lang w:val="ru-RU"/>
        </w:rPr>
      </w:pPr>
      <w:r w:rsidRPr="00045C02">
        <w:rPr>
          <w:b/>
          <w:sz w:val="28"/>
          <w:szCs w:val="28"/>
          <w:lang w:val="ru-RU"/>
        </w:rPr>
        <w:t xml:space="preserve">Тема 2. </w:t>
      </w:r>
      <w:r w:rsidRPr="00045C02">
        <w:rPr>
          <w:b/>
          <w:sz w:val="28"/>
          <w:szCs w:val="28"/>
        </w:rPr>
        <w:t>Засоби розвитку сили ніг</w:t>
      </w:r>
    </w:p>
    <w:p w:rsidR="00045C02" w:rsidRDefault="00045C02" w:rsidP="00045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5C02">
        <w:rPr>
          <w:sz w:val="28"/>
          <w:szCs w:val="28"/>
        </w:rPr>
        <w:t xml:space="preserve">Для розвитку сили ніг </w:t>
      </w:r>
      <w:r>
        <w:rPr>
          <w:sz w:val="28"/>
          <w:szCs w:val="28"/>
        </w:rPr>
        <w:t>використовують в</w:t>
      </w:r>
      <w:r w:rsidRPr="00045C02">
        <w:rPr>
          <w:sz w:val="28"/>
          <w:szCs w:val="28"/>
        </w:rPr>
        <w:t>прави з обтяженням маси власного тіла широко застосовуються в практиці</w:t>
      </w:r>
      <w:r>
        <w:rPr>
          <w:sz w:val="28"/>
          <w:szCs w:val="28"/>
        </w:rPr>
        <w:t xml:space="preserve"> </w:t>
      </w:r>
      <w:r w:rsidRPr="00045C02">
        <w:rPr>
          <w:sz w:val="28"/>
          <w:szCs w:val="28"/>
        </w:rPr>
        <w:t>фізичного виховання і спортивного тренування. Вони найбільш ефективні при розвитку</w:t>
      </w:r>
      <w:r>
        <w:rPr>
          <w:sz w:val="28"/>
          <w:szCs w:val="28"/>
        </w:rPr>
        <w:t xml:space="preserve"> </w:t>
      </w:r>
      <w:r w:rsidRPr="00045C02">
        <w:rPr>
          <w:sz w:val="28"/>
          <w:szCs w:val="28"/>
        </w:rPr>
        <w:t>сили на початкових етапах силової підготовки.</w:t>
      </w:r>
    </w:p>
    <w:p w:rsidR="00045C02" w:rsidRDefault="00045C02" w:rsidP="00045C02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45C02">
        <w:rPr>
          <w:b/>
          <w:sz w:val="28"/>
          <w:szCs w:val="28"/>
        </w:rPr>
        <w:t>Тема 3. Засоби розвитку швидкості рук</w:t>
      </w:r>
    </w:p>
    <w:p w:rsidR="00045C02" w:rsidRDefault="00606D0F" w:rsidP="00606D0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6D0F">
        <w:rPr>
          <w:sz w:val="28"/>
          <w:szCs w:val="28"/>
        </w:rPr>
        <w:t>Засобами розвитку швидкості є вправи, що виконуються з граничною, або швидкістю, що є біля граничної (тобто швидкісні вправи).</w:t>
      </w:r>
      <w:r>
        <w:rPr>
          <w:sz w:val="28"/>
          <w:szCs w:val="28"/>
        </w:rPr>
        <w:t xml:space="preserve"> Для найбільш швидкого нанесення ударів.</w:t>
      </w:r>
    </w:p>
    <w:p w:rsidR="00606D0F" w:rsidRPr="00606D0F" w:rsidRDefault="00606D0F" w:rsidP="00606D0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6D0F">
        <w:rPr>
          <w:b/>
          <w:sz w:val="28"/>
          <w:szCs w:val="28"/>
        </w:rPr>
        <w:t>Тема 4. Засоби розвитку швидкості ніг</w:t>
      </w:r>
    </w:p>
    <w:p w:rsidR="00606D0F" w:rsidRDefault="00606D0F" w:rsidP="00606D0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06D0F">
        <w:rPr>
          <w:sz w:val="28"/>
          <w:szCs w:val="28"/>
        </w:rPr>
        <w:t xml:space="preserve">етоди варіативних (змінних) вправ з варіюванням швидкості і </w:t>
      </w:r>
      <w:r w:rsidRPr="00606D0F">
        <w:rPr>
          <w:sz w:val="28"/>
          <w:szCs w:val="28"/>
        </w:rPr>
        <w:lastRenderedPageBreak/>
        <w:t>прискорень за</w:t>
      </w:r>
      <w:r>
        <w:rPr>
          <w:sz w:val="28"/>
          <w:szCs w:val="28"/>
        </w:rPr>
        <w:t xml:space="preserve"> </w:t>
      </w:r>
      <w:r w:rsidRPr="00606D0F">
        <w:rPr>
          <w:sz w:val="28"/>
          <w:szCs w:val="28"/>
        </w:rPr>
        <w:t>заданою програмою в спеціально створених умовах</w:t>
      </w:r>
      <w:r>
        <w:rPr>
          <w:sz w:val="28"/>
          <w:szCs w:val="28"/>
        </w:rPr>
        <w:t xml:space="preserve"> для швидкості ніг. За допомогою швидкості спортсмен зможе більш швидше пересуватися на ногах.</w:t>
      </w:r>
    </w:p>
    <w:p w:rsidR="00606D0F" w:rsidRPr="00606D0F" w:rsidRDefault="00606D0F" w:rsidP="00606D0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6D0F">
        <w:rPr>
          <w:b/>
          <w:sz w:val="28"/>
          <w:szCs w:val="28"/>
        </w:rPr>
        <w:t>Тема 5. Засоби розвитку й удосконалення спритності</w:t>
      </w:r>
    </w:p>
    <w:p w:rsidR="00606D0F" w:rsidRDefault="00D91936" w:rsidP="00B8642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91936">
        <w:rPr>
          <w:sz w:val="28"/>
          <w:szCs w:val="28"/>
        </w:rPr>
        <w:t>Головною складовою спритності є координаційні здібності,</w:t>
      </w:r>
      <w:r>
        <w:rPr>
          <w:sz w:val="28"/>
          <w:szCs w:val="28"/>
        </w:rPr>
        <w:t xml:space="preserve"> </w:t>
      </w:r>
      <w:r w:rsidRPr="00D91936">
        <w:rPr>
          <w:sz w:val="28"/>
          <w:szCs w:val="28"/>
        </w:rPr>
        <w:t>розвитку і удосконаленню яких слід приділяти основну увагу</w:t>
      </w:r>
      <w:r>
        <w:rPr>
          <w:sz w:val="28"/>
          <w:szCs w:val="28"/>
        </w:rPr>
        <w:t xml:space="preserve">. </w:t>
      </w:r>
      <w:r w:rsidR="00B8642D" w:rsidRPr="00B8642D">
        <w:rPr>
          <w:sz w:val="28"/>
          <w:szCs w:val="28"/>
        </w:rPr>
        <w:t>Основа методики розвитку координаційних з</w:t>
      </w:r>
      <w:r w:rsidR="00B8642D">
        <w:rPr>
          <w:sz w:val="28"/>
          <w:szCs w:val="28"/>
        </w:rPr>
        <w:t>дібностей</w:t>
      </w:r>
      <w:r w:rsidR="00B8642D" w:rsidRPr="00B8642D">
        <w:rPr>
          <w:sz w:val="28"/>
          <w:szCs w:val="28"/>
        </w:rPr>
        <w:t xml:space="preserve"> полягає у виконанні</w:t>
      </w:r>
      <w:r w:rsidR="00B8642D">
        <w:rPr>
          <w:sz w:val="28"/>
          <w:szCs w:val="28"/>
        </w:rPr>
        <w:t xml:space="preserve"> </w:t>
      </w:r>
      <w:r w:rsidR="00B8642D" w:rsidRPr="00B8642D">
        <w:rPr>
          <w:sz w:val="28"/>
          <w:szCs w:val="28"/>
        </w:rPr>
        <w:t>рухових завдань в ускладнених умовах. Для цього вправи виконують при дефіциті</w:t>
      </w:r>
      <w:r w:rsidR="00B8642D">
        <w:rPr>
          <w:sz w:val="28"/>
          <w:szCs w:val="28"/>
        </w:rPr>
        <w:t xml:space="preserve"> </w:t>
      </w:r>
      <w:r w:rsidR="00B8642D" w:rsidRPr="00B8642D">
        <w:rPr>
          <w:sz w:val="28"/>
          <w:szCs w:val="28"/>
        </w:rPr>
        <w:t>простору і часу, недостатній або надмірній інформації. Ефективними є біг пересіченою</w:t>
      </w:r>
      <w:r w:rsidR="00B8642D">
        <w:rPr>
          <w:sz w:val="28"/>
          <w:szCs w:val="28"/>
        </w:rPr>
        <w:t xml:space="preserve"> </w:t>
      </w:r>
      <w:r w:rsidR="00B8642D" w:rsidRPr="00B8642D">
        <w:rPr>
          <w:sz w:val="28"/>
          <w:szCs w:val="28"/>
        </w:rPr>
        <w:t>місцевістю з доланням природних перешкод, катання на ковзанах, бігові вправи з доланням пер</w:t>
      </w:r>
      <w:r w:rsidR="00B8642D">
        <w:rPr>
          <w:sz w:val="28"/>
          <w:szCs w:val="28"/>
        </w:rPr>
        <w:t>ешкод</w:t>
      </w:r>
      <w:r w:rsidR="00B8642D" w:rsidRPr="00B8642D">
        <w:rPr>
          <w:sz w:val="28"/>
          <w:szCs w:val="28"/>
        </w:rPr>
        <w:t>, вправи з м’ячами,</w:t>
      </w:r>
      <w:r w:rsidR="00B8642D">
        <w:rPr>
          <w:sz w:val="28"/>
          <w:szCs w:val="28"/>
        </w:rPr>
        <w:t xml:space="preserve"> </w:t>
      </w:r>
      <w:r w:rsidR="00B8642D" w:rsidRPr="00B8642D">
        <w:rPr>
          <w:sz w:val="28"/>
          <w:szCs w:val="28"/>
        </w:rPr>
        <w:t>єдиноборства, гімнастичні й акробатичні в</w:t>
      </w:r>
      <w:r w:rsidR="00B8642D">
        <w:rPr>
          <w:sz w:val="28"/>
          <w:szCs w:val="28"/>
        </w:rPr>
        <w:t xml:space="preserve">прави, спортивні і рухливі ігри </w:t>
      </w:r>
      <w:r w:rsidR="00B8642D" w:rsidRPr="00B8642D">
        <w:rPr>
          <w:sz w:val="28"/>
          <w:szCs w:val="28"/>
        </w:rPr>
        <w:t>та ін.</w:t>
      </w:r>
    </w:p>
    <w:p w:rsidR="00A655F1" w:rsidRDefault="00A655F1" w:rsidP="00B8642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642D" w:rsidRDefault="00A655F1" w:rsidP="00B8642D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A655F1">
        <w:rPr>
          <w:b/>
          <w:sz w:val="28"/>
          <w:szCs w:val="28"/>
        </w:rPr>
        <w:t xml:space="preserve">Змістовий модуль </w:t>
      </w:r>
      <w:r w:rsidR="005A137C">
        <w:rPr>
          <w:b/>
          <w:sz w:val="28"/>
          <w:szCs w:val="28"/>
        </w:rPr>
        <w:t>6</w:t>
      </w:r>
      <w:r w:rsidRPr="00A655F1">
        <w:rPr>
          <w:b/>
          <w:sz w:val="28"/>
          <w:szCs w:val="28"/>
        </w:rPr>
        <w:t>. Тактика самозахисту та особистої безпеки</w:t>
      </w:r>
    </w:p>
    <w:p w:rsidR="00A655F1" w:rsidRDefault="00A655F1" w:rsidP="00B8642D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A655F1">
        <w:rPr>
          <w:b/>
          <w:sz w:val="28"/>
          <w:szCs w:val="28"/>
        </w:rPr>
        <w:t>Удосконалення захисних навичок з партнером</w:t>
      </w:r>
    </w:p>
    <w:p w:rsidR="008B7FE6" w:rsidRDefault="008B7FE6" w:rsidP="008B7FE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Захисні навички у боксерській стойці з партнером. Вправи на з</w:t>
      </w:r>
      <w:r w:rsidRPr="005419A1">
        <w:rPr>
          <w:sz w:val="28"/>
          <w:szCs w:val="28"/>
        </w:rPr>
        <w:t xml:space="preserve">ахист у разі загрози </w:t>
      </w:r>
      <w:proofErr w:type="spellStart"/>
      <w:r w:rsidRPr="005419A1">
        <w:rPr>
          <w:sz w:val="28"/>
          <w:szCs w:val="28"/>
        </w:rPr>
        <w:t>ножем</w:t>
      </w:r>
      <w:proofErr w:type="spellEnd"/>
      <w:r w:rsidRPr="005419A1">
        <w:rPr>
          <w:sz w:val="28"/>
          <w:szCs w:val="28"/>
        </w:rPr>
        <w:t xml:space="preserve"> упритул, спереду, зі спини. Взаємодія </w:t>
      </w:r>
      <w:r>
        <w:rPr>
          <w:sz w:val="28"/>
          <w:szCs w:val="28"/>
        </w:rPr>
        <w:t>студента</w:t>
      </w:r>
      <w:r w:rsidRPr="005419A1">
        <w:rPr>
          <w:sz w:val="28"/>
          <w:szCs w:val="28"/>
        </w:rPr>
        <w:t xml:space="preserve"> під час виконання захисних дій в умовах нападу правопорушника, озброєного холодною зброєю.</w:t>
      </w:r>
    </w:p>
    <w:p w:rsidR="008B7FE6" w:rsidRPr="008B7FE6" w:rsidRDefault="008B7FE6" w:rsidP="008B7FE6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B7FE6">
        <w:rPr>
          <w:b/>
          <w:sz w:val="28"/>
          <w:szCs w:val="28"/>
        </w:rPr>
        <w:t>Тема 2. Відпрацювання нанесення ударів з партнером</w:t>
      </w:r>
    </w:p>
    <w:p w:rsidR="00A655F1" w:rsidRDefault="005E251A" w:rsidP="00B8642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Вивчення та практичне закріплення нанесення ударів у боксерській стойці з партнером. Відпрацювання серійності з партнером у боксерських рукавичках (одиночні удари, двійки, трійки, повторні атаки).</w:t>
      </w:r>
    </w:p>
    <w:p w:rsidR="005E251A" w:rsidRPr="005E251A" w:rsidRDefault="005E251A" w:rsidP="00B8642D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E251A">
        <w:rPr>
          <w:b/>
          <w:sz w:val="28"/>
          <w:szCs w:val="28"/>
        </w:rPr>
        <w:t>Тема 3. Тактика ведення бою на різних дистанціях</w:t>
      </w:r>
    </w:p>
    <w:p w:rsidR="00F95AE1" w:rsidRPr="00F95AE1" w:rsidRDefault="00F95AE1" w:rsidP="00F95AE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95AE1">
        <w:rPr>
          <w:sz w:val="28"/>
          <w:szCs w:val="28"/>
        </w:rPr>
        <w:t xml:space="preserve">Тактика боксу полягає в поєднанні та застосуванні усіх тактичних дій, які поділяються на підготовчі, наступальні та оборонні.  </w:t>
      </w:r>
    </w:p>
    <w:p w:rsidR="00F95AE1" w:rsidRPr="00F95AE1" w:rsidRDefault="00F95AE1" w:rsidP="00F95AE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95AE1">
        <w:rPr>
          <w:sz w:val="28"/>
          <w:szCs w:val="28"/>
        </w:rPr>
        <w:t xml:space="preserve">Підготовчі дії – це дії перед нападом та обороною. До них відносяться розвідувальні дії передньою рукою та обманні дії (фінт). </w:t>
      </w:r>
    </w:p>
    <w:p w:rsidR="00F95AE1" w:rsidRPr="00F95AE1" w:rsidRDefault="00F95AE1" w:rsidP="00F95AE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95AE1">
        <w:rPr>
          <w:sz w:val="28"/>
          <w:szCs w:val="28"/>
        </w:rPr>
        <w:t>Наступальні дії складаються з підготовчих дій та безпосереднього нападу. Вони включають різносторонню підготовку до атаки та контратаки, атакуючі, зустрічні та удари у відповідь на різних дистанціях.</w:t>
      </w:r>
    </w:p>
    <w:p w:rsidR="005E251A" w:rsidRDefault="00F95AE1" w:rsidP="00F95AE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95AE1">
        <w:rPr>
          <w:sz w:val="28"/>
          <w:szCs w:val="28"/>
        </w:rPr>
        <w:t>Атака – одна з основних бойових дій у боксі, яка слугує різноманітним тактичним цілям: для захоплення ініціативи, для рішучого удару, щоб отримати перевагу в очках. Інколи атака може бути обманною і робиться для того, щоб спровокувати супротивника на атаку та провести контратаку, а також зайняти вигідну позицію для на</w:t>
      </w:r>
      <w:r>
        <w:rPr>
          <w:sz w:val="28"/>
          <w:szCs w:val="28"/>
        </w:rPr>
        <w:t>несення удару і  наступних дій.</w:t>
      </w:r>
    </w:p>
    <w:p w:rsidR="00F95AE1" w:rsidRDefault="00F95AE1" w:rsidP="00F95AE1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C1249">
        <w:rPr>
          <w:b/>
          <w:sz w:val="28"/>
          <w:szCs w:val="28"/>
        </w:rPr>
        <w:t xml:space="preserve">Тема 4. </w:t>
      </w:r>
      <w:r w:rsidR="009C1249" w:rsidRPr="009C1249">
        <w:rPr>
          <w:b/>
          <w:sz w:val="28"/>
          <w:szCs w:val="28"/>
        </w:rPr>
        <w:t>Відпрацювання задушливих прийомів з партнером</w:t>
      </w:r>
    </w:p>
    <w:p w:rsidR="009C1249" w:rsidRDefault="009C1249" w:rsidP="009C124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19A1">
        <w:rPr>
          <w:sz w:val="28"/>
          <w:szCs w:val="28"/>
        </w:rPr>
        <w:t xml:space="preserve">Больові прийоми в </w:t>
      </w:r>
      <w:proofErr w:type="spellStart"/>
      <w:r w:rsidRPr="005419A1">
        <w:rPr>
          <w:sz w:val="28"/>
          <w:szCs w:val="28"/>
        </w:rPr>
        <w:t>стійці</w:t>
      </w:r>
      <w:proofErr w:type="spellEnd"/>
      <w:r w:rsidRPr="005419A1">
        <w:rPr>
          <w:sz w:val="28"/>
          <w:szCs w:val="28"/>
        </w:rPr>
        <w:t xml:space="preserve">: загин руки за спину під час підходу спереду та ззаду, важелі руки назовні та всередину, через передпліччя та плече, больовий вплив шляхом </w:t>
      </w:r>
      <w:proofErr w:type="spellStart"/>
      <w:r w:rsidRPr="005419A1">
        <w:rPr>
          <w:sz w:val="28"/>
          <w:szCs w:val="28"/>
        </w:rPr>
        <w:t>дотиснення</w:t>
      </w:r>
      <w:proofErr w:type="spellEnd"/>
      <w:r w:rsidRPr="005419A1">
        <w:rPr>
          <w:sz w:val="28"/>
          <w:szCs w:val="28"/>
        </w:rPr>
        <w:t xml:space="preserve"> кисті. Больові прийоми під час боротьби лежачи: важіль ліктя, вузол руки, </w:t>
      </w:r>
      <w:proofErr w:type="spellStart"/>
      <w:r w:rsidRPr="005419A1">
        <w:rPr>
          <w:sz w:val="28"/>
          <w:szCs w:val="28"/>
        </w:rPr>
        <w:t>защіплення</w:t>
      </w:r>
      <w:proofErr w:type="spellEnd"/>
      <w:r w:rsidRPr="005419A1">
        <w:rPr>
          <w:sz w:val="28"/>
          <w:szCs w:val="28"/>
        </w:rPr>
        <w:t xml:space="preserve"> </w:t>
      </w:r>
      <w:proofErr w:type="spellStart"/>
      <w:r w:rsidRPr="005419A1">
        <w:rPr>
          <w:sz w:val="28"/>
          <w:szCs w:val="28"/>
        </w:rPr>
        <w:t>ахілесового</w:t>
      </w:r>
      <w:proofErr w:type="spellEnd"/>
      <w:r w:rsidRPr="005419A1">
        <w:rPr>
          <w:sz w:val="28"/>
          <w:szCs w:val="28"/>
        </w:rPr>
        <w:t xml:space="preserve"> сухожилля, </w:t>
      </w:r>
      <w:proofErr w:type="spellStart"/>
      <w:r w:rsidRPr="005419A1">
        <w:rPr>
          <w:sz w:val="28"/>
          <w:szCs w:val="28"/>
        </w:rPr>
        <w:t>защеплення</w:t>
      </w:r>
      <w:proofErr w:type="spellEnd"/>
      <w:r w:rsidRPr="005419A1">
        <w:rPr>
          <w:sz w:val="28"/>
          <w:szCs w:val="28"/>
        </w:rPr>
        <w:t xml:space="preserve"> литкового м’яза, важіль коліна. Задушливі прийоми: плечем і передпліччям, подвійний задушливий і за допомогою одягу Використання больових і задушливих прийомів під </w:t>
      </w:r>
      <w:r>
        <w:rPr>
          <w:sz w:val="28"/>
          <w:szCs w:val="28"/>
        </w:rPr>
        <w:t>час затримання правопорушників.</w:t>
      </w:r>
    </w:p>
    <w:p w:rsidR="009C1249" w:rsidRDefault="009C1249" w:rsidP="009C1249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C1249">
        <w:rPr>
          <w:b/>
          <w:sz w:val="28"/>
          <w:szCs w:val="28"/>
        </w:rPr>
        <w:t>Тема 5. Удосконалення тактики надягання кайданків</w:t>
      </w:r>
    </w:p>
    <w:p w:rsidR="009C1249" w:rsidRPr="0044521E" w:rsidRDefault="0044521E" w:rsidP="0044521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21E">
        <w:rPr>
          <w:sz w:val="28"/>
          <w:szCs w:val="28"/>
        </w:rPr>
        <w:t>Надягання кайданків після застосування прийомів фізичного впливу</w:t>
      </w:r>
      <w:r>
        <w:rPr>
          <w:sz w:val="28"/>
          <w:szCs w:val="28"/>
        </w:rPr>
        <w:t xml:space="preserve"> </w:t>
      </w:r>
      <w:r w:rsidRPr="0044521E">
        <w:rPr>
          <w:sz w:val="28"/>
          <w:szCs w:val="28"/>
        </w:rPr>
        <w:t xml:space="preserve">або </w:t>
      </w:r>
      <w:r w:rsidRPr="0044521E">
        <w:rPr>
          <w:sz w:val="28"/>
          <w:szCs w:val="28"/>
        </w:rPr>
        <w:lastRenderedPageBreak/>
        <w:t>погрози застосування вогнепальної зброї лежачи долілиць, стоячи.</w:t>
      </w:r>
      <w:r>
        <w:rPr>
          <w:sz w:val="28"/>
          <w:szCs w:val="28"/>
        </w:rPr>
        <w:t xml:space="preserve"> </w:t>
      </w:r>
      <w:r w:rsidRPr="0044521E">
        <w:rPr>
          <w:sz w:val="28"/>
          <w:szCs w:val="28"/>
        </w:rPr>
        <w:t>Прийоми зв’язування.</w:t>
      </w:r>
    </w:p>
    <w:p w:rsidR="009C1249" w:rsidRDefault="009C1249" w:rsidP="00F95AE1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E075F" w:rsidRPr="00786F50" w:rsidRDefault="004E075F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86F50">
        <w:rPr>
          <w:b/>
          <w:sz w:val="28"/>
          <w:szCs w:val="28"/>
        </w:rPr>
        <w:t xml:space="preserve">Змістовий модуль </w:t>
      </w:r>
      <w:r w:rsidR="00786F50" w:rsidRPr="00786F50">
        <w:rPr>
          <w:b/>
          <w:sz w:val="28"/>
          <w:szCs w:val="28"/>
        </w:rPr>
        <w:t>7</w:t>
      </w:r>
      <w:r w:rsidRPr="00786F50">
        <w:rPr>
          <w:b/>
          <w:sz w:val="28"/>
          <w:szCs w:val="28"/>
        </w:rPr>
        <w:t>. Теоретична та методична підготовка</w:t>
      </w:r>
    </w:p>
    <w:p w:rsidR="004E075F" w:rsidRPr="00786F50" w:rsidRDefault="00786F50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86F50">
        <w:rPr>
          <w:b/>
          <w:sz w:val="28"/>
          <w:szCs w:val="28"/>
        </w:rPr>
        <w:t>Тема 1. Т</w:t>
      </w:r>
      <w:r w:rsidR="004E075F" w:rsidRPr="00786F50">
        <w:rPr>
          <w:b/>
          <w:sz w:val="28"/>
          <w:szCs w:val="28"/>
        </w:rPr>
        <w:t>ехніки безпеки під час занять СФП</w:t>
      </w:r>
    </w:p>
    <w:p w:rsidR="004E075F" w:rsidRPr="00786F50" w:rsidRDefault="004E075F" w:rsidP="004E075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86F50">
        <w:rPr>
          <w:sz w:val="28"/>
          <w:szCs w:val="28"/>
        </w:rPr>
        <w:t>Проведення первинного інструктажу для студентів з техніки безпеки пі</w:t>
      </w:r>
      <w:r w:rsidR="00786F50" w:rsidRPr="00786F50">
        <w:rPr>
          <w:sz w:val="28"/>
          <w:szCs w:val="28"/>
        </w:rPr>
        <w:t>д час занять у спортивному залі, дотримання вимог роботи з тренажерами.</w:t>
      </w:r>
    </w:p>
    <w:p w:rsidR="004E075F" w:rsidRDefault="004E075F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86F50">
        <w:rPr>
          <w:b/>
          <w:sz w:val="28"/>
          <w:szCs w:val="28"/>
        </w:rPr>
        <w:t xml:space="preserve">Тема 2. </w:t>
      </w:r>
      <w:r w:rsidR="00786F50" w:rsidRPr="00786F50">
        <w:rPr>
          <w:b/>
          <w:sz w:val="28"/>
          <w:szCs w:val="28"/>
        </w:rPr>
        <w:t>Організаційні та методичні засади фізичної підготовки</w:t>
      </w:r>
    </w:p>
    <w:p w:rsidR="00786F50" w:rsidRPr="00786F50" w:rsidRDefault="006B3B63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B3B63">
        <w:rPr>
          <w:sz w:val="28"/>
          <w:szCs w:val="28"/>
        </w:rPr>
        <w:t>Структура практичного (навчально-тренувального) заняття. План-конспект практичного заняття. Організація та методика проведення окремих його частин (</w:t>
      </w:r>
      <w:proofErr w:type="spellStart"/>
      <w:r w:rsidRPr="006B3B63">
        <w:rPr>
          <w:sz w:val="28"/>
          <w:szCs w:val="28"/>
        </w:rPr>
        <w:t>вступно</w:t>
      </w:r>
      <w:proofErr w:type="spellEnd"/>
      <w:r w:rsidRPr="006B3B63">
        <w:rPr>
          <w:sz w:val="28"/>
          <w:szCs w:val="28"/>
        </w:rPr>
        <w:t>-підготовчої, основної, заключної). (планові навчальні заняття, ранкова фізична зарядка, фізкультурна пауза, перед заступанням на службу, планові навчальні заняття,).</w:t>
      </w:r>
    </w:p>
    <w:p w:rsidR="004E075F" w:rsidRDefault="004E075F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B3B63">
        <w:rPr>
          <w:b/>
          <w:sz w:val="28"/>
          <w:szCs w:val="28"/>
        </w:rPr>
        <w:t xml:space="preserve">Тема 3. Гігієнічні вимоги </w:t>
      </w:r>
      <w:r w:rsidR="006B3B63" w:rsidRPr="006B3B63">
        <w:rPr>
          <w:b/>
          <w:sz w:val="28"/>
          <w:szCs w:val="28"/>
        </w:rPr>
        <w:t>під час</w:t>
      </w:r>
      <w:r w:rsidRPr="006B3B63">
        <w:rPr>
          <w:b/>
          <w:sz w:val="28"/>
          <w:szCs w:val="28"/>
        </w:rPr>
        <w:t xml:space="preserve"> занять СФП</w:t>
      </w:r>
    </w:p>
    <w:p w:rsidR="006B3B63" w:rsidRDefault="00D20E09" w:rsidP="00D20E0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E09">
        <w:rPr>
          <w:sz w:val="28"/>
          <w:szCs w:val="28"/>
        </w:rPr>
        <w:t>Дотримання порад лікаря, щодо вимог тривалості, обсягу,</w:t>
      </w:r>
      <w:r>
        <w:rPr>
          <w:sz w:val="28"/>
          <w:szCs w:val="28"/>
        </w:rPr>
        <w:t xml:space="preserve"> </w:t>
      </w:r>
      <w:r w:rsidRPr="00D20E09">
        <w:rPr>
          <w:sz w:val="28"/>
          <w:szCs w:val="28"/>
        </w:rPr>
        <w:t>інтенсивності навантаження допоможе зберегти високу працездатність і</w:t>
      </w:r>
      <w:r>
        <w:rPr>
          <w:sz w:val="28"/>
          <w:szCs w:val="28"/>
        </w:rPr>
        <w:t xml:space="preserve"> добре здоров</w:t>
      </w:r>
      <w:r w:rsidRPr="00D20E09">
        <w:rPr>
          <w:sz w:val="28"/>
          <w:szCs w:val="28"/>
        </w:rPr>
        <w:t>’я та самопочуття на довгі роки.</w:t>
      </w:r>
    </w:p>
    <w:p w:rsidR="00D20E09" w:rsidRDefault="00D20E09" w:rsidP="00D20E09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20E09">
        <w:rPr>
          <w:b/>
          <w:sz w:val="28"/>
          <w:szCs w:val="28"/>
        </w:rPr>
        <w:t>Тема 4. Вимірювання медичних показників під час занять СФП</w:t>
      </w:r>
    </w:p>
    <w:p w:rsidR="00D20E09" w:rsidRDefault="00D20E09" w:rsidP="00D20E0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E09">
        <w:rPr>
          <w:sz w:val="28"/>
          <w:szCs w:val="28"/>
        </w:rPr>
        <w:t>Самоконтроль під час занять фізичними вправами. Попередження тр</w:t>
      </w:r>
      <w:r w:rsidR="0090157F">
        <w:rPr>
          <w:sz w:val="28"/>
          <w:szCs w:val="28"/>
        </w:rPr>
        <w:t>авматизму, через вимірювання показників організму, які впливають на стан людини під час фізичного навантаження.</w:t>
      </w:r>
    </w:p>
    <w:p w:rsidR="0090157F" w:rsidRDefault="0090157F" w:rsidP="00D20E09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0157F">
        <w:rPr>
          <w:b/>
          <w:sz w:val="28"/>
          <w:szCs w:val="28"/>
        </w:rPr>
        <w:t>Тема 5. Організація проведення занять з СФП</w:t>
      </w:r>
    </w:p>
    <w:p w:rsidR="0090157F" w:rsidRPr="0090157F" w:rsidRDefault="0090157F" w:rsidP="00D20E0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0157F">
        <w:rPr>
          <w:sz w:val="28"/>
          <w:szCs w:val="28"/>
        </w:rPr>
        <w:t>Вміння організувати та проводити самостійно заняття з спеціальної фізичної підготовки, давати самостійно навантаження в залежності від спортивної підготовленості студента.</w:t>
      </w:r>
    </w:p>
    <w:p w:rsidR="004E075F" w:rsidRPr="00035DB0" w:rsidRDefault="004E075F" w:rsidP="00621106">
      <w:pPr>
        <w:widowControl w:val="0"/>
        <w:tabs>
          <w:tab w:val="left" w:pos="993"/>
        </w:tabs>
        <w:jc w:val="both"/>
        <w:rPr>
          <w:b/>
          <w:sz w:val="28"/>
          <w:szCs w:val="28"/>
        </w:rPr>
      </w:pPr>
    </w:p>
    <w:p w:rsidR="004E075F" w:rsidRPr="00621106" w:rsidRDefault="004E075F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21106">
        <w:rPr>
          <w:b/>
          <w:sz w:val="28"/>
          <w:szCs w:val="28"/>
        </w:rPr>
        <w:t xml:space="preserve">Змістовий модуль </w:t>
      </w:r>
      <w:r w:rsidR="00AE61BB">
        <w:rPr>
          <w:b/>
          <w:sz w:val="28"/>
          <w:szCs w:val="28"/>
        </w:rPr>
        <w:t>8</w:t>
      </w:r>
      <w:r w:rsidRPr="00621106">
        <w:rPr>
          <w:b/>
          <w:sz w:val="28"/>
          <w:szCs w:val="28"/>
        </w:rPr>
        <w:t>. Загальна фізична підготовка</w:t>
      </w:r>
    </w:p>
    <w:p w:rsidR="004E075F" w:rsidRDefault="004E075F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21106">
        <w:rPr>
          <w:b/>
          <w:sz w:val="28"/>
          <w:szCs w:val="28"/>
        </w:rPr>
        <w:t xml:space="preserve">Тема 1. </w:t>
      </w:r>
      <w:r w:rsidR="00AE61BB" w:rsidRPr="00AE61BB">
        <w:rPr>
          <w:b/>
          <w:sz w:val="28"/>
          <w:szCs w:val="28"/>
        </w:rPr>
        <w:t>Розвиток сили удару по снаряду</w:t>
      </w:r>
    </w:p>
    <w:p w:rsidR="00AE61BB" w:rsidRDefault="009D552E" w:rsidP="009D552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D552E">
        <w:rPr>
          <w:sz w:val="28"/>
          <w:szCs w:val="28"/>
        </w:rPr>
        <w:t>До засобів силової підготовки належать різноманітні вправи, які впливають або на всю м’язову систему, або ви</w:t>
      </w:r>
      <w:r>
        <w:rPr>
          <w:sz w:val="28"/>
          <w:szCs w:val="28"/>
        </w:rPr>
        <w:t>бірково на окремі м’язові групи. Відпрацювання ударів на боксерському снаряді, дає змогу концентрувати і відпрацювати всю силу удару у повному обсязі.</w:t>
      </w:r>
    </w:p>
    <w:p w:rsidR="009D552E" w:rsidRPr="009D552E" w:rsidRDefault="009D552E" w:rsidP="009D552E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D552E">
        <w:rPr>
          <w:b/>
          <w:sz w:val="28"/>
          <w:szCs w:val="28"/>
        </w:rPr>
        <w:t>Тема 2. Засоби розвитку витривалості на тренажерах</w:t>
      </w:r>
    </w:p>
    <w:p w:rsidR="009D552E" w:rsidRPr="009D552E" w:rsidRDefault="00C71265" w:rsidP="005A3E0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Використання вправ на тренажерах з циклічним повторюванням. Тривалість та інтенсивність вправ повільна. </w:t>
      </w:r>
      <w:r w:rsidR="005A3E01">
        <w:rPr>
          <w:sz w:val="28"/>
          <w:szCs w:val="28"/>
        </w:rPr>
        <w:t>В кінці обов’язково  рухливі та спортивні ігри. В</w:t>
      </w:r>
      <w:r w:rsidR="005A3E01" w:rsidRPr="005A3E01">
        <w:rPr>
          <w:sz w:val="28"/>
          <w:szCs w:val="28"/>
        </w:rPr>
        <w:t>иконання</w:t>
      </w:r>
      <w:r w:rsidR="005A3E01">
        <w:rPr>
          <w:sz w:val="28"/>
          <w:szCs w:val="28"/>
        </w:rPr>
        <w:t xml:space="preserve"> </w:t>
      </w:r>
      <w:r w:rsidR="005A3E01" w:rsidRPr="005A3E01">
        <w:rPr>
          <w:sz w:val="28"/>
          <w:szCs w:val="28"/>
        </w:rPr>
        <w:t>контрольних вправ на витривалість в умовах змагань.</w:t>
      </w:r>
    </w:p>
    <w:p w:rsidR="004E075F" w:rsidRDefault="004E075F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255EBC">
        <w:rPr>
          <w:b/>
          <w:sz w:val="28"/>
          <w:szCs w:val="28"/>
        </w:rPr>
        <w:t xml:space="preserve">Тема 3. </w:t>
      </w:r>
      <w:r w:rsidR="00F00FF1" w:rsidRPr="00F00FF1">
        <w:rPr>
          <w:b/>
          <w:sz w:val="28"/>
          <w:szCs w:val="28"/>
        </w:rPr>
        <w:t>Розвиток швидкості на боксерському снаряді</w:t>
      </w:r>
    </w:p>
    <w:p w:rsidR="00F00FF1" w:rsidRDefault="00F139BA" w:rsidP="00F139B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139BA">
        <w:rPr>
          <w:sz w:val="28"/>
          <w:szCs w:val="28"/>
        </w:rPr>
        <w:t xml:space="preserve">Для розвитку швидкісних якостей </w:t>
      </w:r>
      <w:r>
        <w:rPr>
          <w:sz w:val="28"/>
          <w:szCs w:val="28"/>
        </w:rPr>
        <w:t xml:space="preserve">роботи на боксерському снаряді </w:t>
      </w:r>
      <w:r w:rsidRPr="00F139BA">
        <w:rPr>
          <w:sz w:val="28"/>
          <w:szCs w:val="28"/>
        </w:rPr>
        <w:t>застосовують вправи максимальної</w:t>
      </w:r>
      <w:r>
        <w:rPr>
          <w:sz w:val="28"/>
          <w:szCs w:val="28"/>
        </w:rPr>
        <w:t xml:space="preserve"> </w:t>
      </w:r>
      <w:r w:rsidRPr="00F139BA">
        <w:rPr>
          <w:sz w:val="28"/>
          <w:szCs w:val="28"/>
        </w:rPr>
        <w:t>інтенсивності тривалістю від 1</w:t>
      </w:r>
      <w:r>
        <w:rPr>
          <w:sz w:val="28"/>
          <w:szCs w:val="28"/>
        </w:rPr>
        <w:t>хв. за 1 раунд.  В</w:t>
      </w:r>
      <w:r w:rsidRPr="00F139BA">
        <w:rPr>
          <w:sz w:val="28"/>
          <w:szCs w:val="28"/>
        </w:rPr>
        <w:t>досконалення ко</w:t>
      </w:r>
      <w:r>
        <w:rPr>
          <w:sz w:val="28"/>
          <w:szCs w:val="28"/>
        </w:rPr>
        <w:t>мплексних швидкісних здібностей: швидке нанесення ударів по снаряду.</w:t>
      </w:r>
    </w:p>
    <w:p w:rsidR="00FE4868" w:rsidRDefault="00FE4868" w:rsidP="00F139B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139BA" w:rsidRDefault="00F139BA" w:rsidP="00F139BA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139BA">
        <w:rPr>
          <w:b/>
          <w:sz w:val="28"/>
          <w:szCs w:val="28"/>
        </w:rPr>
        <w:t>Тема 4. Засоби розвитку координ</w:t>
      </w:r>
      <w:r>
        <w:rPr>
          <w:b/>
          <w:sz w:val="28"/>
          <w:szCs w:val="28"/>
        </w:rPr>
        <w:t>аційних здібностей та гнучкості</w:t>
      </w:r>
    </w:p>
    <w:p w:rsidR="004A7ABA" w:rsidRDefault="005B6042" w:rsidP="005B604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B6042">
        <w:rPr>
          <w:sz w:val="28"/>
          <w:szCs w:val="28"/>
        </w:rPr>
        <w:t>Застосовують вправи, які вирізняються складністю, не традиційністю,</w:t>
      </w:r>
      <w:r>
        <w:rPr>
          <w:sz w:val="28"/>
          <w:szCs w:val="28"/>
        </w:rPr>
        <w:t xml:space="preserve"> </w:t>
      </w:r>
      <w:r w:rsidRPr="005B6042">
        <w:rPr>
          <w:sz w:val="28"/>
          <w:szCs w:val="28"/>
        </w:rPr>
        <w:t>новизною, необхідністю прийняття неочікуваних рішень під час виконання</w:t>
      </w:r>
      <w:r>
        <w:rPr>
          <w:sz w:val="28"/>
          <w:szCs w:val="28"/>
        </w:rPr>
        <w:t xml:space="preserve"> </w:t>
      </w:r>
      <w:r w:rsidRPr="005B6042">
        <w:rPr>
          <w:sz w:val="28"/>
          <w:szCs w:val="28"/>
        </w:rPr>
        <w:lastRenderedPageBreak/>
        <w:t>рухових завдань</w:t>
      </w:r>
      <w:r>
        <w:rPr>
          <w:sz w:val="28"/>
          <w:szCs w:val="28"/>
        </w:rPr>
        <w:t xml:space="preserve">. </w:t>
      </w:r>
      <w:r w:rsidRPr="005B6042">
        <w:rPr>
          <w:sz w:val="28"/>
          <w:szCs w:val="28"/>
        </w:rPr>
        <w:t>Використовують загально підготовчі вправи, що ґрунтуються на</w:t>
      </w:r>
      <w:r>
        <w:rPr>
          <w:sz w:val="28"/>
          <w:szCs w:val="28"/>
        </w:rPr>
        <w:t xml:space="preserve"> </w:t>
      </w:r>
      <w:r w:rsidRPr="005B6042">
        <w:rPr>
          <w:sz w:val="28"/>
          <w:szCs w:val="28"/>
        </w:rPr>
        <w:t>згинанні, розгинанні, нахилах, поворотах, відведення, приведеннях,</w:t>
      </w:r>
      <w:r>
        <w:rPr>
          <w:sz w:val="28"/>
          <w:szCs w:val="28"/>
        </w:rPr>
        <w:t xml:space="preserve"> </w:t>
      </w:r>
      <w:r w:rsidRPr="005B6042">
        <w:rPr>
          <w:sz w:val="28"/>
          <w:szCs w:val="28"/>
        </w:rPr>
        <w:t xml:space="preserve">обертаннях, </w:t>
      </w:r>
      <w:r>
        <w:rPr>
          <w:sz w:val="28"/>
          <w:szCs w:val="28"/>
        </w:rPr>
        <w:t xml:space="preserve">з максимальною амплітудою рухів </w:t>
      </w:r>
      <w:r w:rsidRPr="005B6042">
        <w:rPr>
          <w:sz w:val="28"/>
          <w:szCs w:val="28"/>
        </w:rPr>
        <w:t>у чергуванні з вправами на розслаблення</w:t>
      </w:r>
      <w:r>
        <w:rPr>
          <w:sz w:val="28"/>
          <w:szCs w:val="28"/>
        </w:rPr>
        <w:t>.</w:t>
      </w:r>
    </w:p>
    <w:p w:rsidR="005B6042" w:rsidRPr="005B6042" w:rsidRDefault="005B6042" w:rsidP="005B6042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B6042">
        <w:rPr>
          <w:b/>
          <w:sz w:val="28"/>
          <w:szCs w:val="28"/>
        </w:rPr>
        <w:t>Тема 5. Відновлення у тренувальному процесі</w:t>
      </w:r>
    </w:p>
    <w:p w:rsidR="005B6042" w:rsidRPr="00035DB0" w:rsidRDefault="006B1DBB" w:rsidP="006B1DB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Засоби відновлення достатньо різноманітні -</w:t>
      </w:r>
      <w:r w:rsidRPr="006B1DBB">
        <w:rPr>
          <w:sz w:val="28"/>
          <w:szCs w:val="28"/>
        </w:rPr>
        <w:t xml:space="preserve"> це сон-релаксація, м’язова</w:t>
      </w:r>
      <w:r>
        <w:rPr>
          <w:sz w:val="28"/>
          <w:szCs w:val="28"/>
        </w:rPr>
        <w:t xml:space="preserve"> </w:t>
      </w:r>
      <w:r w:rsidRPr="006B1DBB">
        <w:rPr>
          <w:sz w:val="28"/>
          <w:szCs w:val="28"/>
        </w:rPr>
        <w:t>релаксація, спеціальні дихальні вправи, спрямовані, перш за все, на поліпшення настрою, самопочуття,</w:t>
      </w:r>
      <w:r>
        <w:rPr>
          <w:sz w:val="28"/>
          <w:szCs w:val="28"/>
        </w:rPr>
        <w:t xml:space="preserve"> </w:t>
      </w:r>
      <w:r w:rsidRPr="006B1DBB">
        <w:rPr>
          <w:sz w:val="28"/>
          <w:szCs w:val="28"/>
        </w:rPr>
        <w:t xml:space="preserve">усунення негативних емоцій. Особливе місце серед засобів відновлення займають </w:t>
      </w:r>
      <w:r>
        <w:rPr>
          <w:sz w:val="28"/>
          <w:szCs w:val="28"/>
        </w:rPr>
        <w:t xml:space="preserve">ігрові види (гра в футбол, волейбол, баскетбол, настільний теніс). Раціональне харчування і вітаміни сприяють швидкому </w:t>
      </w:r>
      <w:r w:rsidRPr="00035DB0">
        <w:rPr>
          <w:sz w:val="28"/>
          <w:szCs w:val="28"/>
        </w:rPr>
        <w:t xml:space="preserve">відновленню.  </w:t>
      </w:r>
    </w:p>
    <w:p w:rsidR="004E075F" w:rsidRPr="00035DB0" w:rsidRDefault="004E075F" w:rsidP="00BA1D74">
      <w:pPr>
        <w:widowControl w:val="0"/>
        <w:tabs>
          <w:tab w:val="left" w:pos="993"/>
        </w:tabs>
        <w:jc w:val="both"/>
        <w:rPr>
          <w:b/>
          <w:sz w:val="28"/>
          <w:szCs w:val="28"/>
        </w:rPr>
      </w:pPr>
    </w:p>
    <w:p w:rsidR="004E075F" w:rsidRPr="00035DB0" w:rsidRDefault="004E075F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35DB0">
        <w:rPr>
          <w:b/>
          <w:sz w:val="28"/>
          <w:szCs w:val="28"/>
        </w:rPr>
        <w:t xml:space="preserve">Змістовий модуль </w:t>
      </w:r>
      <w:r w:rsidR="00BA1D74" w:rsidRPr="00035DB0">
        <w:rPr>
          <w:b/>
          <w:sz w:val="28"/>
          <w:szCs w:val="28"/>
        </w:rPr>
        <w:t>9</w:t>
      </w:r>
      <w:r w:rsidRPr="00035DB0">
        <w:rPr>
          <w:b/>
          <w:sz w:val="28"/>
          <w:szCs w:val="28"/>
        </w:rPr>
        <w:t>. Тактика самозахисту та особистої безпеки</w:t>
      </w:r>
    </w:p>
    <w:p w:rsidR="004E075F" w:rsidRPr="00035DB0" w:rsidRDefault="004E075F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35DB0">
        <w:rPr>
          <w:b/>
          <w:sz w:val="28"/>
          <w:szCs w:val="28"/>
        </w:rPr>
        <w:t xml:space="preserve">Тема 1. </w:t>
      </w:r>
      <w:r w:rsidR="00EB464E" w:rsidRPr="00035DB0">
        <w:rPr>
          <w:b/>
          <w:sz w:val="28"/>
          <w:szCs w:val="28"/>
        </w:rPr>
        <w:t>Удосконалення техніки нанесення ударів на боксерському снаряді</w:t>
      </w:r>
    </w:p>
    <w:p w:rsidR="00EB464E" w:rsidRPr="00035DB0" w:rsidRDefault="00E83EC8" w:rsidP="004E075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5DB0">
        <w:rPr>
          <w:sz w:val="28"/>
          <w:szCs w:val="28"/>
        </w:rPr>
        <w:t xml:space="preserve">Довготривала робота на боксерському снаряді </w:t>
      </w:r>
      <w:r w:rsidR="006A17B6" w:rsidRPr="00035DB0">
        <w:rPr>
          <w:sz w:val="28"/>
          <w:szCs w:val="28"/>
        </w:rPr>
        <w:t xml:space="preserve">з урахуванням сильних та швидких ударів з обох рук. Відпрацювання різних серій ударів з елементами захисту та постановки правильного, сильного та швидкого удару. </w:t>
      </w:r>
    </w:p>
    <w:p w:rsidR="004E075F" w:rsidRPr="00035DB0" w:rsidRDefault="004E075F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35DB0">
        <w:rPr>
          <w:b/>
          <w:sz w:val="28"/>
          <w:szCs w:val="28"/>
        </w:rPr>
        <w:t xml:space="preserve">Тема 2. </w:t>
      </w:r>
      <w:r w:rsidR="00071177" w:rsidRPr="00035DB0">
        <w:rPr>
          <w:b/>
          <w:sz w:val="28"/>
          <w:szCs w:val="28"/>
        </w:rPr>
        <w:t>Захист та удосконалення техніки нанесення ударів з партнером</w:t>
      </w:r>
    </w:p>
    <w:p w:rsidR="00AD1727" w:rsidRPr="00035DB0" w:rsidRDefault="00AD1727" w:rsidP="00AD172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5DB0">
        <w:rPr>
          <w:sz w:val="28"/>
          <w:szCs w:val="28"/>
        </w:rPr>
        <w:t>Захист від ударів руками: рухом рук: підставлення долонь, зігнутої руки, передпліччя, плеча; відбиви ліворуч, праворуч, вгору, вниз, накладки на кулак, плече, передпліччя; рухом тулуба: ухили ліворуч, праворуч, назад; пірнанням ліворуч, праворуч; пересуванням: розрив дистанції, відхід ліворуч, праворуч, назад. Комбінований захист у парі з партнером.</w:t>
      </w:r>
    </w:p>
    <w:p w:rsidR="004E075F" w:rsidRPr="00035DB0" w:rsidRDefault="004E075F" w:rsidP="00AD1727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35DB0">
        <w:rPr>
          <w:b/>
          <w:sz w:val="28"/>
          <w:szCs w:val="28"/>
        </w:rPr>
        <w:t xml:space="preserve">Тема 3. </w:t>
      </w:r>
      <w:r w:rsidR="00071177" w:rsidRPr="00035DB0">
        <w:rPr>
          <w:b/>
          <w:sz w:val="28"/>
          <w:szCs w:val="28"/>
        </w:rPr>
        <w:t>Бойова практика з партнером</w:t>
      </w:r>
    </w:p>
    <w:p w:rsidR="004E075F" w:rsidRPr="00035DB0" w:rsidRDefault="004E075F" w:rsidP="004E075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5DB0">
        <w:rPr>
          <w:sz w:val="28"/>
          <w:szCs w:val="28"/>
        </w:rPr>
        <w:t xml:space="preserve"> </w:t>
      </w:r>
      <w:r w:rsidR="00F87BCA" w:rsidRPr="00035DB0">
        <w:rPr>
          <w:sz w:val="28"/>
          <w:szCs w:val="28"/>
        </w:rPr>
        <w:t>Відпрацювання в парі у боксерських рукавичках з захисними шоломами вільного бою приближеного до реаль</w:t>
      </w:r>
      <w:r w:rsidR="00FE2457" w:rsidRPr="00035DB0">
        <w:rPr>
          <w:sz w:val="28"/>
          <w:szCs w:val="28"/>
        </w:rPr>
        <w:t>ності. Тренування психологічних якостей та становлення психологічної стійкості студента.</w:t>
      </w:r>
    </w:p>
    <w:p w:rsidR="004E075F" w:rsidRPr="00035DB0" w:rsidRDefault="004E075F" w:rsidP="004E075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35DB0">
        <w:rPr>
          <w:b/>
          <w:sz w:val="28"/>
          <w:szCs w:val="28"/>
        </w:rPr>
        <w:t xml:space="preserve">Тема 4. </w:t>
      </w:r>
      <w:r w:rsidR="009B4DE7" w:rsidRPr="00035DB0">
        <w:rPr>
          <w:b/>
          <w:sz w:val="28"/>
          <w:szCs w:val="28"/>
        </w:rPr>
        <w:t>Імітація затримання правопорушника</w:t>
      </w:r>
    </w:p>
    <w:p w:rsidR="00E83CBA" w:rsidRPr="00035DB0" w:rsidRDefault="00E83CBA" w:rsidP="00E83CBA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35DB0">
        <w:rPr>
          <w:sz w:val="28"/>
          <w:szCs w:val="28"/>
        </w:rPr>
        <w:t>Використання больових та задушливих прийомів під час затримання правопорушників. Техніка конвоювання затриманого під впливом больових прийомів. Використання кидків при затриманні правопорушників.</w:t>
      </w:r>
      <w:r w:rsidRPr="00035DB0">
        <w:rPr>
          <w:b/>
          <w:sz w:val="28"/>
          <w:szCs w:val="28"/>
        </w:rPr>
        <w:t xml:space="preserve"> </w:t>
      </w:r>
    </w:p>
    <w:p w:rsidR="004E075F" w:rsidRPr="00035DB0" w:rsidRDefault="004E075F" w:rsidP="00E83CB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5DB0">
        <w:rPr>
          <w:b/>
          <w:sz w:val="28"/>
          <w:szCs w:val="28"/>
        </w:rPr>
        <w:t xml:space="preserve">Тема 5. </w:t>
      </w:r>
      <w:r w:rsidR="00B23F55" w:rsidRPr="00035DB0">
        <w:rPr>
          <w:b/>
          <w:sz w:val="28"/>
          <w:szCs w:val="28"/>
        </w:rPr>
        <w:t>Відпрацювання больових прийомів з партнером</w:t>
      </w:r>
    </w:p>
    <w:p w:rsidR="009B142F" w:rsidRDefault="00AB5914" w:rsidP="005B137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914">
        <w:rPr>
          <w:sz w:val="28"/>
          <w:szCs w:val="28"/>
        </w:rPr>
        <w:t>Звільнення від захоплень за руки, ноги, голову, шию, одяг, спеціальні</w:t>
      </w:r>
      <w:r>
        <w:rPr>
          <w:sz w:val="28"/>
          <w:szCs w:val="28"/>
        </w:rPr>
        <w:t xml:space="preserve"> </w:t>
      </w:r>
      <w:r w:rsidRPr="00AB5914">
        <w:rPr>
          <w:sz w:val="28"/>
          <w:szCs w:val="28"/>
        </w:rPr>
        <w:t>засоби, а також охоплень за тулуб (спереду, ззаду, збоку) за допомогою:</w:t>
      </w:r>
      <w:r>
        <w:rPr>
          <w:sz w:val="28"/>
          <w:szCs w:val="28"/>
        </w:rPr>
        <w:t xml:space="preserve"> </w:t>
      </w:r>
      <w:r w:rsidRPr="00AB5914">
        <w:rPr>
          <w:sz w:val="28"/>
          <w:szCs w:val="28"/>
        </w:rPr>
        <w:t>ударної техніки руками і ногами; кидків, больових та задушливих прийомів;</w:t>
      </w:r>
      <w:r>
        <w:rPr>
          <w:sz w:val="28"/>
          <w:szCs w:val="28"/>
        </w:rPr>
        <w:t xml:space="preserve"> спеціального засобу -</w:t>
      </w:r>
      <w:r w:rsidRPr="00AB5914">
        <w:rPr>
          <w:sz w:val="28"/>
          <w:szCs w:val="28"/>
        </w:rPr>
        <w:t xml:space="preserve"> кийка </w:t>
      </w:r>
      <w:r>
        <w:rPr>
          <w:sz w:val="28"/>
          <w:szCs w:val="28"/>
        </w:rPr>
        <w:t xml:space="preserve">гумового; комбінованого захисту у парі з партнером. </w:t>
      </w:r>
    </w:p>
    <w:p w:rsidR="005B1377" w:rsidRDefault="005B1377" w:rsidP="005B137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B1377" w:rsidRDefault="005B1377" w:rsidP="005B137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B1377" w:rsidRDefault="005B1377" w:rsidP="005B137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B1377" w:rsidRDefault="005B1377" w:rsidP="005B137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B1377" w:rsidRDefault="005B1377" w:rsidP="005B137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B1377" w:rsidRDefault="005B1377" w:rsidP="005B137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B1377" w:rsidRDefault="005B1377" w:rsidP="005B137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7406" w:rsidRDefault="007F7406" w:rsidP="002879FF">
      <w:pPr>
        <w:widowControl w:val="0"/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2879FF">
        <w:rPr>
          <w:b/>
          <w:i/>
          <w:sz w:val="28"/>
          <w:szCs w:val="28"/>
        </w:rPr>
        <w:lastRenderedPageBreak/>
        <w:t>7</w:t>
      </w:r>
      <w:r w:rsidR="00143784" w:rsidRPr="002879FF">
        <w:rPr>
          <w:b/>
          <w:i/>
          <w:sz w:val="28"/>
          <w:szCs w:val="28"/>
        </w:rPr>
        <w:t>. Структура навчальної дисципліни</w:t>
      </w:r>
    </w:p>
    <w:p w:rsidR="008E4260" w:rsidRDefault="00035DB0" w:rsidP="002879FF">
      <w:pPr>
        <w:widowControl w:val="0"/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1 (</w:t>
      </w:r>
      <w:r w:rsidR="008E4260">
        <w:rPr>
          <w:b/>
          <w:i/>
          <w:sz w:val="28"/>
          <w:szCs w:val="28"/>
        </w:rPr>
        <w:t>І семестр</w:t>
      </w:r>
      <w:r>
        <w:rPr>
          <w:b/>
          <w:i/>
          <w:sz w:val="28"/>
          <w:szCs w:val="28"/>
        </w:rPr>
        <w:t>)</w:t>
      </w:r>
    </w:p>
    <w:p w:rsidR="002879FF" w:rsidRPr="002879FF" w:rsidRDefault="002879FF" w:rsidP="002879FF">
      <w:pPr>
        <w:widowControl w:val="0"/>
        <w:tabs>
          <w:tab w:val="left" w:pos="993"/>
        </w:tabs>
        <w:ind w:firstLine="709"/>
        <w:jc w:val="center"/>
        <w:rPr>
          <w:b/>
          <w:i/>
        </w:rPr>
      </w:pPr>
    </w:p>
    <w:tbl>
      <w:tblPr>
        <w:tblW w:w="9501" w:type="dxa"/>
        <w:jc w:val="center"/>
        <w:tblLayout w:type="fixed"/>
        <w:tblLook w:val="0000" w:firstRow="0" w:lastRow="0" w:firstColumn="0" w:lastColumn="0" w:noHBand="0" w:noVBand="0"/>
      </w:tblPr>
      <w:tblGrid>
        <w:gridCol w:w="240"/>
        <w:gridCol w:w="5996"/>
        <w:gridCol w:w="709"/>
        <w:gridCol w:w="1558"/>
        <w:gridCol w:w="991"/>
        <w:gridCol w:w="7"/>
      </w:tblGrid>
      <w:tr w:rsidR="00540B62" w:rsidRPr="00C6167F" w:rsidTr="002E7F9A">
        <w:trPr>
          <w:gridAfter w:val="1"/>
          <w:wAfter w:w="7" w:type="dxa"/>
          <w:trHeight w:val="177"/>
          <w:jc w:val="center"/>
        </w:trPr>
        <w:tc>
          <w:tcPr>
            <w:tcW w:w="6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784" w:rsidRPr="001C4035" w:rsidRDefault="00143784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Назви змістових модулів і тем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3784" w:rsidRPr="001C4035" w:rsidRDefault="00143784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Кількість годин для денної форми навчання</w:t>
            </w:r>
          </w:p>
        </w:tc>
      </w:tr>
      <w:tr w:rsidR="00540B62" w:rsidRPr="00C6167F" w:rsidTr="002E7F9A">
        <w:trPr>
          <w:gridAfter w:val="1"/>
          <w:wAfter w:w="7" w:type="dxa"/>
          <w:trHeight w:val="299"/>
          <w:jc w:val="center"/>
        </w:trPr>
        <w:tc>
          <w:tcPr>
            <w:tcW w:w="6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3784" w:rsidRPr="001C4035" w:rsidRDefault="00143784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43784" w:rsidRPr="001C4035" w:rsidRDefault="00143784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Всього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84" w:rsidRPr="001C4035" w:rsidRDefault="00143784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У тому числі</w:t>
            </w:r>
          </w:p>
        </w:tc>
      </w:tr>
      <w:tr w:rsidR="001C4035" w:rsidRPr="00C6167F" w:rsidTr="002E7F9A">
        <w:trPr>
          <w:gridAfter w:val="1"/>
          <w:wAfter w:w="7" w:type="dxa"/>
          <w:trHeight w:val="404"/>
          <w:jc w:val="center"/>
        </w:trPr>
        <w:tc>
          <w:tcPr>
            <w:tcW w:w="6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035" w:rsidRPr="001C4035" w:rsidRDefault="001C4035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035" w:rsidRPr="001C4035" w:rsidRDefault="001C4035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35" w:rsidRPr="001C4035" w:rsidRDefault="001732CB" w:rsidP="00906993">
            <w:pPr>
              <w:ind w:left="-57" w:right="-57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noProof/>
                <w:sz w:val="24"/>
                <w:szCs w:val="28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.55pt;margin-top:.95pt;width:0;height:44.4pt;z-index:251657216;mso-position-horizontal-relative:text;mso-position-vertical-relative:text" o:connectortype="straight"/>
              </w:pict>
            </w:r>
            <w:proofErr w:type="spellStart"/>
            <w:r w:rsidR="00906993">
              <w:rPr>
                <w:b/>
                <w:bCs/>
                <w:sz w:val="24"/>
                <w:szCs w:val="28"/>
              </w:rPr>
              <w:t>Лекц</w:t>
            </w:r>
            <w:proofErr w:type="spellEnd"/>
            <w:r w:rsidR="00906993">
              <w:rPr>
                <w:b/>
                <w:bCs/>
                <w:sz w:val="24"/>
                <w:szCs w:val="28"/>
              </w:rPr>
              <w:t xml:space="preserve">.          </w:t>
            </w:r>
            <w:proofErr w:type="spellStart"/>
            <w:r w:rsidR="00906993">
              <w:rPr>
                <w:b/>
                <w:bCs/>
                <w:sz w:val="24"/>
                <w:szCs w:val="28"/>
              </w:rPr>
              <w:t>Практ</w:t>
            </w:r>
            <w:proofErr w:type="spellEnd"/>
            <w:r w:rsidR="00906993"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035" w:rsidRPr="001C4035" w:rsidRDefault="001C4035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Сам. роб.</w:t>
            </w:r>
          </w:p>
        </w:tc>
      </w:tr>
      <w:tr w:rsidR="001C4035" w:rsidRPr="00C6167F" w:rsidTr="002E7F9A">
        <w:trPr>
          <w:trHeight w:val="345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35" w:rsidRPr="001C4035" w:rsidRDefault="001C4035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35" w:rsidRPr="001C4035" w:rsidRDefault="001C4035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35" w:rsidRPr="001C4035" w:rsidRDefault="001C4035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35" w:rsidRPr="001C4035" w:rsidRDefault="00906993" w:rsidP="00906993">
            <w:pPr>
              <w:ind w:left="-57" w:right="-57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  4          5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035" w:rsidRPr="001C4035" w:rsidRDefault="00906993" w:rsidP="006B0A2E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</w:t>
            </w:r>
          </w:p>
        </w:tc>
      </w:tr>
      <w:tr w:rsidR="00540B62" w:rsidRPr="00C6167F" w:rsidTr="006607C5">
        <w:trPr>
          <w:gridAfter w:val="1"/>
          <w:wAfter w:w="7" w:type="dxa"/>
          <w:trHeight w:val="390"/>
          <w:jc w:val="center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784" w:rsidRPr="001C4035" w:rsidRDefault="00143784" w:rsidP="00886AFB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 xml:space="preserve">Змістовий модуль 1. </w:t>
            </w:r>
            <w:r w:rsidR="001C4035" w:rsidRPr="001C4035">
              <w:rPr>
                <w:b/>
                <w:sz w:val="24"/>
                <w:szCs w:val="24"/>
              </w:rPr>
              <w:t>Теоретична та методична підготовка</w:t>
            </w:r>
          </w:p>
        </w:tc>
      </w:tr>
      <w:tr w:rsidR="001C4035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035" w:rsidRPr="001C4035" w:rsidRDefault="001C4035" w:rsidP="006B0A2E">
            <w:pPr>
              <w:ind w:left="-57" w:right="-57"/>
              <w:jc w:val="center"/>
              <w:rPr>
                <w:sz w:val="24"/>
                <w:szCs w:val="28"/>
              </w:rPr>
            </w:pPr>
            <w:r w:rsidRPr="001C4035">
              <w:rPr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35" w:rsidRPr="006607C5" w:rsidRDefault="003E7D54" w:rsidP="00BB6DCC">
            <w:pPr>
              <w:pStyle w:val="30"/>
              <w:widowControl w:val="0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з техніки безпеки під час занять СФП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35" w:rsidRPr="001C4035" w:rsidRDefault="004C34EA" w:rsidP="00F05B42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35" w:rsidRPr="001C4035" w:rsidRDefault="001732CB" w:rsidP="008E198C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val="ru-RU"/>
              </w:rPr>
              <w:pict>
                <v:shape id="_x0000_s1027" type="#_x0000_t32" style="position:absolute;left:0;text-align:left;margin-left:27.3pt;margin-top:-.2pt;width:0;height:36pt;z-index:251658240;mso-position-horizontal-relative:text;mso-position-vertical-relative:text" o:connectortype="straight"/>
              </w:pict>
            </w:r>
            <w:r w:rsidR="001C4035" w:rsidRPr="001C4035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035" w:rsidRPr="001C4035" w:rsidRDefault="004C34EA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6607C5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7C5" w:rsidRPr="001C4035" w:rsidRDefault="009A20A7" w:rsidP="006B0A2E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Pr="006607C5" w:rsidRDefault="001E5542" w:rsidP="009A20A7">
            <w:pPr>
              <w:pStyle w:val="30"/>
              <w:widowControl w:val="0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Організаційні </w:t>
            </w:r>
            <w:r w:rsidR="006607C5" w:rsidRPr="001C4035">
              <w:rPr>
                <w:sz w:val="24"/>
                <w:szCs w:val="24"/>
              </w:rPr>
              <w:t>засади фізичної підготовки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Default="004C34EA" w:rsidP="00F05B42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Pr="001C4035" w:rsidRDefault="004C34EA" w:rsidP="008E198C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7C5" w:rsidRDefault="004C34EA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6607C5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7C5" w:rsidRPr="001C4035" w:rsidRDefault="009A20A7" w:rsidP="006B0A2E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Pr="003E7D54" w:rsidRDefault="007B22C4" w:rsidP="009A20A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7D54">
              <w:rPr>
                <w:sz w:val="24"/>
                <w:szCs w:val="24"/>
              </w:rPr>
              <w:t>Гігієн</w:t>
            </w:r>
            <w:r>
              <w:rPr>
                <w:sz w:val="24"/>
                <w:szCs w:val="24"/>
              </w:rPr>
              <w:t xml:space="preserve">ічні вимоги до </w:t>
            </w:r>
            <w:r w:rsidR="004F0798">
              <w:rPr>
                <w:sz w:val="24"/>
                <w:szCs w:val="24"/>
              </w:rPr>
              <w:t xml:space="preserve">форми та </w:t>
            </w:r>
            <w:r>
              <w:rPr>
                <w:sz w:val="24"/>
                <w:szCs w:val="24"/>
              </w:rPr>
              <w:t>місць занять СФП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Default="004C34EA" w:rsidP="00F05B42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Pr="001C4035" w:rsidRDefault="004C34EA" w:rsidP="006B0A2E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7C5" w:rsidRDefault="004C34EA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6607C5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7C5" w:rsidRPr="001C4035" w:rsidRDefault="009A20A7" w:rsidP="006B0A2E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Pr="000F2A1B" w:rsidRDefault="000F2A1B" w:rsidP="009A20A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Самоконтроль та здоровий спосіб життя студентів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Default="004C34EA" w:rsidP="00F05B42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Pr="001C4035" w:rsidRDefault="004C34EA" w:rsidP="006B0A2E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7C5" w:rsidRDefault="004C34EA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6607C5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7C5" w:rsidRPr="006607C5" w:rsidRDefault="006607C5" w:rsidP="006B0A2E">
            <w:pPr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Pr="000F2A1B" w:rsidRDefault="000F2A1B" w:rsidP="00BB6DCC">
            <w:pPr>
              <w:pStyle w:val="30"/>
              <w:widowControl w:val="0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першої до лікарняної допомоги при занятті</w:t>
            </w:r>
            <w:r w:rsidR="009A20A7">
              <w:rPr>
                <w:sz w:val="24"/>
                <w:szCs w:val="24"/>
              </w:rPr>
              <w:t xml:space="preserve"> СФП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Default="004C34EA" w:rsidP="00F05B42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C5" w:rsidRPr="001C4035" w:rsidRDefault="004C34EA" w:rsidP="006B0A2E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7C5" w:rsidRDefault="004C34EA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C4035" w:rsidRPr="00C6167F" w:rsidTr="002E7F9A">
        <w:trPr>
          <w:gridAfter w:val="1"/>
          <w:wAfter w:w="7" w:type="dxa"/>
          <w:trHeight w:val="252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035" w:rsidRPr="00C6167F" w:rsidRDefault="001C4035" w:rsidP="00B95BA4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35" w:rsidRPr="001C4035" w:rsidRDefault="001C4035" w:rsidP="00B95BA4">
            <w:pPr>
              <w:pStyle w:val="30"/>
              <w:widowControl w:val="0"/>
              <w:ind w:firstLine="0"/>
              <w:jc w:val="both"/>
              <w:rPr>
                <w:b/>
                <w:sz w:val="24"/>
                <w:szCs w:val="28"/>
              </w:rPr>
            </w:pPr>
            <w:r w:rsidRPr="001C4035">
              <w:rPr>
                <w:b/>
                <w:sz w:val="24"/>
                <w:szCs w:val="28"/>
              </w:rPr>
              <w:t>Разом за змістовим модулем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35" w:rsidRPr="001C4035" w:rsidRDefault="00663F8B" w:rsidP="00B95BA4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B37BA6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35" w:rsidRPr="001C4035" w:rsidRDefault="00B37BA6" w:rsidP="001C4035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035" w:rsidRPr="001C4035" w:rsidRDefault="00B37BA6" w:rsidP="00F05B42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</w:tr>
      <w:tr w:rsidR="005070B2" w:rsidRPr="00C6167F" w:rsidTr="006607C5">
        <w:trPr>
          <w:gridAfter w:val="1"/>
          <w:wAfter w:w="7" w:type="dxa"/>
          <w:trHeight w:val="390"/>
          <w:jc w:val="center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0B2" w:rsidRPr="00C6167F" w:rsidRDefault="005070B2" w:rsidP="001C4035">
            <w:pPr>
              <w:ind w:left="-57" w:right="-57"/>
              <w:rPr>
                <w:b/>
                <w:bCs/>
                <w:sz w:val="24"/>
                <w:szCs w:val="28"/>
                <w:highlight w:val="yellow"/>
              </w:rPr>
            </w:pPr>
            <w:r w:rsidRPr="00233FEC">
              <w:rPr>
                <w:b/>
                <w:bCs/>
                <w:sz w:val="24"/>
                <w:szCs w:val="28"/>
              </w:rPr>
              <w:t>Змістовий модуль 2.</w:t>
            </w:r>
            <w:r w:rsidRPr="00233FEC">
              <w:rPr>
                <w:sz w:val="24"/>
                <w:szCs w:val="28"/>
              </w:rPr>
              <w:t xml:space="preserve"> </w:t>
            </w:r>
            <w:r w:rsidR="00233FEC" w:rsidRPr="00233FEC">
              <w:rPr>
                <w:b/>
                <w:sz w:val="24"/>
                <w:szCs w:val="24"/>
              </w:rPr>
              <w:t>Загальна фізична підготовка</w:t>
            </w:r>
          </w:p>
        </w:tc>
      </w:tr>
      <w:tr w:rsidR="00D400CA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0CA" w:rsidRPr="00A94CA8" w:rsidRDefault="00D400CA" w:rsidP="00FF2986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CA" w:rsidRPr="00603E16" w:rsidRDefault="00A94CA8" w:rsidP="005070B2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>Засоби розвитку швидкісних якостей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CA" w:rsidRPr="00A94CA8" w:rsidRDefault="00B37BA6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CA" w:rsidRPr="00A94CA8" w:rsidRDefault="00B37BA6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0CA" w:rsidRPr="00A94CA8" w:rsidRDefault="00B37BA6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B37BA6" w:rsidRPr="00C6167F" w:rsidTr="002E7F9A">
        <w:trPr>
          <w:gridAfter w:val="1"/>
          <w:wAfter w:w="7" w:type="dxa"/>
          <w:trHeight w:val="345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BA6" w:rsidRPr="00A94CA8" w:rsidRDefault="00B37BA6" w:rsidP="00B37BA6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A6" w:rsidRPr="00603E16" w:rsidRDefault="00B37BA6" w:rsidP="00B37BA6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>Засоби розвитку витривалості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B37BA6" w:rsidRPr="00C6167F" w:rsidTr="002E7F9A">
        <w:trPr>
          <w:gridAfter w:val="1"/>
          <w:wAfter w:w="7" w:type="dxa"/>
          <w:trHeight w:val="267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BA6" w:rsidRPr="00A94CA8" w:rsidRDefault="00B37BA6" w:rsidP="00B37BA6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A6" w:rsidRPr="00603E16" w:rsidRDefault="00B37BA6" w:rsidP="00B37BA6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 xml:space="preserve">Засоби розвитку сили, силової витривалості, </w:t>
            </w:r>
            <w:proofErr w:type="spellStart"/>
            <w:r w:rsidRPr="00603E16">
              <w:rPr>
                <w:sz w:val="24"/>
                <w:szCs w:val="24"/>
              </w:rPr>
              <w:t>швидкісно</w:t>
            </w:r>
            <w:proofErr w:type="spellEnd"/>
            <w:r w:rsidRPr="00603E16">
              <w:rPr>
                <w:sz w:val="24"/>
                <w:szCs w:val="24"/>
              </w:rPr>
              <w:t>-силових якостей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B37BA6" w:rsidRPr="00C6167F" w:rsidTr="002E7F9A">
        <w:trPr>
          <w:gridAfter w:val="1"/>
          <w:wAfter w:w="7" w:type="dxa"/>
          <w:trHeight w:val="253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BA6" w:rsidRPr="00A94CA8" w:rsidRDefault="00B37BA6" w:rsidP="00B37BA6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A6" w:rsidRPr="00603E16" w:rsidRDefault="00B37BA6" w:rsidP="00B37BA6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>Засоби розвитку й удосконалення спритності та координаційних здібностей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B37BA6" w:rsidRPr="00C6167F" w:rsidTr="002E7F9A">
        <w:trPr>
          <w:gridAfter w:val="1"/>
          <w:wAfter w:w="7" w:type="dxa"/>
          <w:trHeight w:val="253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BA6" w:rsidRPr="00A94CA8" w:rsidRDefault="00B37BA6" w:rsidP="00B37BA6">
            <w:pPr>
              <w:ind w:left="-57" w:right="-57"/>
              <w:jc w:val="center"/>
              <w:rPr>
                <w:sz w:val="24"/>
                <w:szCs w:val="24"/>
              </w:rPr>
            </w:pPr>
            <w:r w:rsidRPr="00A94CA8">
              <w:rPr>
                <w:sz w:val="24"/>
                <w:szCs w:val="24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BA6" w:rsidRPr="00603E16" w:rsidRDefault="00B37BA6" w:rsidP="00B37BA6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>Засоби розвитку й удосконалення гнучкості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A6" w:rsidRDefault="00B37BA6" w:rsidP="00B37BA6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A94CA8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CA8" w:rsidRPr="00A94CA8" w:rsidRDefault="00A94CA8" w:rsidP="00FF2986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A8" w:rsidRPr="00603E16" w:rsidRDefault="00A94CA8" w:rsidP="00FF2986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603E16">
              <w:rPr>
                <w:b/>
                <w:bCs/>
                <w:sz w:val="24"/>
                <w:szCs w:val="28"/>
              </w:rPr>
              <w:t>Разом за змістовим модулем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A8" w:rsidRPr="00A94CA8" w:rsidRDefault="00B37BA6" w:rsidP="00FF2986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A8" w:rsidRPr="00A94CA8" w:rsidRDefault="00B37BA6" w:rsidP="00025730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CA8" w:rsidRPr="00A94CA8" w:rsidRDefault="00B37BA6" w:rsidP="00FF2986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</w:tr>
      <w:tr w:rsidR="00741E11" w:rsidRPr="00C6167F" w:rsidTr="006607C5">
        <w:trPr>
          <w:gridAfter w:val="1"/>
          <w:wAfter w:w="7" w:type="dxa"/>
          <w:trHeight w:val="390"/>
          <w:jc w:val="center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E11" w:rsidRPr="00603E16" w:rsidRDefault="00741E11" w:rsidP="002D2204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603E16">
              <w:rPr>
                <w:b/>
                <w:bCs/>
                <w:sz w:val="24"/>
                <w:szCs w:val="28"/>
              </w:rPr>
              <w:t>Змістовий модуль 3.</w:t>
            </w:r>
            <w:r w:rsidRPr="00603E16">
              <w:rPr>
                <w:sz w:val="24"/>
                <w:szCs w:val="28"/>
              </w:rPr>
              <w:t xml:space="preserve"> </w:t>
            </w:r>
            <w:r w:rsidR="002D2204" w:rsidRPr="00603E16">
              <w:rPr>
                <w:b/>
                <w:sz w:val="24"/>
                <w:szCs w:val="24"/>
              </w:rPr>
              <w:t>Тактика самозахисту та особистої безпеки</w:t>
            </w:r>
          </w:p>
        </w:tc>
      </w:tr>
      <w:tr w:rsidR="009732EE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2EE" w:rsidRPr="00B21AFF" w:rsidRDefault="009732EE" w:rsidP="00B82FF6">
            <w:pPr>
              <w:ind w:left="-57" w:right="-57"/>
              <w:jc w:val="center"/>
              <w:rPr>
                <w:sz w:val="24"/>
                <w:szCs w:val="28"/>
              </w:rPr>
            </w:pPr>
            <w:r w:rsidRPr="00B21AFF">
              <w:rPr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603E16" w:rsidRDefault="00603E16" w:rsidP="00927A64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 xml:space="preserve">Самострахування </w:t>
            </w:r>
            <w:r w:rsidR="00927A64">
              <w:rPr>
                <w:sz w:val="24"/>
                <w:szCs w:val="24"/>
              </w:rPr>
              <w:t>у роботі з партнером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B21AFF" w:rsidRDefault="006E7623" w:rsidP="00F05B42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B21AFF" w:rsidRDefault="006E7623" w:rsidP="00B82FF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2EE" w:rsidRPr="00B21AFF" w:rsidRDefault="006E7623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BB6DCC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DCC" w:rsidRPr="00B21AFF" w:rsidRDefault="00603E16" w:rsidP="00B82FF6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CC" w:rsidRPr="00603E16" w:rsidRDefault="00603E16" w:rsidP="005E1D7E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>Захист у боксерській стойці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CC" w:rsidRDefault="006E7623" w:rsidP="00F05B42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CC" w:rsidRDefault="006E7623" w:rsidP="00B82FF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DCC" w:rsidRDefault="006E7623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BB6DCC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DCC" w:rsidRPr="00B21AFF" w:rsidRDefault="00603E16" w:rsidP="00B82FF6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CC" w:rsidRPr="00603E16" w:rsidRDefault="00603E16" w:rsidP="005E1D7E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>Техніка нанесення ударів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CC" w:rsidRDefault="006E7623" w:rsidP="00F05B42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CC" w:rsidRDefault="006E7623" w:rsidP="00B82FF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DCC" w:rsidRDefault="006E7623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9732EE" w:rsidRPr="00C6167F" w:rsidTr="002E7F9A">
        <w:trPr>
          <w:gridAfter w:val="1"/>
          <w:wAfter w:w="7" w:type="dxa"/>
          <w:trHeight w:val="345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2EE" w:rsidRPr="00B21AFF" w:rsidRDefault="00603E16" w:rsidP="00B82FF6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603E16" w:rsidRDefault="00603E16" w:rsidP="00D24984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>С</w:t>
            </w:r>
            <w:r w:rsidR="009732EE" w:rsidRPr="00603E16">
              <w:rPr>
                <w:sz w:val="24"/>
                <w:szCs w:val="24"/>
              </w:rPr>
              <w:t>илове затримання правопорушника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B21AFF" w:rsidRDefault="006E7623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025730" w:rsidRDefault="006E7623" w:rsidP="005E1D7E">
            <w:pPr>
              <w:jc w:val="center"/>
              <w:rPr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2EE" w:rsidRPr="00B21AFF" w:rsidRDefault="006E7623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9732EE" w:rsidRPr="00C6167F" w:rsidTr="002E7F9A">
        <w:trPr>
          <w:gridAfter w:val="1"/>
          <w:wAfter w:w="7" w:type="dxa"/>
          <w:trHeight w:val="267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2EE" w:rsidRPr="00B21AFF" w:rsidRDefault="00603E16" w:rsidP="00B82FF6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603E16" w:rsidRDefault="00603E16" w:rsidP="003C66B8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>Больові прийоми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B21AFF" w:rsidRDefault="006E7623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025730" w:rsidRDefault="006E7623" w:rsidP="005E1D7E">
            <w:pPr>
              <w:jc w:val="center"/>
              <w:rPr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2EE" w:rsidRPr="00B21AFF" w:rsidRDefault="006E7623" w:rsidP="00FF2986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9732EE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2EE" w:rsidRPr="00B21AFF" w:rsidRDefault="009732EE" w:rsidP="00B82FF6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B21AFF" w:rsidRDefault="009732EE" w:rsidP="005070B2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B21AFF">
              <w:rPr>
                <w:b/>
                <w:bCs/>
                <w:sz w:val="24"/>
                <w:szCs w:val="28"/>
              </w:rPr>
              <w:t>Разом за змістовим модулем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B21AFF" w:rsidRDefault="00B37BA6" w:rsidP="00663F8B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B21AFF" w:rsidRDefault="006E7623" w:rsidP="00663F8B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2EE" w:rsidRPr="00B21AFF" w:rsidRDefault="00B37BA6" w:rsidP="00B82FF6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</w:tr>
      <w:tr w:rsidR="009732EE" w:rsidRPr="00C6167F" w:rsidTr="002E7F9A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2EE" w:rsidRPr="00C6167F" w:rsidRDefault="009732EE" w:rsidP="00B95BA4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9732EE" w:rsidRDefault="009732EE" w:rsidP="00035DB0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9732EE">
              <w:rPr>
                <w:b/>
                <w:bCs/>
                <w:sz w:val="24"/>
                <w:szCs w:val="28"/>
              </w:rPr>
              <w:t xml:space="preserve">Усього годин за </w:t>
            </w:r>
            <w:r w:rsidR="00035DB0">
              <w:rPr>
                <w:b/>
                <w:bCs/>
              </w:rPr>
              <w:t>модуль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9732EE" w:rsidRDefault="00B37BA6" w:rsidP="00663F8B">
            <w:pPr>
              <w:pStyle w:val="30"/>
              <w:widowControl w:val="0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>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EE" w:rsidRPr="009732EE" w:rsidRDefault="00B37BA6" w:rsidP="00B95BA4">
            <w:pPr>
              <w:pStyle w:val="30"/>
              <w:widowControl w:val="0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2EE" w:rsidRPr="009732EE" w:rsidRDefault="00B37BA6" w:rsidP="00B95BA4">
            <w:pPr>
              <w:pStyle w:val="30"/>
              <w:widowControl w:val="0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>60</w:t>
            </w:r>
          </w:p>
        </w:tc>
      </w:tr>
    </w:tbl>
    <w:p w:rsidR="008F310F" w:rsidRDefault="008F310F" w:rsidP="008F310F"/>
    <w:p w:rsidR="002E7F9A" w:rsidRDefault="00035DB0" w:rsidP="002E7F9A">
      <w:pPr>
        <w:widowControl w:val="0"/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2 (</w:t>
      </w:r>
      <w:r w:rsidR="002E7F9A">
        <w:rPr>
          <w:b/>
          <w:i/>
          <w:sz w:val="28"/>
          <w:szCs w:val="28"/>
        </w:rPr>
        <w:t>ІІ семестр</w:t>
      </w:r>
      <w:r>
        <w:rPr>
          <w:b/>
          <w:i/>
          <w:sz w:val="28"/>
          <w:szCs w:val="28"/>
        </w:rPr>
        <w:t>)</w:t>
      </w:r>
    </w:p>
    <w:p w:rsidR="002E7F9A" w:rsidRDefault="002E7F9A" w:rsidP="008F310F"/>
    <w:tbl>
      <w:tblPr>
        <w:tblW w:w="9501" w:type="dxa"/>
        <w:jc w:val="center"/>
        <w:tblLayout w:type="fixed"/>
        <w:tblLook w:val="0000" w:firstRow="0" w:lastRow="0" w:firstColumn="0" w:lastColumn="0" w:noHBand="0" w:noVBand="0"/>
      </w:tblPr>
      <w:tblGrid>
        <w:gridCol w:w="240"/>
        <w:gridCol w:w="5996"/>
        <w:gridCol w:w="709"/>
        <w:gridCol w:w="1558"/>
        <w:gridCol w:w="991"/>
        <w:gridCol w:w="7"/>
      </w:tblGrid>
      <w:tr w:rsidR="002E7F9A" w:rsidRPr="00C6167F" w:rsidTr="00CA3167">
        <w:trPr>
          <w:gridAfter w:val="1"/>
          <w:wAfter w:w="7" w:type="dxa"/>
          <w:trHeight w:val="177"/>
          <w:jc w:val="center"/>
        </w:trPr>
        <w:tc>
          <w:tcPr>
            <w:tcW w:w="6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Назви змістових модулів і тем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Кількість годин для денної форми навчання</w:t>
            </w:r>
          </w:p>
        </w:tc>
      </w:tr>
      <w:tr w:rsidR="002E7F9A" w:rsidRPr="00C6167F" w:rsidTr="00CA3167">
        <w:trPr>
          <w:gridAfter w:val="1"/>
          <w:wAfter w:w="7" w:type="dxa"/>
          <w:trHeight w:val="299"/>
          <w:jc w:val="center"/>
        </w:trPr>
        <w:tc>
          <w:tcPr>
            <w:tcW w:w="6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Всього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У тому числі</w:t>
            </w:r>
          </w:p>
        </w:tc>
      </w:tr>
      <w:tr w:rsidR="002E7F9A" w:rsidRPr="00C6167F" w:rsidTr="00CA3167">
        <w:trPr>
          <w:gridAfter w:val="1"/>
          <w:wAfter w:w="7" w:type="dxa"/>
          <w:trHeight w:val="404"/>
          <w:jc w:val="center"/>
        </w:trPr>
        <w:tc>
          <w:tcPr>
            <w:tcW w:w="6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Практичні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Сам. роб.</w:t>
            </w:r>
          </w:p>
        </w:tc>
      </w:tr>
      <w:tr w:rsidR="002E7F9A" w:rsidRPr="00C6167F" w:rsidTr="00CA3167">
        <w:trPr>
          <w:trHeight w:val="345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2E7F9A" w:rsidRPr="00C6167F" w:rsidTr="00CA3167">
        <w:trPr>
          <w:gridAfter w:val="1"/>
          <w:wAfter w:w="7" w:type="dxa"/>
          <w:trHeight w:val="390"/>
          <w:jc w:val="center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1C4035" w:rsidRDefault="002E7F9A" w:rsidP="00A40F1D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 xml:space="preserve">Змістовий модуль </w:t>
            </w:r>
            <w:r w:rsidR="00A40F1D">
              <w:rPr>
                <w:b/>
                <w:bCs/>
                <w:sz w:val="24"/>
                <w:szCs w:val="28"/>
              </w:rPr>
              <w:t>4</w:t>
            </w:r>
            <w:r w:rsidRPr="001C4035">
              <w:rPr>
                <w:b/>
                <w:bCs/>
                <w:sz w:val="24"/>
                <w:szCs w:val="28"/>
              </w:rPr>
              <w:t xml:space="preserve">. </w:t>
            </w:r>
            <w:r w:rsidRPr="001C4035">
              <w:rPr>
                <w:b/>
                <w:sz w:val="24"/>
                <w:szCs w:val="24"/>
              </w:rPr>
              <w:t>Теоретична та методична підготовка</w:t>
            </w:r>
          </w:p>
        </w:tc>
      </w:tr>
      <w:tr w:rsidR="002E7F9A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1C4035">
              <w:rPr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607C5" w:rsidRDefault="006421AA" w:rsidP="006421AA">
            <w:pPr>
              <w:pStyle w:val="30"/>
              <w:widowControl w:val="0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E7F9A">
              <w:rPr>
                <w:sz w:val="24"/>
                <w:szCs w:val="24"/>
              </w:rPr>
              <w:t>ехнік</w:t>
            </w:r>
            <w:r>
              <w:rPr>
                <w:sz w:val="24"/>
                <w:szCs w:val="24"/>
              </w:rPr>
              <w:t>а</w:t>
            </w:r>
            <w:r w:rsidR="002E7F9A">
              <w:rPr>
                <w:sz w:val="24"/>
                <w:szCs w:val="24"/>
              </w:rPr>
              <w:t xml:space="preserve"> безпеки під час занять СФП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 w:rsidRPr="001C4035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E7F9A" w:rsidRPr="00C6167F" w:rsidTr="00220EAB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607C5" w:rsidRDefault="004E4F63" w:rsidP="00CA3167">
            <w:pPr>
              <w:pStyle w:val="30"/>
              <w:widowControl w:val="0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7F9A" w:rsidRPr="001C4035">
              <w:rPr>
                <w:sz w:val="24"/>
                <w:szCs w:val="24"/>
              </w:rPr>
              <w:t>етодичні засади фізичної підготовки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20EAB" w:rsidRPr="00C6167F" w:rsidTr="00220EAB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3E7D54" w:rsidRDefault="002E7F9A" w:rsidP="004D33D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Гігієн</w:t>
            </w:r>
            <w:r w:rsidR="004D33D7">
              <w:rPr>
                <w:sz w:val="24"/>
                <w:szCs w:val="24"/>
              </w:rPr>
              <w:t xml:space="preserve">а після занять з </w:t>
            </w:r>
            <w:r>
              <w:rPr>
                <w:sz w:val="24"/>
                <w:szCs w:val="24"/>
              </w:rPr>
              <w:t>СФП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E7F9A" w:rsidRPr="00C6167F" w:rsidTr="00220EAB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0F2A1B" w:rsidRDefault="002E7F9A" w:rsidP="0020566C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3123">
              <w:rPr>
                <w:sz w:val="24"/>
                <w:szCs w:val="24"/>
              </w:rPr>
              <w:t xml:space="preserve">Раціональне харчування у </w:t>
            </w:r>
            <w:r w:rsidR="0020566C">
              <w:rPr>
                <w:sz w:val="24"/>
                <w:szCs w:val="24"/>
              </w:rPr>
              <w:t>спортивному житті студента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6607C5" w:rsidRDefault="002E7F9A" w:rsidP="00CA3167">
            <w:pPr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0F2A1B" w:rsidRDefault="003316A0" w:rsidP="0062046D">
            <w:pPr>
              <w:pStyle w:val="30"/>
              <w:widowControl w:val="0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самостійних занять з СФП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252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C6167F" w:rsidRDefault="002E7F9A" w:rsidP="00CA3167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pStyle w:val="30"/>
              <w:widowControl w:val="0"/>
              <w:ind w:firstLine="0"/>
              <w:jc w:val="both"/>
              <w:rPr>
                <w:b/>
                <w:sz w:val="24"/>
                <w:szCs w:val="28"/>
              </w:rPr>
            </w:pPr>
            <w:r w:rsidRPr="001C4035">
              <w:rPr>
                <w:b/>
                <w:sz w:val="24"/>
                <w:szCs w:val="28"/>
              </w:rPr>
              <w:t>Разом за змістовим модулем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1C4035" w:rsidRDefault="002E7F9A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</w:tr>
      <w:tr w:rsidR="002E7F9A" w:rsidRPr="00C6167F" w:rsidTr="00CA3167">
        <w:trPr>
          <w:gridAfter w:val="1"/>
          <w:wAfter w:w="7" w:type="dxa"/>
          <w:trHeight w:val="390"/>
          <w:jc w:val="center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C6167F" w:rsidRDefault="002E7F9A" w:rsidP="00A40F1D">
            <w:pPr>
              <w:ind w:left="-57" w:right="-57"/>
              <w:rPr>
                <w:b/>
                <w:bCs/>
                <w:sz w:val="24"/>
                <w:szCs w:val="28"/>
                <w:highlight w:val="yellow"/>
              </w:rPr>
            </w:pPr>
            <w:r w:rsidRPr="00233FEC">
              <w:rPr>
                <w:b/>
                <w:bCs/>
                <w:sz w:val="24"/>
                <w:szCs w:val="28"/>
              </w:rPr>
              <w:t xml:space="preserve">Змістовий модуль </w:t>
            </w:r>
            <w:r w:rsidR="00A40F1D">
              <w:rPr>
                <w:b/>
                <w:bCs/>
                <w:sz w:val="24"/>
                <w:szCs w:val="28"/>
              </w:rPr>
              <w:t>5</w:t>
            </w:r>
            <w:r w:rsidRPr="00233FEC">
              <w:rPr>
                <w:b/>
                <w:bCs/>
                <w:sz w:val="24"/>
                <w:szCs w:val="28"/>
              </w:rPr>
              <w:t>.</w:t>
            </w:r>
            <w:r w:rsidRPr="00233FEC">
              <w:rPr>
                <w:sz w:val="24"/>
                <w:szCs w:val="28"/>
              </w:rPr>
              <w:t xml:space="preserve"> </w:t>
            </w:r>
            <w:r w:rsidRPr="00233FEC">
              <w:rPr>
                <w:b/>
                <w:sz w:val="24"/>
                <w:szCs w:val="24"/>
              </w:rPr>
              <w:t>Загальна фізична підготовка</w:t>
            </w:r>
          </w:p>
        </w:tc>
      </w:tr>
      <w:tr w:rsidR="002E7F9A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03E16" w:rsidRDefault="002E7F9A" w:rsidP="001E465D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 xml:space="preserve">Засоби розвитку </w:t>
            </w:r>
            <w:r w:rsidR="005930D6">
              <w:rPr>
                <w:sz w:val="24"/>
                <w:szCs w:val="24"/>
              </w:rPr>
              <w:t>силових якостей</w:t>
            </w:r>
            <w:r w:rsidR="001E465D">
              <w:rPr>
                <w:sz w:val="24"/>
                <w:szCs w:val="24"/>
              </w:rPr>
              <w:t xml:space="preserve"> рук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345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03E16" w:rsidRDefault="002E7F9A" w:rsidP="001E465D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 xml:space="preserve">Засоби розвитку </w:t>
            </w:r>
            <w:r w:rsidR="001E465D">
              <w:rPr>
                <w:sz w:val="24"/>
                <w:szCs w:val="24"/>
              </w:rPr>
              <w:t>сили ніг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267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03E16" w:rsidRDefault="001E465D" w:rsidP="001E465D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Засоби розвитку швидкості рук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253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03E16" w:rsidRDefault="002E7F9A" w:rsidP="001E465D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 xml:space="preserve">Засоби розвитку </w:t>
            </w:r>
            <w:r w:rsidR="001E465D">
              <w:rPr>
                <w:sz w:val="24"/>
                <w:szCs w:val="24"/>
              </w:rPr>
              <w:t>швидкості ніг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253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94CA8">
              <w:rPr>
                <w:sz w:val="24"/>
                <w:szCs w:val="24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03E16" w:rsidRDefault="002E7F9A" w:rsidP="001E465D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 xml:space="preserve">Засоби розвитку й удосконалення </w:t>
            </w:r>
            <w:r w:rsidR="001E465D">
              <w:rPr>
                <w:sz w:val="24"/>
                <w:szCs w:val="24"/>
              </w:rPr>
              <w:t>спритності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9A" w:rsidRDefault="002E7F9A" w:rsidP="00CA3167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03E16" w:rsidRDefault="002E7F9A" w:rsidP="00CA3167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603E16">
              <w:rPr>
                <w:b/>
                <w:bCs/>
                <w:sz w:val="24"/>
                <w:szCs w:val="28"/>
              </w:rPr>
              <w:t>Разом за змістовим модулем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A94CA8" w:rsidRDefault="002E7F9A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</w:tr>
      <w:tr w:rsidR="002E7F9A" w:rsidRPr="00C6167F" w:rsidTr="00CA3167">
        <w:trPr>
          <w:gridAfter w:val="1"/>
          <w:wAfter w:w="7" w:type="dxa"/>
          <w:trHeight w:val="390"/>
          <w:jc w:val="center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603E16" w:rsidRDefault="002E7F9A" w:rsidP="00A40F1D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603E16">
              <w:rPr>
                <w:b/>
                <w:bCs/>
                <w:sz w:val="24"/>
                <w:szCs w:val="28"/>
              </w:rPr>
              <w:t xml:space="preserve">Змістовий модуль </w:t>
            </w:r>
            <w:r w:rsidR="00A40F1D">
              <w:rPr>
                <w:b/>
                <w:bCs/>
                <w:sz w:val="24"/>
                <w:szCs w:val="28"/>
              </w:rPr>
              <w:t>6</w:t>
            </w:r>
            <w:r w:rsidRPr="00603E16">
              <w:rPr>
                <w:b/>
                <w:bCs/>
                <w:sz w:val="24"/>
                <w:szCs w:val="28"/>
              </w:rPr>
              <w:t>.</w:t>
            </w:r>
            <w:r w:rsidRPr="00603E16">
              <w:rPr>
                <w:sz w:val="24"/>
                <w:szCs w:val="28"/>
              </w:rPr>
              <w:t xml:space="preserve"> </w:t>
            </w:r>
            <w:r w:rsidRPr="00603E16">
              <w:rPr>
                <w:b/>
                <w:sz w:val="24"/>
                <w:szCs w:val="24"/>
              </w:rPr>
              <w:t>Тактика самозахисту та особистої безпеки</w:t>
            </w:r>
          </w:p>
        </w:tc>
      </w:tr>
      <w:tr w:rsidR="002E7F9A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B21AFF">
              <w:rPr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03E16" w:rsidRDefault="00BB2CAC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Удосконалення захисних навичок з партнером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03E16" w:rsidRDefault="00356ACD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Відпрацювання нанесення ударів з партнером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03E16" w:rsidRDefault="00356ACD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ведення бою на різних дистанціях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345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03E16" w:rsidRDefault="00356ACD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Відпрацювання задушливих прийомів з партнером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025730" w:rsidRDefault="002E7F9A" w:rsidP="00CA3167">
            <w:pPr>
              <w:jc w:val="center"/>
              <w:rPr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267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603E16" w:rsidRDefault="00356ACD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Удосконалення тактики</w:t>
            </w:r>
            <w:r w:rsidR="002E7F9A" w:rsidRPr="00603E16">
              <w:rPr>
                <w:sz w:val="24"/>
                <w:szCs w:val="24"/>
              </w:rPr>
              <w:t xml:space="preserve"> надягання кайданків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025730" w:rsidRDefault="002E7F9A" w:rsidP="00CA3167">
            <w:pPr>
              <w:jc w:val="center"/>
              <w:rPr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E7F9A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B21AFF">
              <w:rPr>
                <w:b/>
                <w:bCs/>
                <w:sz w:val="24"/>
                <w:szCs w:val="28"/>
              </w:rPr>
              <w:t>Разом за змістовим модулем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B21AFF" w:rsidRDefault="002E7F9A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</w:tr>
      <w:tr w:rsidR="002E7F9A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F9A" w:rsidRPr="00C6167F" w:rsidRDefault="002E7F9A" w:rsidP="00CA3167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9732EE" w:rsidRDefault="002E7F9A" w:rsidP="00035DB0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9732EE">
              <w:rPr>
                <w:b/>
                <w:bCs/>
                <w:sz w:val="24"/>
                <w:szCs w:val="28"/>
              </w:rPr>
              <w:t xml:space="preserve">Усього годин за </w:t>
            </w:r>
            <w:r w:rsidR="00035DB0">
              <w:rPr>
                <w:b/>
                <w:bCs/>
              </w:rPr>
              <w:t>модуль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9732EE" w:rsidRDefault="002E7F9A" w:rsidP="00CA3167">
            <w:pPr>
              <w:pStyle w:val="30"/>
              <w:widowControl w:val="0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>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9A" w:rsidRPr="009732EE" w:rsidRDefault="002E7F9A" w:rsidP="00CA3167">
            <w:pPr>
              <w:pStyle w:val="30"/>
              <w:widowControl w:val="0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F9A" w:rsidRPr="009732EE" w:rsidRDefault="002E7F9A" w:rsidP="00CA3167">
            <w:pPr>
              <w:pStyle w:val="30"/>
              <w:widowControl w:val="0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>60</w:t>
            </w:r>
          </w:p>
        </w:tc>
      </w:tr>
    </w:tbl>
    <w:p w:rsidR="002E7F9A" w:rsidRDefault="002E7F9A" w:rsidP="008F310F"/>
    <w:p w:rsidR="00546A04" w:rsidRDefault="00035DB0" w:rsidP="00546A04">
      <w:pPr>
        <w:widowControl w:val="0"/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3 (</w:t>
      </w:r>
      <w:r w:rsidR="00546A04">
        <w:rPr>
          <w:b/>
          <w:i/>
          <w:sz w:val="28"/>
          <w:szCs w:val="28"/>
        </w:rPr>
        <w:t>ІІІ семестр</w:t>
      </w:r>
      <w:r>
        <w:rPr>
          <w:b/>
          <w:i/>
          <w:sz w:val="28"/>
          <w:szCs w:val="28"/>
        </w:rPr>
        <w:t>)</w:t>
      </w:r>
    </w:p>
    <w:p w:rsidR="00546A04" w:rsidRDefault="00546A04" w:rsidP="008F310F"/>
    <w:p w:rsidR="00546A04" w:rsidRDefault="00546A04" w:rsidP="008F310F"/>
    <w:tbl>
      <w:tblPr>
        <w:tblW w:w="9501" w:type="dxa"/>
        <w:jc w:val="center"/>
        <w:tblLayout w:type="fixed"/>
        <w:tblLook w:val="0000" w:firstRow="0" w:lastRow="0" w:firstColumn="0" w:lastColumn="0" w:noHBand="0" w:noVBand="0"/>
      </w:tblPr>
      <w:tblGrid>
        <w:gridCol w:w="240"/>
        <w:gridCol w:w="5996"/>
        <w:gridCol w:w="709"/>
        <w:gridCol w:w="1558"/>
        <w:gridCol w:w="991"/>
        <w:gridCol w:w="7"/>
      </w:tblGrid>
      <w:tr w:rsidR="00546A04" w:rsidRPr="00C6167F" w:rsidTr="00CA3167">
        <w:trPr>
          <w:gridAfter w:val="1"/>
          <w:wAfter w:w="7" w:type="dxa"/>
          <w:trHeight w:val="177"/>
          <w:jc w:val="center"/>
        </w:trPr>
        <w:tc>
          <w:tcPr>
            <w:tcW w:w="6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Назви змістових модулів і тем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Кількість годин для денної форми навчання</w:t>
            </w:r>
          </w:p>
        </w:tc>
      </w:tr>
      <w:tr w:rsidR="00546A04" w:rsidRPr="00C6167F" w:rsidTr="00CA3167">
        <w:trPr>
          <w:gridAfter w:val="1"/>
          <w:wAfter w:w="7" w:type="dxa"/>
          <w:trHeight w:val="299"/>
          <w:jc w:val="center"/>
        </w:trPr>
        <w:tc>
          <w:tcPr>
            <w:tcW w:w="6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Всього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У тому числі</w:t>
            </w:r>
          </w:p>
        </w:tc>
      </w:tr>
      <w:tr w:rsidR="00546A04" w:rsidRPr="00C6167F" w:rsidTr="00CA3167">
        <w:trPr>
          <w:gridAfter w:val="1"/>
          <w:wAfter w:w="7" w:type="dxa"/>
          <w:trHeight w:val="404"/>
          <w:jc w:val="center"/>
        </w:trPr>
        <w:tc>
          <w:tcPr>
            <w:tcW w:w="6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Практичні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Сам. роб.</w:t>
            </w:r>
          </w:p>
        </w:tc>
      </w:tr>
      <w:tr w:rsidR="00546A04" w:rsidRPr="00C6167F" w:rsidTr="00CA3167">
        <w:trPr>
          <w:trHeight w:val="345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546A04" w:rsidRPr="00C6167F" w:rsidTr="00CA3167">
        <w:trPr>
          <w:gridAfter w:val="1"/>
          <w:wAfter w:w="7" w:type="dxa"/>
          <w:trHeight w:val="390"/>
          <w:jc w:val="center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1C4035" w:rsidRDefault="00546A04" w:rsidP="00A40F1D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1C4035">
              <w:rPr>
                <w:b/>
                <w:bCs/>
                <w:sz w:val="24"/>
                <w:szCs w:val="28"/>
              </w:rPr>
              <w:t xml:space="preserve">Змістовий модуль </w:t>
            </w:r>
            <w:r w:rsidR="00A40F1D">
              <w:rPr>
                <w:b/>
                <w:bCs/>
                <w:sz w:val="24"/>
                <w:szCs w:val="28"/>
              </w:rPr>
              <w:t>7</w:t>
            </w:r>
            <w:r w:rsidRPr="001C4035">
              <w:rPr>
                <w:b/>
                <w:bCs/>
                <w:sz w:val="24"/>
                <w:szCs w:val="28"/>
              </w:rPr>
              <w:t xml:space="preserve">. </w:t>
            </w:r>
            <w:r w:rsidRPr="001C4035">
              <w:rPr>
                <w:b/>
                <w:sz w:val="24"/>
                <w:szCs w:val="24"/>
              </w:rPr>
              <w:t>Теоретична та методична підготовка</w:t>
            </w:r>
          </w:p>
        </w:tc>
      </w:tr>
      <w:tr w:rsidR="00546A04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1C4035">
              <w:rPr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8D308E" w:rsidRDefault="008D308E" w:rsidP="00CA3167">
            <w:pPr>
              <w:pStyle w:val="30"/>
              <w:widowControl w:val="0"/>
              <w:ind w:right="-57" w:firstLine="0"/>
              <w:jc w:val="left"/>
              <w:rPr>
                <w:sz w:val="24"/>
                <w:szCs w:val="24"/>
                <w:highlight w:val="yellow"/>
              </w:rPr>
            </w:pPr>
            <w:r w:rsidRPr="008D308E">
              <w:rPr>
                <w:sz w:val="24"/>
                <w:szCs w:val="24"/>
              </w:rPr>
              <w:t>Т</w:t>
            </w:r>
            <w:r w:rsidR="00546A04" w:rsidRPr="008D308E">
              <w:rPr>
                <w:sz w:val="24"/>
                <w:szCs w:val="24"/>
              </w:rPr>
              <w:t>ехніки безпеки під час занять СФП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 w:rsidRPr="001C4035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8D308E" w:rsidRDefault="00546A04" w:rsidP="00CA3167">
            <w:pPr>
              <w:pStyle w:val="30"/>
              <w:widowControl w:val="0"/>
              <w:ind w:right="-57" w:firstLine="0"/>
              <w:jc w:val="left"/>
              <w:rPr>
                <w:sz w:val="24"/>
                <w:szCs w:val="24"/>
                <w:highlight w:val="yellow"/>
              </w:rPr>
            </w:pPr>
            <w:r w:rsidRPr="00291700">
              <w:rPr>
                <w:sz w:val="24"/>
                <w:szCs w:val="24"/>
              </w:rPr>
              <w:t>Організаційні та методичні засади фізичної підготовки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20566C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20566C">
              <w:rPr>
                <w:sz w:val="24"/>
                <w:szCs w:val="28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20566C" w:rsidRDefault="003446EE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20566C">
              <w:rPr>
                <w:sz w:val="24"/>
                <w:szCs w:val="24"/>
              </w:rPr>
              <w:t xml:space="preserve"> Гігієнічні вимоги під час</w:t>
            </w:r>
            <w:r w:rsidR="00546A04" w:rsidRPr="0020566C">
              <w:rPr>
                <w:sz w:val="24"/>
                <w:szCs w:val="24"/>
              </w:rPr>
              <w:t xml:space="preserve"> занять СФП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8D308E" w:rsidRDefault="000339D2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  <w:highlight w:val="yellow"/>
              </w:rPr>
            </w:pPr>
            <w:r w:rsidRPr="000339D2">
              <w:rPr>
                <w:sz w:val="24"/>
                <w:szCs w:val="24"/>
              </w:rPr>
              <w:t>Вимірювання медичних показників під час занять СФП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D95C54" w:rsidRDefault="00546A04" w:rsidP="00CA3167">
            <w:pPr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D95C54"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D95C54" w:rsidRDefault="00D95C54" w:rsidP="00D95C54">
            <w:pPr>
              <w:pStyle w:val="30"/>
              <w:widowControl w:val="0"/>
              <w:ind w:right="-57" w:firstLine="0"/>
              <w:jc w:val="left"/>
              <w:rPr>
                <w:sz w:val="24"/>
                <w:szCs w:val="24"/>
              </w:rPr>
            </w:pPr>
            <w:r w:rsidRPr="00D95C54">
              <w:rPr>
                <w:sz w:val="24"/>
                <w:szCs w:val="24"/>
              </w:rPr>
              <w:t>Організація проведення занять з СФП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252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C6167F" w:rsidRDefault="00546A04" w:rsidP="00CA3167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pStyle w:val="30"/>
              <w:widowControl w:val="0"/>
              <w:ind w:firstLine="0"/>
              <w:jc w:val="both"/>
              <w:rPr>
                <w:b/>
                <w:sz w:val="24"/>
                <w:szCs w:val="28"/>
              </w:rPr>
            </w:pPr>
            <w:r w:rsidRPr="001C4035">
              <w:rPr>
                <w:b/>
                <w:sz w:val="24"/>
                <w:szCs w:val="28"/>
              </w:rPr>
              <w:t>Разом за змістовим модулем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1C4035" w:rsidRDefault="00546A04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</w:tr>
      <w:tr w:rsidR="00546A04" w:rsidRPr="00C6167F" w:rsidTr="00CA3167">
        <w:trPr>
          <w:gridAfter w:val="1"/>
          <w:wAfter w:w="7" w:type="dxa"/>
          <w:trHeight w:val="390"/>
          <w:jc w:val="center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C6167F" w:rsidRDefault="00546A04" w:rsidP="00A40F1D">
            <w:pPr>
              <w:ind w:left="-57" w:right="-57"/>
              <w:rPr>
                <w:b/>
                <w:bCs/>
                <w:sz w:val="24"/>
                <w:szCs w:val="28"/>
                <w:highlight w:val="yellow"/>
              </w:rPr>
            </w:pPr>
            <w:r w:rsidRPr="00233FEC">
              <w:rPr>
                <w:b/>
                <w:bCs/>
                <w:sz w:val="24"/>
                <w:szCs w:val="28"/>
              </w:rPr>
              <w:t xml:space="preserve">Змістовий модуль </w:t>
            </w:r>
            <w:r w:rsidR="00A40F1D">
              <w:rPr>
                <w:b/>
                <w:bCs/>
                <w:sz w:val="24"/>
                <w:szCs w:val="28"/>
              </w:rPr>
              <w:t>8</w:t>
            </w:r>
            <w:r w:rsidRPr="00233FEC">
              <w:rPr>
                <w:b/>
                <w:bCs/>
                <w:sz w:val="24"/>
                <w:szCs w:val="28"/>
              </w:rPr>
              <w:t>.</w:t>
            </w:r>
            <w:r w:rsidRPr="00233FEC">
              <w:rPr>
                <w:sz w:val="24"/>
                <w:szCs w:val="28"/>
              </w:rPr>
              <w:t xml:space="preserve"> </w:t>
            </w:r>
            <w:r w:rsidRPr="00233FEC">
              <w:rPr>
                <w:b/>
                <w:sz w:val="24"/>
                <w:szCs w:val="24"/>
              </w:rPr>
              <w:t>Загальна фізична підготовка</w:t>
            </w:r>
          </w:p>
        </w:tc>
      </w:tr>
      <w:tr w:rsidR="00546A04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603E16" w:rsidRDefault="004D567C" w:rsidP="004D567C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</w:t>
            </w:r>
            <w:r w:rsidR="00546A04" w:rsidRPr="00603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сили удару по снаряду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345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603E16" w:rsidRDefault="00546A04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>Засоби розвитку витривалості</w:t>
            </w:r>
            <w:r w:rsidR="004D567C">
              <w:rPr>
                <w:sz w:val="24"/>
                <w:szCs w:val="24"/>
              </w:rPr>
              <w:t xml:space="preserve"> на тренажерах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267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603E16" w:rsidRDefault="004D567C" w:rsidP="004D567C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швидкості на боксерському снаряді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253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A94CA8">
              <w:rPr>
                <w:sz w:val="24"/>
                <w:szCs w:val="28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603E16" w:rsidRDefault="00546A04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>Засоби розвитк</w:t>
            </w:r>
            <w:r w:rsidR="004D567C">
              <w:rPr>
                <w:sz w:val="24"/>
                <w:szCs w:val="24"/>
              </w:rPr>
              <w:t xml:space="preserve">у </w:t>
            </w:r>
            <w:r w:rsidRPr="00603E16">
              <w:rPr>
                <w:sz w:val="24"/>
                <w:szCs w:val="24"/>
              </w:rPr>
              <w:t>координаційних здібностей</w:t>
            </w:r>
            <w:r w:rsidR="004D567C">
              <w:rPr>
                <w:sz w:val="24"/>
                <w:szCs w:val="24"/>
              </w:rPr>
              <w:t xml:space="preserve"> </w:t>
            </w:r>
            <w:r w:rsidR="004A7ABA">
              <w:rPr>
                <w:sz w:val="24"/>
                <w:szCs w:val="24"/>
              </w:rPr>
              <w:t>та гнучкості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253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94CA8">
              <w:rPr>
                <w:sz w:val="24"/>
                <w:szCs w:val="24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603E16" w:rsidRDefault="008D308E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Відновлення у тренувальному процесі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4B37EA"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4D284C"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04" w:rsidRDefault="00546A04" w:rsidP="00CA3167">
            <w:pPr>
              <w:jc w:val="center"/>
            </w:pPr>
            <w:r w:rsidRPr="00763E3C"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603E16" w:rsidRDefault="00546A04" w:rsidP="00CA3167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603E16">
              <w:rPr>
                <w:b/>
                <w:bCs/>
                <w:sz w:val="24"/>
                <w:szCs w:val="28"/>
              </w:rPr>
              <w:t>Разом за змістовим модулем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A94CA8" w:rsidRDefault="00546A04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</w:tr>
      <w:tr w:rsidR="00546A04" w:rsidRPr="00C6167F" w:rsidTr="002F5BA3">
        <w:trPr>
          <w:gridAfter w:val="1"/>
          <w:wAfter w:w="7" w:type="dxa"/>
          <w:trHeight w:val="390"/>
          <w:jc w:val="center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603E16" w:rsidRDefault="00546A04" w:rsidP="00A40F1D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603E16">
              <w:rPr>
                <w:b/>
                <w:bCs/>
                <w:sz w:val="24"/>
                <w:szCs w:val="28"/>
              </w:rPr>
              <w:t xml:space="preserve">Змістовий модуль </w:t>
            </w:r>
            <w:r w:rsidR="00A40F1D">
              <w:rPr>
                <w:b/>
                <w:bCs/>
                <w:sz w:val="24"/>
                <w:szCs w:val="28"/>
              </w:rPr>
              <w:t>9</w:t>
            </w:r>
            <w:r w:rsidRPr="00603E16">
              <w:rPr>
                <w:b/>
                <w:bCs/>
                <w:sz w:val="24"/>
                <w:szCs w:val="28"/>
              </w:rPr>
              <w:t>.</w:t>
            </w:r>
            <w:r w:rsidRPr="00603E16">
              <w:rPr>
                <w:sz w:val="24"/>
                <w:szCs w:val="28"/>
              </w:rPr>
              <w:t xml:space="preserve"> </w:t>
            </w:r>
            <w:r w:rsidRPr="00603E16">
              <w:rPr>
                <w:b/>
                <w:sz w:val="24"/>
                <w:szCs w:val="24"/>
              </w:rPr>
              <w:t>Тактика самозахисту та особистої безпеки</w:t>
            </w:r>
          </w:p>
        </w:tc>
      </w:tr>
      <w:tr w:rsidR="00546A04" w:rsidRPr="00C6167F" w:rsidTr="002F5BA3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 w:rsidRPr="00B21AFF">
              <w:rPr>
                <w:sz w:val="24"/>
                <w:szCs w:val="28"/>
              </w:rPr>
              <w:t>1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603E16" w:rsidRDefault="006214A5" w:rsidP="006214A5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Удосконалення техніки нанесення ударів на боксерському снаряді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603E16" w:rsidRDefault="00546A04" w:rsidP="006214A5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603E16">
              <w:rPr>
                <w:sz w:val="24"/>
                <w:szCs w:val="24"/>
              </w:rPr>
              <w:t xml:space="preserve">Захист </w:t>
            </w:r>
            <w:r w:rsidR="006214A5">
              <w:rPr>
                <w:sz w:val="24"/>
                <w:szCs w:val="24"/>
              </w:rPr>
              <w:t xml:space="preserve">та удосконалення техніки нанесення ударів з </w:t>
            </w:r>
            <w:r w:rsidR="006214A5">
              <w:rPr>
                <w:sz w:val="24"/>
                <w:szCs w:val="24"/>
              </w:rPr>
              <w:lastRenderedPageBreak/>
              <w:t>партнером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603E16" w:rsidRDefault="006214A5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Бойова практика з партнером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345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603E16" w:rsidRDefault="006214A5" w:rsidP="00CA3167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Імітація</w:t>
            </w:r>
            <w:r w:rsidR="00546A04" w:rsidRPr="00603E16">
              <w:rPr>
                <w:sz w:val="24"/>
                <w:szCs w:val="24"/>
              </w:rPr>
              <w:t xml:space="preserve"> затримання правопорушника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025730" w:rsidRDefault="00546A04" w:rsidP="00CA3167">
            <w:pPr>
              <w:jc w:val="center"/>
              <w:rPr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267"/>
          <w:jc w:val="center"/>
        </w:trPr>
        <w:tc>
          <w:tcPr>
            <w:tcW w:w="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603E16" w:rsidRDefault="000203CC" w:rsidP="000203CC">
            <w:pPr>
              <w:pStyle w:val="30"/>
              <w:widowControl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Відпрацювання больових</w:t>
            </w:r>
            <w:r w:rsidR="00546A04" w:rsidRPr="00603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прийомів</w:t>
            </w:r>
            <w:r w:rsidR="00546A04" w:rsidRPr="00603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партнером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025730" w:rsidRDefault="00546A04" w:rsidP="00CA3167">
            <w:pPr>
              <w:jc w:val="center"/>
              <w:rPr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pStyle w:val="30"/>
              <w:widowControl w:val="0"/>
              <w:ind w:left="-57" w:right="-5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546A04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B21AFF">
              <w:rPr>
                <w:b/>
                <w:bCs/>
                <w:sz w:val="24"/>
                <w:szCs w:val="28"/>
              </w:rPr>
              <w:t>Разом за змістовим модулем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B21AFF" w:rsidRDefault="00546A04" w:rsidP="00CA3167">
            <w:pPr>
              <w:pStyle w:val="30"/>
              <w:widowControl w:val="0"/>
              <w:ind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</w:tr>
      <w:tr w:rsidR="00546A04" w:rsidRPr="00C6167F" w:rsidTr="00CA3167">
        <w:trPr>
          <w:gridAfter w:val="1"/>
          <w:wAfter w:w="7" w:type="dxa"/>
          <w:trHeight w:val="330"/>
          <w:jc w:val="center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04" w:rsidRPr="00C6167F" w:rsidRDefault="00546A04" w:rsidP="00CA3167">
            <w:pPr>
              <w:ind w:left="-57" w:right="-57"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9732EE" w:rsidRDefault="00546A04" w:rsidP="00035DB0">
            <w:pPr>
              <w:ind w:left="-57" w:right="-57"/>
              <w:rPr>
                <w:b/>
                <w:bCs/>
                <w:sz w:val="24"/>
                <w:szCs w:val="28"/>
              </w:rPr>
            </w:pPr>
            <w:r w:rsidRPr="009732EE">
              <w:rPr>
                <w:b/>
                <w:bCs/>
                <w:sz w:val="24"/>
                <w:szCs w:val="28"/>
              </w:rPr>
              <w:t xml:space="preserve">Усього годин за </w:t>
            </w:r>
            <w:r w:rsidR="00035DB0">
              <w:rPr>
                <w:b/>
                <w:bCs/>
              </w:rPr>
              <w:t>модуль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9732EE" w:rsidRDefault="00546A04" w:rsidP="00CA3167">
            <w:pPr>
              <w:pStyle w:val="30"/>
              <w:widowControl w:val="0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>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04" w:rsidRPr="009732EE" w:rsidRDefault="00546A04" w:rsidP="00CA3167">
            <w:pPr>
              <w:pStyle w:val="30"/>
              <w:widowControl w:val="0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04" w:rsidRPr="009732EE" w:rsidRDefault="00546A04" w:rsidP="00CA3167">
            <w:pPr>
              <w:pStyle w:val="30"/>
              <w:widowControl w:val="0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>60</w:t>
            </w:r>
          </w:p>
        </w:tc>
      </w:tr>
    </w:tbl>
    <w:p w:rsidR="00546A04" w:rsidRPr="008F310F" w:rsidRDefault="00546A04" w:rsidP="008F310F"/>
    <w:p w:rsidR="009E7153" w:rsidRPr="00BA2030" w:rsidRDefault="001E4CC6" w:rsidP="002813AD">
      <w:pPr>
        <w:pStyle w:val="1"/>
        <w:spacing w:before="120" w:after="120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8</w:t>
      </w:r>
      <w:r w:rsidR="00A85876" w:rsidRPr="00BA2030">
        <w:rPr>
          <w:rFonts w:ascii="Times New Roman" w:hAnsi="Times New Roman"/>
          <w:i w:val="0"/>
          <w:szCs w:val="28"/>
        </w:rPr>
        <w:t xml:space="preserve">. </w:t>
      </w:r>
      <w:r w:rsidR="009E7153" w:rsidRPr="00BA2030">
        <w:rPr>
          <w:rFonts w:ascii="Times New Roman" w:hAnsi="Times New Roman"/>
          <w:i w:val="0"/>
          <w:szCs w:val="28"/>
        </w:rPr>
        <w:t>Методи контролю</w:t>
      </w:r>
    </w:p>
    <w:p w:rsidR="002813AD" w:rsidRPr="00BA2030" w:rsidRDefault="002813AD" w:rsidP="002813AD">
      <w:pPr>
        <w:ind w:firstLine="720"/>
        <w:jc w:val="both"/>
        <w:rPr>
          <w:sz w:val="28"/>
          <w:szCs w:val="28"/>
        </w:rPr>
      </w:pPr>
      <w:r w:rsidRPr="00BA2030">
        <w:rPr>
          <w:sz w:val="28"/>
          <w:szCs w:val="28"/>
        </w:rPr>
        <w:t xml:space="preserve">Оцінювання знань </w:t>
      </w:r>
      <w:r w:rsidRPr="00BA2030">
        <w:rPr>
          <w:color w:val="000000"/>
          <w:sz w:val="28"/>
          <w:szCs w:val="28"/>
        </w:rPr>
        <w:t xml:space="preserve">ЗВО </w:t>
      </w:r>
      <w:r w:rsidRPr="00BA2030">
        <w:rPr>
          <w:sz w:val="28"/>
          <w:szCs w:val="28"/>
        </w:rPr>
        <w:t xml:space="preserve">здійснюється відповідно до «Положення про </w:t>
      </w:r>
      <w:r w:rsidRPr="003623E3">
        <w:rPr>
          <w:sz w:val="28"/>
          <w:szCs w:val="28"/>
        </w:rPr>
        <w:t xml:space="preserve">поточне та підсумкове оцінювання знань </w:t>
      </w:r>
      <w:r w:rsidRPr="003623E3">
        <w:rPr>
          <w:color w:val="000000"/>
          <w:sz w:val="28"/>
          <w:szCs w:val="28"/>
        </w:rPr>
        <w:t>ЗВО</w:t>
      </w:r>
      <w:r w:rsidR="000774BB" w:rsidRPr="003623E3">
        <w:rPr>
          <w:color w:val="000000"/>
          <w:sz w:val="28"/>
          <w:szCs w:val="28"/>
        </w:rPr>
        <w:t xml:space="preserve"> Н</w:t>
      </w:r>
      <w:r w:rsidRPr="003623E3">
        <w:rPr>
          <w:sz w:val="28"/>
          <w:szCs w:val="28"/>
        </w:rPr>
        <w:t>аціонального</w:t>
      </w:r>
      <w:r w:rsidR="000774BB" w:rsidRPr="003623E3">
        <w:rPr>
          <w:sz w:val="28"/>
          <w:szCs w:val="28"/>
        </w:rPr>
        <w:t xml:space="preserve"> університету «Чернігівська політехніка».</w:t>
      </w:r>
    </w:p>
    <w:p w:rsidR="002813AD" w:rsidRPr="00BA2030" w:rsidRDefault="002813AD" w:rsidP="002813AD">
      <w:pPr>
        <w:shd w:val="clear" w:color="auto" w:fill="FFFFFF"/>
        <w:tabs>
          <w:tab w:val="left" w:pos="-4820"/>
        </w:tabs>
        <w:ind w:firstLine="720"/>
        <w:jc w:val="both"/>
        <w:rPr>
          <w:sz w:val="28"/>
          <w:szCs w:val="28"/>
        </w:rPr>
      </w:pPr>
      <w:r w:rsidRPr="00BA2030">
        <w:rPr>
          <w:sz w:val="28"/>
          <w:szCs w:val="28"/>
        </w:rPr>
        <w:t xml:space="preserve">З дисципліни </w:t>
      </w:r>
      <w:r w:rsidRPr="00BA2030">
        <w:rPr>
          <w:color w:val="000000"/>
          <w:sz w:val="28"/>
          <w:szCs w:val="28"/>
        </w:rPr>
        <w:t xml:space="preserve">ЗВО </w:t>
      </w:r>
      <w:r w:rsidRPr="00BA2030">
        <w:rPr>
          <w:sz w:val="28"/>
          <w:szCs w:val="28"/>
        </w:rPr>
        <w:t>може набрати до 60% підсумкової оцінки за виконання всіх видів робіт, що виконуються протягом семестру і до 40% підсумкової оці</w:t>
      </w:r>
      <w:r w:rsidR="00397D41" w:rsidRPr="00BA2030">
        <w:rPr>
          <w:sz w:val="28"/>
          <w:szCs w:val="28"/>
        </w:rPr>
        <w:t>нки – на заліку.</w:t>
      </w:r>
    </w:p>
    <w:p w:rsidR="002813AD" w:rsidRPr="00BA2030" w:rsidRDefault="002813AD" w:rsidP="002813AD">
      <w:pPr>
        <w:ind w:firstLine="720"/>
        <w:jc w:val="both"/>
        <w:rPr>
          <w:sz w:val="28"/>
          <w:szCs w:val="28"/>
        </w:rPr>
      </w:pPr>
      <w:r w:rsidRPr="00BA2030">
        <w:rPr>
          <w:sz w:val="28"/>
          <w:szCs w:val="28"/>
        </w:rPr>
        <w:t xml:space="preserve">Результати поточного контролю за відповідний модуль оприлюднюються викладачем на занятті. </w:t>
      </w:r>
    </w:p>
    <w:p w:rsidR="000A7421" w:rsidRDefault="000A7421" w:rsidP="000A7421">
      <w:pPr>
        <w:ind w:firstLine="720"/>
        <w:jc w:val="both"/>
        <w:rPr>
          <w:spacing w:val="-2"/>
          <w:sz w:val="28"/>
          <w:szCs w:val="28"/>
        </w:rPr>
      </w:pPr>
      <w:r w:rsidRPr="00BA2030">
        <w:rPr>
          <w:spacing w:val="-2"/>
          <w:sz w:val="28"/>
          <w:szCs w:val="28"/>
        </w:rPr>
        <w:t>Підсумкові оцінки поточного контролю доводяться до відома здобувачів вищої освіти до початку сесії. Здобувачі вищої освіти, які повністю виконали навчальний план з дисципліни і за результатами поточного контролю отримали 60 балів, можуть залишити набрану кількість балів, як підсумкову семестрову оцінку.</w:t>
      </w:r>
    </w:p>
    <w:p w:rsidR="00475156" w:rsidRPr="00475156" w:rsidRDefault="00475156" w:rsidP="00475156">
      <w:pPr>
        <w:ind w:firstLine="720"/>
        <w:jc w:val="both"/>
        <w:rPr>
          <w:sz w:val="28"/>
          <w:szCs w:val="28"/>
        </w:rPr>
      </w:pPr>
      <w:r w:rsidRPr="00475156">
        <w:rPr>
          <w:iCs/>
          <w:sz w:val="28"/>
          <w:szCs w:val="28"/>
        </w:rPr>
        <w:t>Семестровий контроль</w:t>
      </w:r>
      <w:r w:rsidRPr="00475156">
        <w:rPr>
          <w:i/>
          <w:iCs/>
          <w:sz w:val="28"/>
          <w:szCs w:val="28"/>
        </w:rPr>
        <w:t xml:space="preserve"> </w:t>
      </w:r>
      <w:r w:rsidRPr="00475156">
        <w:rPr>
          <w:sz w:val="28"/>
          <w:szCs w:val="28"/>
        </w:rPr>
        <w:t>проводиться у формі заліку з урахуванням рез</w:t>
      </w:r>
      <w:r>
        <w:rPr>
          <w:sz w:val="28"/>
          <w:szCs w:val="28"/>
        </w:rPr>
        <w:t>ультатів поточного</w:t>
      </w:r>
      <w:r w:rsidRPr="00475156">
        <w:rPr>
          <w:sz w:val="28"/>
          <w:szCs w:val="28"/>
        </w:rPr>
        <w:t xml:space="preserve"> контролю знань, і оцінюється за національною шкалою та шкалою ECTS.</w:t>
      </w:r>
    </w:p>
    <w:p w:rsidR="00475156" w:rsidRPr="00475156" w:rsidRDefault="00475156" w:rsidP="000A7421">
      <w:pPr>
        <w:ind w:firstLine="720"/>
        <w:jc w:val="both"/>
        <w:rPr>
          <w:spacing w:val="-2"/>
          <w:sz w:val="28"/>
          <w:szCs w:val="28"/>
        </w:rPr>
      </w:pPr>
    </w:p>
    <w:p w:rsidR="00617600" w:rsidRPr="00BA2030" w:rsidRDefault="00617600" w:rsidP="000A7421">
      <w:pPr>
        <w:ind w:firstLine="720"/>
        <w:jc w:val="both"/>
        <w:rPr>
          <w:spacing w:val="-2"/>
          <w:sz w:val="28"/>
          <w:szCs w:val="28"/>
        </w:rPr>
      </w:pPr>
    </w:p>
    <w:p w:rsidR="006521F1" w:rsidRPr="00035DB0" w:rsidRDefault="001E4CC6" w:rsidP="003F2756">
      <w:pPr>
        <w:keepNext/>
        <w:tabs>
          <w:tab w:val="num" w:pos="432"/>
        </w:tabs>
        <w:spacing w:before="120" w:after="120"/>
        <w:ind w:left="431" w:hanging="431"/>
        <w:jc w:val="center"/>
        <w:outlineLvl w:val="0"/>
        <w:rPr>
          <w:b/>
          <w:sz w:val="28"/>
          <w:szCs w:val="32"/>
        </w:rPr>
      </w:pPr>
      <w:r w:rsidRPr="00035DB0">
        <w:rPr>
          <w:b/>
          <w:sz w:val="28"/>
          <w:szCs w:val="32"/>
        </w:rPr>
        <w:t>9</w:t>
      </w:r>
      <w:r w:rsidR="006521F1" w:rsidRPr="00035DB0">
        <w:rPr>
          <w:b/>
          <w:sz w:val="28"/>
          <w:szCs w:val="32"/>
        </w:rPr>
        <w:t xml:space="preserve">. Розподіл балів, які отримують </w:t>
      </w:r>
      <w:r w:rsidR="0027526D" w:rsidRPr="00035DB0">
        <w:rPr>
          <w:b/>
          <w:sz w:val="28"/>
          <w:szCs w:val="32"/>
        </w:rPr>
        <w:t>ЗВО</w:t>
      </w:r>
    </w:p>
    <w:p w:rsidR="009422D3" w:rsidRPr="00BA2030" w:rsidRDefault="009422D3" w:rsidP="009422D3">
      <w:pPr>
        <w:jc w:val="center"/>
        <w:rPr>
          <w:b/>
          <w:sz w:val="28"/>
          <w:szCs w:val="28"/>
        </w:rPr>
      </w:pPr>
      <w:r w:rsidRPr="00035DB0">
        <w:rPr>
          <w:b/>
          <w:sz w:val="28"/>
          <w:szCs w:val="28"/>
        </w:rPr>
        <w:t>Поточний контроль за модулями</w:t>
      </w:r>
    </w:p>
    <w:tbl>
      <w:tblPr>
        <w:tblW w:w="9656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8381"/>
        <w:gridCol w:w="1275"/>
      </w:tblGrid>
      <w:tr w:rsidR="007433F0" w:rsidRPr="007E698F" w:rsidTr="0029622B">
        <w:trPr>
          <w:trHeight w:val="322"/>
        </w:trPr>
        <w:tc>
          <w:tcPr>
            <w:tcW w:w="8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3F0" w:rsidRPr="004F7C5E" w:rsidRDefault="007433F0" w:rsidP="0029622B">
            <w:pPr>
              <w:jc w:val="center"/>
              <w:rPr>
                <w:b/>
                <w:bCs/>
                <w:highlight w:val="yellow"/>
              </w:rPr>
            </w:pPr>
            <w:r w:rsidRPr="005F4B7C">
              <w:rPr>
                <w:b/>
                <w:bCs/>
              </w:rPr>
              <w:t>Модуль</w:t>
            </w:r>
            <w:r w:rsidR="00035DB0">
              <w:rPr>
                <w:b/>
                <w:bCs/>
              </w:rPr>
              <w:t xml:space="preserve"> 1</w:t>
            </w:r>
            <w:r w:rsidRPr="005F4B7C">
              <w:rPr>
                <w:b/>
                <w:bCs/>
              </w:rPr>
              <w:t xml:space="preserve"> за тематичним планом дисципліни та форма контролю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433F0" w:rsidRPr="007E698F" w:rsidRDefault="007433F0" w:rsidP="0029622B">
            <w:pPr>
              <w:jc w:val="center"/>
              <w:rPr>
                <w:b/>
                <w:bCs/>
              </w:rPr>
            </w:pPr>
            <w:r w:rsidRPr="007E698F">
              <w:rPr>
                <w:b/>
                <w:bCs/>
              </w:rPr>
              <w:t>Кількість балів</w:t>
            </w:r>
          </w:p>
        </w:tc>
      </w:tr>
      <w:tr w:rsidR="007433F0" w:rsidRPr="007E698F" w:rsidTr="00035DB0">
        <w:trPr>
          <w:trHeight w:val="230"/>
        </w:trPr>
        <w:tc>
          <w:tcPr>
            <w:tcW w:w="8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433F0" w:rsidRPr="004F7C5E" w:rsidRDefault="007433F0" w:rsidP="0029622B">
            <w:pPr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433F0" w:rsidRPr="007E698F" w:rsidRDefault="007433F0" w:rsidP="0029622B">
            <w:pPr>
              <w:ind w:left="-57" w:right="-57"/>
              <w:rPr>
                <w:b/>
                <w:bCs/>
              </w:rPr>
            </w:pPr>
          </w:p>
        </w:tc>
      </w:tr>
      <w:tr w:rsidR="007433F0" w:rsidRPr="007E698F" w:rsidTr="00AC290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33F0" w:rsidRPr="005F4B7C" w:rsidRDefault="007433F0" w:rsidP="0029622B">
            <w:pPr>
              <w:rPr>
                <w:b/>
                <w:bCs/>
              </w:rPr>
            </w:pPr>
            <w:r w:rsidRPr="005F4B7C">
              <w:rPr>
                <w:b/>
                <w:bCs/>
              </w:rPr>
              <w:t xml:space="preserve">Змістовий модуль 1. </w:t>
            </w:r>
            <w:r w:rsidR="005F4B7C" w:rsidRPr="005F4B7C">
              <w:rPr>
                <w:b/>
                <w:sz w:val="24"/>
                <w:szCs w:val="24"/>
              </w:rPr>
              <w:t>Теоретична та методична підготовка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3F0" w:rsidRPr="007E698F" w:rsidRDefault="008B63DA" w:rsidP="00AC2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0…1</w:t>
            </w:r>
            <w:r w:rsidR="007433F0" w:rsidRPr="007E698F">
              <w:rPr>
                <w:b/>
                <w:bCs/>
              </w:rPr>
              <w:t>0</w:t>
            </w:r>
          </w:p>
        </w:tc>
      </w:tr>
      <w:tr w:rsidR="007433F0" w:rsidRPr="007E698F" w:rsidTr="00AC290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33F0" w:rsidRPr="005F4B7C" w:rsidRDefault="007433F0" w:rsidP="0029622B">
            <w:pPr>
              <w:rPr>
                <w:b/>
                <w:bCs/>
              </w:rPr>
            </w:pPr>
            <w:r w:rsidRPr="005F4B7C">
              <w:rPr>
                <w:b/>
                <w:bCs/>
              </w:rPr>
              <w:t xml:space="preserve">Змістовий модуль 2. </w:t>
            </w:r>
            <w:r w:rsidR="005F4B7C" w:rsidRPr="005F4B7C">
              <w:rPr>
                <w:b/>
                <w:sz w:val="24"/>
                <w:szCs w:val="24"/>
              </w:rPr>
              <w:t>Загальна фізична підготовка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3F0" w:rsidRPr="007E698F" w:rsidRDefault="007433F0" w:rsidP="0074609D">
            <w:pPr>
              <w:jc w:val="center"/>
              <w:rPr>
                <w:b/>
                <w:bCs/>
              </w:rPr>
            </w:pPr>
            <w:r w:rsidRPr="007E698F">
              <w:rPr>
                <w:b/>
                <w:bCs/>
              </w:rPr>
              <w:t>0…</w:t>
            </w:r>
            <w:r w:rsidR="0074609D">
              <w:rPr>
                <w:b/>
                <w:bCs/>
              </w:rPr>
              <w:t>3</w:t>
            </w:r>
            <w:r w:rsidRPr="007E698F">
              <w:rPr>
                <w:b/>
                <w:bCs/>
              </w:rPr>
              <w:t>0</w:t>
            </w:r>
          </w:p>
        </w:tc>
      </w:tr>
      <w:tr w:rsidR="007433F0" w:rsidRPr="007E698F" w:rsidTr="00AC290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33F0" w:rsidRPr="005F4B7C" w:rsidRDefault="007433F0" w:rsidP="0029622B">
            <w:pPr>
              <w:rPr>
                <w:b/>
                <w:bCs/>
              </w:rPr>
            </w:pPr>
            <w:r w:rsidRPr="005F4B7C">
              <w:rPr>
                <w:b/>
                <w:bCs/>
              </w:rPr>
              <w:t xml:space="preserve">Змістовий модуль 3. </w:t>
            </w:r>
            <w:r w:rsidR="005F4B7C" w:rsidRPr="005F4B7C">
              <w:rPr>
                <w:b/>
                <w:sz w:val="24"/>
                <w:szCs w:val="24"/>
              </w:rPr>
              <w:t>Тактика самозахисту та особистої безпеки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3F0" w:rsidRPr="007E698F" w:rsidRDefault="007433F0" w:rsidP="008B63DA">
            <w:pPr>
              <w:jc w:val="center"/>
              <w:rPr>
                <w:b/>
                <w:bCs/>
              </w:rPr>
            </w:pPr>
            <w:r w:rsidRPr="007E698F">
              <w:rPr>
                <w:b/>
                <w:bCs/>
              </w:rPr>
              <w:t>0…</w:t>
            </w:r>
            <w:r w:rsidR="008B63DA">
              <w:rPr>
                <w:b/>
                <w:bCs/>
              </w:rPr>
              <w:t>3</w:t>
            </w:r>
            <w:r w:rsidRPr="007E698F">
              <w:rPr>
                <w:b/>
                <w:bCs/>
              </w:rPr>
              <w:t>0</w:t>
            </w:r>
          </w:p>
        </w:tc>
      </w:tr>
      <w:tr w:rsidR="00AC2900" w:rsidRPr="007E698F" w:rsidTr="00AC290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2900" w:rsidRPr="009068E5" w:rsidRDefault="00AC2900" w:rsidP="005545C2">
            <w:pPr>
              <w:rPr>
                <w:b/>
                <w:bCs/>
                <w:sz w:val="22"/>
                <w:szCs w:val="24"/>
              </w:rPr>
            </w:pPr>
            <w:r w:rsidRPr="009068E5">
              <w:rPr>
                <w:b/>
                <w:bCs/>
                <w:sz w:val="22"/>
                <w:szCs w:val="24"/>
              </w:rPr>
              <w:t>Разом за змістові модулі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2900" w:rsidRPr="007E698F" w:rsidRDefault="00AC2900" w:rsidP="0074609D">
            <w:pPr>
              <w:jc w:val="center"/>
              <w:rPr>
                <w:b/>
                <w:bCs/>
              </w:rPr>
            </w:pPr>
            <w:r w:rsidRPr="007E698F">
              <w:rPr>
                <w:b/>
                <w:bCs/>
              </w:rPr>
              <w:t>0…</w:t>
            </w:r>
            <w:r w:rsidR="0074609D">
              <w:rPr>
                <w:b/>
                <w:bCs/>
              </w:rPr>
              <w:t>7</w:t>
            </w:r>
            <w:r w:rsidRPr="007E698F">
              <w:rPr>
                <w:b/>
                <w:bCs/>
              </w:rPr>
              <w:t>0</w:t>
            </w:r>
          </w:p>
        </w:tc>
      </w:tr>
      <w:tr w:rsidR="00AC2900" w:rsidRPr="007E698F" w:rsidTr="00AC2900">
        <w:trPr>
          <w:trHeight w:val="315"/>
        </w:trPr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2900" w:rsidRPr="009068E5" w:rsidRDefault="009068E5" w:rsidP="0029622B">
            <w:pPr>
              <w:jc w:val="both"/>
              <w:rPr>
                <w:b/>
              </w:rPr>
            </w:pPr>
            <w:r w:rsidRPr="009068E5">
              <w:rPr>
                <w:b/>
                <w:sz w:val="24"/>
                <w:szCs w:val="24"/>
              </w:rPr>
              <w:t>ЗАЛІК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2900" w:rsidRPr="007E698F" w:rsidRDefault="00AC2900" w:rsidP="0074609D">
            <w:pPr>
              <w:jc w:val="center"/>
              <w:rPr>
                <w:b/>
              </w:rPr>
            </w:pPr>
            <w:r w:rsidRPr="007E698F">
              <w:rPr>
                <w:b/>
              </w:rPr>
              <w:t>0…</w:t>
            </w:r>
            <w:r w:rsidR="0074609D">
              <w:rPr>
                <w:b/>
              </w:rPr>
              <w:t>3</w:t>
            </w:r>
            <w:r w:rsidRPr="007E698F">
              <w:rPr>
                <w:b/>
              </w:rPr>
              <w:t>0</w:t>
            </w:r>
          </w:p>
        </w:tc>
      </w:tr>
      <w:tr w:rsidR="00AC2900" w:rsidRPr="007E698F" w:rsidTr="00AC2900">
        <w:trPr>
          <w:trHeight w:val="315"/>
        </w:trPr>
        <w:tc>
          <w:tcPr>
            <w:tcW w:w="8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2900" w:rsidRPr="009068E5" w:rsidRDefault="00AC2900" w:rsidP="00035DB0">
            <w:pPr>
              <w:tabs>
                <w:tab w:val="left" w:pos="1478"/>
              </w:tabs>
              <w:jc w:val="both"/>
            </w:pPr>
            <w:r w:rsidRPr="009068E5">
              <w:rPr>
                <w:b/>
                <w:bCs/>
              </w:rPr>
              <w:t xml:space="preserve">Разом за </w:t>
            </w:r>
            <w:r w:rsidR="00035DB0">
              <w:rPr>
                <w:b/>
                <w:bCs/>
              </w:rPr>
              <w:t>модуль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2900" w:rsidRPr="007E698F" w:rsidRDefault="00AC2900" w:rsidP="00AC2900">
            <w:pPr>
              <w:jc w:val="center"/>
              <w:rPr>
                <w:b/>
              </w:rPr>
            </w:pPr>
            <w:r w:rsidRPr="007E698F">
              <w:rPr>
                <w:b/>
              </w:rPr>
              <w:t>0…100</w:t>
            </w:r>
          </w:p>
        </w:tc>
      </w:tr>
    </w:tbl>
    <w:p w:rsidR="001E4CC6" w:rsidRDefault="001E4CC6" w:rsidP="00EE5623">
      <w:pPr>
        <w:widowControl w:val="0"/>
        <w:rPr>
          <w:b/>
          <w:bCs/>
          <w:sz w:val="28"/>
          <w:szCs w:val="24"/>
        </w:rPr>
      </w:pPr>
    </w:p>
    <w:p w:rsidR="00035DB0" w:rsidRDefault="00035DB0" w:rsidP="00EE5623">
      <w:pPr>
        <w:widowControl w:val="0"/>
        <w:rPr>
          <w:b/>
          <w:bCs/>
          <w:sz w:val="28"/>
          <w:szCs w:val="24"/>
        </w:rPr>
      </w:pPr>
    </w:p>
    <w:tbl>
      <w:tblPr>
        <w:tblW w:w="96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384"/>
        <w:gridCol w:w="1276"/>
      </w:tblGrid>
      <w:tr w:rsidR="00035DB0" w:rsidTr="00035DB0">
        <w:trPr>
          <w:trHeight w:val="322"/>
        </w:trPr>
        <w:tc>
          <w:tcPr>
            <w:tcW w:w="8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Модуль 2 за тематичним планом дисципліни та форма контролю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5DB0" w:rsidRDefault="00035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балів</w:t>
            </w:r>
          </w:p>
        </w:tc>
      </w:tr>
      <w:tr w:rsidR="00035DB0" w:rsidTr="00035DB0">
        <w:trPr>
          <w:trHeight w:val="230"/>
        </w:trPr>
        <w:tc>
          <w:tcPr>
            <w:tcW w:w="8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5DB0" w:rsidRDefault="00035DB0">
            <w:pPr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5DB0" w:rsidRDefault="00035DB0">
            <w:pPr>
              <w:rPr>
                <w:b/>
                <w:bCs/>
              </w:rPr>
            </w:pPr>
          </w:p>
        </w:tc>
      </w:tr>
      <w:tr w:rsidR="00035DB0" w:rsidTr="00035DB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Змістовий модуль 1. </w:t>
            </w:r>
            <w:r>
              <w:rPr>
                <w:b/>
                <w:sz w:val="24"/>
                <w:szCs w:val="24"/>
              </w:rPr>
              <w:t>Теоретична та методична підготовка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0…10</w:t>
            </w:r>
          </w:p>
        </w:tc>
      </w:tr>
      <w:tr w:rsidR="00035DB0" w:rsidTr="00035DB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Змістовий модуль 2. </w:t>
            </w:r>
            <w:r>
              <w:rPr>
                <w:b/>
                <w:sz w:val="24"/>
                <w:szCs w:val="24"/>
              </w:rPr>
              <w:t>Загальна фізична підготовка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 w:rsidP="00746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0…</w:t>
            </w:r>
            <w:r w:rsidR="0074609D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  <w:tr w:rsidR="00035DB0" w:rsidTr="00035DB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Змістовий модуль 3. </w:t>
            </w:r>
            <w:r>
              <w:rPr>
                <w:b/>
                <w:sz w:val="24"/>
                <w:szCs w:val="24"/>
              </w:rPr>
              <w:t>Тактика самозахисту та особистої безпеки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0…30</w:t>
            </w:r>
          </w:p>
        </w:tc>
      </w:tr>
      <w:tr w:rsidR="00035DB0" w:rsidTr="00035DB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Разом за змістові модулі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 w:rsidP="00746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0…</w:t>
            </w:r>
            <w:r w:rsidR="0074609D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</w:p>
        </w:tc>
      </w:tr>
      <w:tr w:rsidR="00035DB0" w:rsidTr="00035DB0">
        <w:trPr>
          <w:trHeight w:val="315"/>
        </w:trPr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 w:rsidP="0074609D">
            <w:pPr>
              <w:jc w:val="center"/>
              <w:rPr>
                <w:b/>
              </w:rPr>
            </w:pPr>
            <w:r>
              <w:rPr>
                <w:b/>
              </w:rPr>
              <w:t>0…</w:t>
            </w:r>
            <w:r w:rsidR="0074609D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035DB0" w:rsidTr="00035DB0">
        <w:trPr>
          <w:trHeight w:val="315"/>
        </w:trPr>
        <w:tc>
          <w:tcPr>
            <w:tcW w:w="8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 w:rsidP="00035DB0">
            <w:pPr>
              <w:tabs>
                <w:tab w:val="left" w:pos="1478"/>
              </w:tabs>
              <w:jc w:val="both"/>
            </w:pPr>
            <w:r>
              <w:rPr>
                <w:b/>
                <w:bCs/>
              </w:rPr>
              <w:t xml:space="preserve">Разом за модуль 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>
            <w:pPr>
              <w:jc w:val="center"/>
              <w:rPr>
                <w:b/>
              </w:rPr>
            </w:pPr>
            <w:r>
              <w:rPr>
                <w:b/>
              </w:rPr>
              <w:t>0…100</w:t>
            </w:r>
          </w:p>
        </w:tc>
      </w:tr>
    </w:tbl>
    <w:p w:rsidR="008B63DA" w:rsidRDefault="008B63DA" w:rsidP="00B301C8">
      <w:pPr>
        <w:widowControl w:val="0"/>
        <w:jc w:val="center"/>
        <w:rPr>
          <w:b/>
          <w:bCs/>
          <w:sz w:val="28"/>
          <w:szCs w:val="24"/>
        </w:rPr>
      </w:pPr>
    </w:p>
    <w:p w:rsidR="00035DB0" w:rsidRDefault="00035DB0" w:rsidP="00B301C8">
      <w:pPr>
        <w:widowControl w:val="0"/>
        <w:jc w:val="center"/>
        <w:rPr>
          <w:b/>
          <w:bCs/>
          <w:sz w:val="28"/>
          <w:szCs w:val="24"/>
        </w:rPr>
      </w:pPr>
    </w:p>
    <w:tbl>
      <w:tblPr>
        <w:tblW w:w="96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384"/>
        <w:gridCol w:w="1276"/>
      </w:tblGrid>
      <w:tr w:rsidR="00035DB0" w:rsidTr="00035DB0">
        <w:trPr>
          <w:trHeight w:val="322"/>
        </w:trPr>
        <w:tc>
          <w:tcPr>
            <w:tcW w:w="8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Модуль 3 за тематичним планом дисципліни та форма контролю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35DB0" w:rsidRDefault="00035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балів</w:t>
            </w:r>
          </w:p>
        </w:tc>
      </w:tr>
      <w:tr w:rsidR="00035DB0" w:rsidTr="00035DB0">
        <w:trPr>
          <w:trHeight w:val="230"/>
        </w:trPr>
        <w:tc>
          <w:tcPr>
            <w:tcW w:w="8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5DB0" w:rsidRDefault="00035DB0">
            <w:pPr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5DB0" w:rsidRDefault="00035DB0">
            <w:pPr>
              <w:rPr>
                <w:b/>
                <w:bCs/>
              </w:rPr>
            </w:pPr>
          </w:p>
        </w:tc>
      </w:tr>
      <w:tr w:rsidR="00035DB0" w:rsidTr="00035DB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Змістовий модуль 1. </w:t>
            </w:r>
            <w:r>
              <w:rPr>
                <w:b/>
                <w:sz w:val="24"/>
                <w:szCs w:val="24"/>
              </w:rPr>
              <w:t>Теоретична та методична підготовка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0…10</w:t>
            </w:r>
          </w:p>
        </w:tc>
      </w:tr>
      <w:tr w:rsidR="00035DB0" w:rsidTr="00035DB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Змістовий модуль 2. </w:t>
            </w:r>
            <w:r>
              <w:rPr>
                <w:b/>
                <w:sz w:val="24"/>
                <w:szCs w:val="24"/>
              </w:rPr>
              <w:t>Загальна фізична підготовка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 w:rsidP="00746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0…</w:t>
            </w:r>
            <w:r w:rsidR="0074609D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  <w:tr w:rsidR="00035DB0" w:rsidTr="00035DB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Змістовий модуль 3. </w:t>
            </w:r>
            <w:r>
              <w:rPr>
                <w:b/>
                <w:sz w:val="24"/>
                <w:szCs w:val="24"/>
              </w:rPr>
              <w:t>Тактика самозахисту та особистої безпеки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0…30</w:t>
            </w:r>
          </w:p>
        </w:tc>
      </w:tr>
      <w:tr w:rsidR="00035DB0" w:rsidTr="00035DB0">
        <w:trPr>
          <w:trHeight w:val="330"/>
        </w:trPr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Разом за змістові модулі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 w:rsidP="00746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0…</w:t>
            </w:r>
            <w:r w:rsidR="0074609D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</w:p>
        </w:tc>
      </w:tr>
      <w:tr w:rsidR="00035DB0" w:rsidTr="00035DB0">
        <w:trPr>
          <w:trHeight w:val="315"/>
        </w:trPr>
        <w:tc>
          <w:tcPr>
            <w:tcW w:w="8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ЗАЛІК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 w:rsidP="0074609D">
            <w:pPr>
              <w:jc w:val="center"/>
              <w:rPr>
                <w:b/>
              </w:rPr>
            </w:pPr>
            <w:r>
              <w:rPr>
                <w:b/>
              </w:rPr>
              <w:t>0…</w:t>
            </w:r>
            <w:r w:rsidR="0074609D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035DB0" w:rsidTr="00035DB0">
        <w:trPr>
          <w:trHeight w:val="315"/>
        </w:trPr>
        <w:tc>
          <w:tcPr>
            <w:tcW w:w="8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5DB0" w:rsidRDefault="00035DB0" w:rsidP="00035DB0">
            <w:pPr>
              <w:tabs>
                <w:tab w:val="left" w:pos="1478"/>
              </w:tabs>
              <w:jc w:val="both"/>
            </w:pPr>
            <w:r>
              <w:rPr>
                <w:b/>
                <w:bCs/>
              </w:rPr>
              <w:t>Разом за модуль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5DB0" w:rsidRDefault="00035DB0">
            <w:pPr>
              <w:jc w:val="center"/>
              <w:rPr>
                <w:b/>
              </w:rPr>
            </w:pPr>
            <w:r>
              <w:rPr>
                <w:b/>
              </w:rPr>
              <w:t>0…100</w:t>
            </w:r>
          </w:p>
        </w:tc>
      </w:tr>
    </w:tbl>
    <w:p w:rsidR="00035DB0" w:rsidRDefault="00035DB0" w:rsidP="00B301C8">
      <w:pPr>
        <w:widowControl w:val="0"/>
        <w:jc w:val="center"/>
        <w:rPr>
          <w:b/>
          <w:bCs/>
          <w:sz w:val="28"/>
          <w:szCs w:val="24"/>
        </w:rPr>
      </w:pPr>
    </w:p>
    <w:p w:rsidR="00B301C8" w:rsidRPr="00BA2030" w:rsidRDefault="00B301C8" w:rsidP="00B301C8">
      <w:pPr>
        <w:widowControl w:val="0"/>
        <w:jc w:val="center"/>
        <w:rPr>
          <w:b/>
          <w:bCs/>
          <w:sz w:val="28"/>
          <w:szCs w:val="24"/>
        </w:rPr>
      </w:pPr>
      <w:r w:rsidRPr="00BA2030">
        <w:rPr>
          <w:b/>
          <w:bCs/>
          <w:sz w:val="28"/>
          <w:szCs w:val="24"/>
        </w:rPr>
        <w:t>Шкала оцінювання: національна та ECTS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357"/>
        <w:gridCol w:w="6003"/>
      </w:tblGrid>
      <w:tr w:rsidR="00B301C8" w:rsidRPr="00BA2030" w:rsidTr="00601C8C">
        <w:trPr>
          <w:trHeight w:val="450"/>
        </w:trPr>
        <w:tc>
          <w:tcPr>
            <w:tcW w:w="2279" w:type="dxa"/>
            <w:vMerge w:val="restart"/>
            <w:vAlign w:val="center"/>
          </w:tcPr>
          <w:p w:rsidR="00B301C8" w:rsidRPr="00BA2030" w:rsidRDefault="00B301C8" w:rsidP="00A56743">
            <w:pPr>
              <w:jc w:val="center"/>
              <w:rPr>
                <w:b/>
                <w:sz w:val="26"/>
                <w:szCs w:val="26"/>
              </w:rPr>
            </w:pPr>
            <w:r w:rsidRPr="00BA2030">
              <w:rPr>
                <w:b/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B301C8" w:rsidRPr="00BA2030" w:rsidRDefault="00B301C8" w:rsidP="00A56743">
            <w:pPr>
              <w:jc w:val="center"/>
              <w:rPr>
                <w:b/>
                <w:sz w:val="26"/>
                <w:szCs w:val="26"/>
              </w:rPr>
            </w:pPr>
            <w:r w:rsidRPr="00BA2030">
              <w:rPr>
                <w:b/>
                <w:sz w:val="26"/>
                <w:szCs w:val="26"/>
              </w:rPr>
              <w:t>Оцінка ECTS</w:t>
            </w:r>
          </w:p>
        </w:tc>
        <w:tc>
          <w:tcPr>
            <w:tcW w:w="6003" w:type="dxa"/>
            <w:vAlign w:val="center"/>
          </w:tcPr>
          <w:p w:rsidR="00B301C8" w:rsidRPr="00BA2030" w:rsidRDefault="00B301C8" w:rsidP="00A56743">
            <w:pPr>
              <w:jc w:val="center"/>
              <w:rPr>
                <w:b/>
                <w:sz w:val="26"/>
                <w:szCs w:val="26"/>
              </w:rPr>
            </w:pPr>
            <w:r w:rsidRPr="00BA2030">
              <w:rPr>
                <w:b/>
                <w:sz w:val="26"/>
                <w:szCs w:val="26"/>
              </w:rPr>
              <w:t>Оцінка за національною шкалою</w:t>
            </w:r>
          </w:p>
        </w:tc>
      </w:tr>
      <w:tr w:rsidR="00D27CC9" w:rsidRPr="00BA2030" w:rsidTr="00DB6DD3">
        <w:trPr>
          <w:trHeight w:val="450"/>
        </w:trPr>
        <w:tc>
          <w:tcPr>
            <w:tcW w:w="2279" w:type="dxa"/>
            <w:vMerge/>
            <w:vAlign w:val="center"/>
          </w:tcPr>
          <w:p w:rsidR="00D27CC9" w:rsidRPr="00BA2030" w:rsidRDefault="00D27CC9" w:rsidP="00A567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7" w:type="dxa"/>
            <w:vMerge/>
            <w:vAlign w:val="center"/>
          </w:tcPr>
          <w:p w:rsidR="00D27CC9" w:rsidRPr="00BA2030" w:rsidRDefault="00D27CC9" w:rsidP="00A567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3" w:type="dxa"/>
            <w:vAlign w:val="center"/>
          </w:tcPr>
          <w:p w:rsidR="00D27CC9" w:rsidRPr="00BA2030" w:rsidRDefault="00D27CC9" w:rsidP="00A567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залік</w:t>
            </w:r>
          </w:p>
        </w:tc>
      </w:tr>
      <w:tr w:rsidR="00D27CC9" w:rsidRPr="00BA2030" w:rsidTr="00D27CC9">
        <w:tc>
          <w:tcPr>
            <w:tcW w:w="2279" w:type="dxa"/>
            <w:vAlign w:val="center"/>
          </w:tcPr>
          <w:p w:rsidR="00D27CC9" w:rsidRPr="00BA2030" w:rsidRDefault="00D27CC9" w:rsidP="00A56743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BA2030">
              <w:rPr>
                <w:sz w:val="26"/>
                <w:szCs w:val="26"/>
              </w:rPr>
              <w:t>90-100</w:t>
            </w:r>
          </w:p>
        </w:tc>
        <w:tc>
          <w:tcPr>
            <w:tcW w:w="1357" w:type="dxa"/>
            <w:vAlign w:val="center"/>
          </w:tcPr>
          <w:p w:rsidR="00D27CC9" w:rsidRPr="00BA2030" w:rsidRDefault="00D27CC9" w:rsidP="00A56743">
            <w:pPr>
              <w:jc w:val="center"/>
              <w:rPr>
                <w:b/>
                <w:sz w:val="26"/>
                <w:szCs w:val="26"/>
              </w:rPr>
            </w:pPr>
            <w:r w:rsidRPr="00BA203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6003" w:type="dxa"/>
            <w:vAlign w:val="center"/>
          </w:tcPr>
          <w:p w:rsidR="00D27CC9" w:rsidRPr="00BA2030" w:rsidRDefault="00D27CC9" w:rsidP="00A56743">
            <w:pPr>
              <w:jc w:val="center"/>
              <w:rPr>
                <w:sz w:val="26"/>
                <w:szCs w:val="26"/>
              </w:rPr>
            </w:pPr>
            <w:r w:rsidRPr="00BA2030">
              <w:rPr>
                <w:sz w:val="26"/>
                <w:szCs w:val="26"/>
              </w:rPr>
              <w:t>відмінно</w:t>
            </w:r>
          </w:p>
        </w:tc>
      </w:tr>
      <w:tr w:rsidR="00D27CC9" w:rsidRPr="00BA2030" w:rsidTr="00D27CC9">
        <w:trPr>
          <w:trHeight w:val="194"/>
        </w:trPr>
        <w:tc>
          <w:tcPr>
            <w:tcW w:w="2279" w:type="dxa"/>
            <w:vAlign w:val="center"/>
          </w:tcPr>
          <w:p w:rsidR="00D27CC9" w:rsidRPr="00BA2030" w:rsidRDefault="00D27CC9" w:rsidP="00A56743">
            <w:pPr>
              <w:ind w:left="180"/>
              <w:jc w:val="center"/>
              <w:rPr>
                <w:sz w:val="26"/>
                <w:szCs w:val="26"/>
              </w:rPr>
            </w:pPr>
            <w:r w:rsidRPr="00BA2030">
              <w:rPr>
                <w:sz w:val="26"/>
                <w:szCs w:val="26"/>
              </w:rPr>
              <w:t>82-89</w:t>
            </w:r>
          </w:p>
        </w:tc>
        <w:tc>
          <w:tcPr>
            <w:tcW w:w="1357" w:type="dxa"/>
            <w:vAlign w:val="center"/>
          </w:tcPr>
          <w:p w:rsidR="00D27CC9" w:rsidRPr="00BA2030" w:rsidRDefault="00D27CC9" w:rsidP="00A56743">
            <w:pPr>
              <w:jc w:val="center"/>
              <w:rPr>
                <w:b/>
                <w:sz w:val="26"/>
                <w:szCs w:val="26"/>
              </w:rPr>
            </w:pPr>
            <w:r w:rsidRPr="00BA203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6003" w:type="dxa"/>
            <w:vMerge w:val="restart"/>
            <w:vAlign w:val="center"/>
          </w:tcPr>
          <w:p w:rsidR="00D27CC9" w:rsidRPr="00BA2030" w:rsidRDefault="00D27CC9" w:rsidP="00A56743">
            <w:pPr>
              <w:jc w:val="center"/>
              <w:rPr>
                <w:sz w:val="26"/>
                <w:szCs w:val="26"/>
              </w:rPr>
            </w:pPr>
            <w:r w:rsidRPr="00BA2030">
              <w:rPr>
                <w:sz w:val="26"/>
                <w:szCs w:val="26"/>
              </w:rPr>
              <w:t>добре</w:t>
            </w:r>
          </w:p>
        </w:tc>
      </w:tr>
      <w:tr w:rsidR="00D27CC9" w:rsidRPr="00BA2030" w:rsidTr="00D27CC9">
        <w:trPr>
          <w:trHeight w:val="85"/>
        </w:trPr>
        <w:tc>
          <w:tcPr>
            <w:tcW w:w="2279" w:type="dxa"/>
            <w:vAlign w:val="center"/>
          </w:tcPr>
          <w:p w:rsidR="00D27CC9" w:rsidRPr="00BA2030" w:rsidRDefault="00D27CC9" w:rsidP="00A56743">
            <w:pPr>
              <w:ind w:left="180"/>
              <w:jc w:val="center"/>
              <w:rPr>
                <w:sz w:val="26"/>
                <w:szCs w:val="26"/>
              </w:rPr>
            </w:pPr>
            <w:r w:rsidRPr="00BA2030">
              <w:rPr>
                <w:sz w:val="26"/>
                <w:szCs w:val="26"/>
              </w:rPr>
              <w:t>75-81</w:t>
            </w:r>
          </w:p>
        </w:tc>
        <w:tc>
          <w:tcPr>
            <w:tcW w:w="1357" w:type="dxa"/>
            <w:vAlign w:val="center"/>
          </w:tcPr>
          <w:p w:rsidR="00D27CC9" w:rsidRPr="00BA2030" w:rsidRDefault="00D27CC9" w:rsidP="00A56743">
            <w:pPr>
              <w:jc w:val="center"/>
              <w:rPr>
                <w:b/>
                <w:sz w:val="26"/>
                <w:szCs w:val="26"/>
              </w:rPr>
            </w:pPr>
            <w:r w:rsidRPr="00BA2030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6003" w:type="dxa"/>
            <w:vMerge/>
            <w:vAlign w:val="center"/>
          </w:tcPr>
          <w:p w:rsidR="00D27CC9" w:rsidRPr="00BA2030" w:rsidRDefault="00D27CC9" w:rsidP="00A56743">
            <w:pPr>
              <w:jc w:val="center"/>
              <w:rPr>
                <w:sz w:val="26"/>
                <w:szCs w:val="26"/>
              </w:rPr>
            </w:pPr>
          </w:p>
        </w:tc>
      </w:tr>
      <w:tr w:rsidR="00D27CC9" w:rsidRPr="00BA2030" w:rsidTr="00D27CC9">
        <w:tc>
          <w:tcPr>
            <w:tcW w:w="2279" w:type="dxa"/>
            <w:vAlign w:val="center"/>
          </w:tcPr>
          <w:p w:rsidR="00D27CC9" w:rsidRPr="00BA2030" w:rsidRDefault="00D27CC9" w:rsidP="00A56743">
            <w:pPr>
              <w:ind w:left="180"/>
              <w:jc w:val="center"/>
              <w:rPr>
                <w:sz w:val="26"/>
                <w:szCs w:val="26"/>
              </w:rPr>
            </w:pPr>
            <w:r w:rsidRPr="00BA2030">
              <w:rPr>
                <w:sz w:val="26"/>
                <w:szCs w:val="26"/>
              </w:rPr>
              <w:t>66-74</w:t>
            </w:r>
          </w:p>
        </w:tc>
        <w:tc>
          <w:tcPr>
            <w:tcW w:w="1357" w:type="dxa"/>
            <w:vAlign w:val="center"/>
          </w:tcPr>
          <w:p w:rsidR="00D27CC9" w:rsidRPr="00BA2030" w:rsidRDefault="00D27CC9" w:rsidP="00A56743">
            <w:pPr>
              <w:jc w:val="center"/>
              <w:rPr>
                <w:b/>
                <w:sz w:val="26"/>
                <w:szCs w:val="26"/>
              </w:rPr>
            </w:pPr>
            <w:r w:rsidRPr="00BA2030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003" w:type="dxa"/>
            <w:vMerge w:val="restart"/>
            <w:vAlign w:val="center"/>
          </w:tcPr>
          <w:p w:rsidR="00D27CC9" w:rsidRPr="00BA2030" w:rsidRDefault="00D27CC9" w:rsidP="00A56743">
            <w:pPr>
              <w:jc w:val="center"/>
              <w:rPr>
                <w:sz w:val="26"/>
                <w:szCs w:val="26"/>
              </w:rPr>
            </w:pPr>
            <w:r w:rsidRPr="00BA2030">
              <w:rPr>
                <w:sz w:val="26"/>
                <w:szCs w:val="26"/>
              </w:rPr>
              <w:t xml:space="preserve">задовільно </w:t>
            </w:r>
          </w:p>
        </w:tc>
      </w:tr>
      <w:tr w:rsidR="00D27CC9" w:rsidRPr="00BA2030" w:rsidTr="00D27CC9">
        <w:tc>
          <w:tcPr>
            <w:tcW w:w="2279" w:type="dxa"/>
            <w:vAlign w:val="center"/>
          </w:tcPr>
          <w:p w:rsidR="00D27CC9" w:rsidRPr="00BA2030" w:rsidRDefault="00D27CC9" w:rsidP="00A56743">
            <w:pPr>
              <w:ind w:left="180"/>
              <w:jc w:val="center"/>
              <w:rPr>
                <w:sz w:val="26"/>
                <w:szCs w:val="26"/>
              </w:rPr>
            </w:pPr>
            <w:r w:rsidRPr="00BA2030">
              <w:rPr>
                <w:sz w:val="26"/>
                <w:szCs w:val="26"/>
              </w:rPr>
              <w:t>60-65</w:t>
            </w:r>
          </w:p>
        </w:tc>
        <w:tc>
          <w:tcPr>
            <w:tcW w:w="1357" w:type="dxa"/>
            <w:vAlign w:val="center"/>
          </w:tcPr>
          <w:p w:rsidR="00D27CC9" w:rsidRPr="00BA2030" w:rsidRDefault="00D27CC9" w:rsidP="00A56743">
            <w:pPr>
              <w:jc w:val="center"/>
              <w:rPr>
                <w:b/>
                <w:sz w:val="26"/>
                <w:szCs w:val="26"/>
              </w:rPr>
            </w:pPr>
            <w:r w:rsidRPr="00BA2030"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6003" w:type="dxa"/>
            <w:vMerge/>
            <w:vAlign w:val="center"/>
          </w:tcPr>
          <w:p w:rsidR="00D27CC9" w:rsidRPr="00BA2030" w:rsidRDefault="00D27CC9" w:rsidP="00A56743">
            <w:pPr>
              <w:jc w:val="center"/>
              <w:rPr>
                <w:sz w:val="26"/>
                <w:szCs w:val="26"/>
              </w:rPr>
            </w:pPr>
          </w:p>
        </w:tc>
      </w:tr>
      <w:tr w:rsidR="00D27CC9" w:rsidRPr="00BA2030" w:rsidTr="00D27CC9">
        <w:tc>
          <w:tcPr>
            <w:tcW w:w="2279" w:type="dxa"/>
            <w:vAlign w:val="center"/>
          </w:tcPr>
          <w:p w:rsidR="00D27CC9" w:rsidRPr="00BA2030" w:rsidRDefault="00D27CC9" w:rsidP="00A56743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BA2030">
              <w:rPr>
                <w:sz w:val="26"/>
                <w:szCs w:val="26"/>
              </w:rPr>
              <w:t>-59</w:t>
            </w:r>
          </w:p>
        </w:tc>
        <w:tc>
          <w:tcPr>
            <w:tcW w:w="1357" w:type="dxa"/>
            <w:vAlign w:val="center"/>
          </w:tcPr>
          <w:p w:rsidR="00D27CC9" w:rsidRPr="00BA2030" w:rsidRDefault="00D27CC9" w:rsidP="00A56743">
            <w:pPr>
              <w:jc w:val="center"/>
              <w:rPr>
                <w:b/>
                <w:sz w:val="26"/>
                <w:szCs w:val="26"/>
              </w:rPr>
            </w:pPr>
            <w:r w:rsidRPr="00BA2030"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6003" w:type="dxa"/>
            <w:vAlign w:val="center"/>
          </w:tcPr>
          <w:p w:rsidR="00D27CC9" w:rsidRPr="00BA2030" w:rsidRDefault="00D27CC9" w:rsidP="00A56743">
            <w:pPr>
              <w:jc w:val="center"/>
              <w:rPr>
                <w:sz w:val="26"/>
                <w:szCs w:val="26"/>
              </w:rPr>
            </w:pPr>
            <w:r w:rsidRPr="00BA2030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</w:tr>
    </w:tbl>
    <w:p w:rsidR="00035DB0" w:rsidRDefault="00035DB0" w:rsidP="003F2756">
      <w:pPr>
        <w:keepNext/>
        <w:tabs>
          <w:tab w:val="num" w:pos="432"/>
        </w:tabs>
        <w:spacing w:before="120" w:after="120"/>
        <w:ind w:left="431" w:hanging="431"/>
        <w:jc w:val="center"/>
        <w:outlineLvl w:val="0"/>
        <w:rPr>
          <w:b/>
          <w:sz w:val="28"/>
          <w:szCs w:val="32"/>
        </w:rPr>
      </w:pPr>
    </w:p>
    <w:p w:rsidR="00016AFF" w:rsidRPr="00BA2030" w:rsidRDefault="00EE133C" w:rsidP="003F2756">
      <w:pPr>
        <w:keepNext/>
        <w:tabs>
          <w:tab w:val="num" w:pos="432"/>
        </w:tabs>
        <w:spacing w:before="120" w:after="120"/>
        <w:ind w:left="431" w:hanging="431"/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1</w:t>
      </w:r>
      <w:r w:rsidR="00D3759B">
        <w:rPr>
          <w:b/>
          <w:sz w:val="28"/>
          <w:szCs w:val="32"/>
        </w:rPr>
        <w:t>0</w:t>
      </w:r>
      <w:r w:rsidR="00016AFF" w:rsidRPr="00BA2030">
        <w:rPr>
          <w:b/>
          <w:sz w:val="28"/>
          <w:szCs w:val="32"/>
        </w:rPr>
        <w:t>. Інструменти, обладнання та програмне забезпечення, використання яких передбачає навчальна дисципліна</w:t>
      </w:r>
    </w:p>
    <w:p w:rsidR="00AB6648" w:rsidRDefault="0044264E" w:rsidP="00016AFF">
      <w:pPr>
        <w:shd w:val="clear" w:color="auto" w:fill="FFFFFF"/>
        <w:spacing w:before="10" w:line="312" w:lineRule="exact"/>
        <w:ind w:left="178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Практичні заняття проходять у спортивному комплексі</w:t>
      </w:r>
      <w:r w:rsidR="00E2139B">
        <w:rPr>
          <w:sz w:val="28"/>
          <w:szCs w:val="28"/>
        </w:rPr>
        <w:t>.</w:t>
      </w:r>
      <w:r w:rsidR="00016AFF" w:rsidRPr="00BA2030">
        <w:rPr>
          <w:sz w:val="28"/>
          <w:szCs w:val="28"/>
        </w:rPr>
        <w:t xml:space="preserve"> Під час </w:t>
      </w:r>
      <w:r w:rsidR="00E2139B">
        <w:rPr>
          <w:sz w:val="28"/>
          <w:szCs w:val="28"/>
        </w:rPr>
        <w:t>практичного завдання</w:t>
      </w:r>
      <w:r w:rsidR="00016AFF" w:rsidRPr="00BA2030">
        <w:rPr>
          <w:sz w:val="28"/>
          <w:szCs w:val="28"/>
        </w:rPr>
        <w:t xml:space="preserve"> аналізуються проблемні ситуації, зорганізується зворотний зв</w:t>
      </w:r>
      <w:r w:rsidR="00397D41" w:rsidRPr="00BA2030">
        <w:rPr>
          <w:sz w:val="28"/>
          <w:szCs w:val="28"/>
        </w:rPr>
        <w:t>’</w:t>
      </w:r>
      <w:r w:rsidR="00016AFF" w:rsidRPr="00BA2030">
        <w:rPr>
          <w:sz w:val="28"/>
          <w:szCs w:val="28"/>
        </w:rPr>
        <w:t xml:space="preserve">язок з аудиторією шляхом формулювання запитань і стислих відповідей з обох сторін. На </w:t>
      </w:r>
      <w:r w:rsidR="00AB6648">
        <w:rPr>
          <w:sz w:val="28"/>
          <w:szCs w:val="28"/>
        </w:rPr>
        <w:t>практичних</w:t>
      </w:r>
      <w:r w:rsidR="00016AFF" w:rsidRPr="00BA2030">
        <w:rPr>
          <w:sz w:val="28"/>
          <w:szCs w:val="28"/>
        </w:rPr>
        <w:t xml:space="preserve"> заняттях </w:t>
      </w:r>
      <w:r w:rsidR="00AB6648">
        <w:rPr>
          <w:sz w:val="28"/>
          <w:szCs w:val="28"/>
        </w:rPr>
        <w:t>виконується вправи на силу, швидкість, витривалість та інструктажі по бойовій техніці за допомогою спортивного інвентаря</w:t>
      </w:r>
      <w:r w:rsidR="009D2AA4">
        <w:rPr>
          <w:sz w:val="28"/>
          <w:szCs w:val="28"/>
        </w:rPr>
        <w:t xml:space="preserve"> та спеціальних засобів</w:t>
      </w:r>
      <w:r w:rsidR="00AB6648">
        <w:rPr>
          <w:sz w:val="28"/>
          <w:szCs w:val="28"/>
        </w:rPr>
        <w:t>:</w:t>
      </w:r>
    </w:p>
    <w:p w:rsidR="00016AFF" w:rsidRPr="009D2AA4" w:rsidRDefault="002501D2" w:rsidP="00AB6648">
      <w:pPr>
        <w:numPr>
          <w:ilvl w:val="0"/>
          <w:numId w:val="40"/>
        </w:numPr>
        <w:shd w:val="clear" w:color="auto" w:fill="FFFFFF"/>
        <w:spacing w:before="10" w:line="312" w:lineRule="exact"/>
        <w:ind w:right="5"/>
        <w:jc w:val="both"/>
        <w:rPr>
          <w:sz w:val="28"/>
          <w:szCs w:val="28"/>
        </w:rPr>
      </w:pPr>
      <w:r w:rsidRPr="009D2AA4">
        <w:rPr>
          <w:sz w:val="28"/>
          <w:szCs w:val="28"/>
        </w:rPr>
        <w:t>тренажери;</w:t>
      </w:r>
    </w:p>
    <w:p w:rsidR="002501D2" w:rsidRPr="009D2AA4" w:rsidRDefault="002501D2" w:rsidP="00AB6648">
      <w:pPr>
        <w:numPr>
          <w:ilvl w:val="0"/>
          <w:numId w:val="40"/>
        </w:numPr>
        <w:shd w:val="clear" w:color="auto" w:fill="FFFFFF"/>
        <w:spacing w:before="10" w:line="312" w:lineRule="exact"/>
        <w:ind w:right="5"/>
        <w:jc w:val="both"/>
        <w:rPr>
          <w:sz w:val="28"/>
          <w:szCs w:val="28"/>
        </w:rPr>
      </w:pPr>
      <w:r w:rsidRPr="009D2AA4">
        <w:rPr>
          <w:sz w:val="28"/>
          <w:szCs w:val="28"/>
        </w:rPr>
        <w:t>боксерські рукавички;</w:t>
      </w:r>
    </w:p>
    <w:p w:rsidR="002501D2" w:rsidRPr="009D2AA4" w:rsidRDefault="002501D2" w:rsidP="00AB6648">
      <w:pPr>
        <w:numPr>
          <w:ilvl w:val="0"/>
          <w:numId w:val="40"/>
        </w:numPr>
        <w:shd w:val="clear" w:color="auto" w:fill="FFFFFF"/>
        <w:spacing w:before="10" w:line="312" w:lineRule="exact"/>
        <w:ind w:right="5"/>
        <w:jc w:val="both"/>
        <w:rPr>
          <w:sz w:val="28"/>
          <w:szCs w:val="28"/>
        </w:rPr>
      </w:pPr>
      <w:r w:rsidRPr="009D2AA4">
        <w:rPr>
          <w:sz w:val="28"/>
          <w:szCs w:val="28"/>
        </w:rPr>
        <w:t>скакалки:</w:t>
      </w:r>
    </w:p>
    <w:p w:rsidR="002501D2" w:rsidRPr="009D2AA4" w:rsidRDefault="002501D2" w:rsidP="00AB6648">
      <w:pPr>
        <w:numPr>
          <w:ilvl w:val="0"/>
          <w:numId w:val="40"/>
        </w:numPr>
        <w:shd w:val="clear" w:color="auto" w:fill="FFFFFF"/>
        <w:spacing w:before="10" w:line="312" w:lineRule="exact"/>
        <w:ind w:right="5"/>
        <w:jc w:val="both"/>
        <w:rPr>
          <w:sz w:val="28"/>
          <w:szCs w:val="28"/>
        </w:rPr>
      </w:pPr>
      <w:r w:rsidRPr="009D2AA4">
        <w:rPr>
          <w:sz w:val="28"/>
          <w:szCs w:val="28"/>
        </w:rPr>
        <w:t>боксерські груши;</w:t>
      </w:r>
    </w:p>
    <w:p w:rsidR="002501D2" w:rsidRPr="009D2AA4" w:rsidRDefault="002501D2" w:rsidP="00AB6648">
      <w:pPr>
        <w:numPr>
          <w:ilvl w:val="0"/>
          <w:numId w:val="40"/>
        </w:numPr>
        <w:shd w:val="clear" w:color="auto" w:fill="FFFFFF"/>
        <w:spacing w:before="10" w:line="312" w:lineRule="exact"/>
        <w:ind w:right="5"/>
        <w:jc w:val="both"/>
        <w:rPr>
          <w:sz w:val="28"/>
          <w:szCs w:val="28"/>
        </w:rPr>
      </w:pPr>
      <w:r w:rsidRPr="009D2AA4">
        <w:rPr>
          <w:sz w:val="28"/>
          <w:szCs w:val="28"/>
        </w:rPr>
        <w:t>напільні мати;</w:t>
      </w:r>
    </w:p>
    <w:p w:rsidR="002501D2" w:rsidRPr="009D2AA4" w:rsidRDefault="009D2AA4" w:rsidP="00AB6648">
      <w:pPr>
        <w:numPr>
          <w:ilvl w:val="0"/>
          <w:numId w:val="40"/>
        </w:numPr>
        <w:shd w:val="clear" w:color="auto" w:fill="FFFFFF"/>
        <w:spacing w:before="10" w:line="312" w:lineRule="exact"/>
        <w:ind w:right="5"/>
        <w:jc w:val="both"/>
        <w:rPr>
          <w:sz w:val="28"/>
          <w:szCs w:val="28"/>
        </w:rPr>
      </w:pPr>
      <w:r w:rsidRPr="009D2AA4">
        <w:rPr>
          <w:sz w:val="28"/>
          <w:szCs w:val="28"/>
        </w:rPr>
        <w:t>дзеркала;</w:t>
      </w:r>
    </w:p>
    <w:p w:rsidR="009D2AA4" w:rsidRPr="009D2AA4" w:rsidRDefault="009D2AA4" w:rsidP="00AB6648">
      <w:pPr>
        <w:numPr>
          <w:ilvl w:val="0"/>
          <w:numId w:val="40"/>
        </w:numPr>
        <w:shd w:val="clear" w:color="auto" w:fill="FFFFFF"/>
        <w:spacing w:before="10" w:line="312" w:lineRule="exact"/>
        <w:ind w:right="5"/>
        <w:jc w:val="both"/>
        <w:rPr>
          <w:sz w:val="28"/>
          <w:szCs w:val="28"/>
        </w:rPr>
      </w:pPr>
      <w:r w:rsidRPr="009D2AA4">
        <w:rPr>
          <w:sz w:val="28"/>
          <w:szCs w:val="28"/>
        </w:rPr>
        <w:t>гумові кийки;</w:t>
      </w:r>
    </w:p>
    <w:p w:rsidR="009D2AA4" w:rsidRPr="009D2AA4" w:rsidRDefault="009D2AA4" w:rsidP="00AB6648">
      <w:pPr>
        <w:numPr>
          <w:ilvl w:val="0"/>
          <w:numId w:val="40"/>
        </w:numPr>
        <w:shd w:val="clear" w:color="auto" w:fill="FFFFFF"/>
        <w:spacing w:before="10" w:line="312" w:lineRule="exact"/>
        <w:ind w:right="5"/>
        <w:jc w:val="both"/>
        <w:rPr>
          <w:sz w:val="28"/>
          <w:szCs w:val="28"/>
        </w:rPr>
      </w:pPr>
      <w:r w:rsidRPr="009D2AA4">
        <w:rPr>
          <w:sz w:val="28"/>
          <w:szCs w:val="28"/>
        </w:rPr>
        <w:t xml:space="preserve">кайданки наручники; </w:t>
      </w:r>
    </w:p>
    <w:p w:rsidR="009D2AA4" w:rsidRPr="009D2AA4" w:rsidRDefault="009D2AA4" w:rsidP="00AB6648">
      <w:pPr>
        <w:numPr>
          <w:ilvl w:val="0"/>
          <w:numId w:val="40"/>
        </w:numPr>
        <w:shd w:val="clear" w:color="auto" w:fill="FFFFFF"/>
        <w:spacing w:before="10" w:line="312" w:lineRule="exact"/>
        <w:ind w:right="5"/>
        <w:jc w:val="both"/>
        <w:rPr>
          <w:sz w:val="28"/>
          <w:szCs w:val="28"/>
        </w:rPr>
      </w:pPr>
      <w:r w:rsidRPr="009D2AA4">
        <w:rPr>
          <w:sz w:val="28"/>
          <w:szCs w:val="28"/>
        </w:rPr>
        <w:t xml:space="preserve">ножі тренувальні гумові </w:t>
      </w:r>
      <w:proofErr w:type="spellStart"/>
      <w:r w:rsidRPr="009D2AA4">
        <w:rPr>
          <w:sz w:val="28"/>
          <w:szCs w:val="28"/>
        </w:rPr>
        <w:t>Pancer</w:t>
      </w:r>
      <w:proofErr w:type="spellEnd"/>
      <w:r w:rsidRPr="009D2AA4">
        <w:rPr>
          <w:sz w:val="28"/>
          <w:szCs w:val="28"/>
        </w:rPr>
        <w:t>;</w:t>
      </w:r>
    </w:p>
    <w:p w:rsidR="009D2AA4" w:rsidRPr="009D2AA4" w:rsidRDefault="009D2AA4" w:rsidP="00AB6648">
      <w:pPr>
        <w:numPr>
          <w:ilvl w:val="0"/>
          <w:numId w:val="40"/>
        </w:numPr>
        <w:shd w:val="clear" w:color="auto" w:fill="FFFFFF"/>
        <w:spacing w:before="10" w:line="312" w:lineRule="exact"/>
        <w:ind w:right="5"/>
        <w:jc w:val="both"/>
        <w:rPr>
          <w:sz w:val="28"/>
          <w:szCs w:val="28"/>
        </w:rPr>
      </w:pPr>
      <w:r w:rsidRPr="009D2AA4">
        <w:rPr>
          <w:sz w:val="28"/>
          <w:szCs w:val="28"/>
        </w:rPr>
        <w:t>пістолети гумові.</w:t>
      </w:r>
    </w:p>
    <w:p w:rsidR="006521F1" w:rsidRPr="00934C28" w:rsidRDefault="00D3759B" w:rsidP="003F2756">
      <w:pPr>
        <w:keepNext/>
        <w:tabs>
          <w:tab w:val="num" w:pos="432"/>
        </w:tabs>
        <w:spacing w:before="120" w:after="120"/>
        <w:ind w:left="431" w:hanging="431"/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11</w:t>
      </w:r>
      <w:r w:rsidR="00016AFF" w:rsidRPr="00934C28">
        <w:rPr>
          <w:b/>
          <w:sz w:val="28"/>
          <w:szCs w:val="32"/>
        </w:rPr>
        <w:t xml:space="preserve">. </w:t>
      </w:r>
      <w:r w:rsidR="006521F1" w:rsidRPr="00934C28">
        <w:rPr>
          <w:b/>
          <w:sz w:val="28"/>
          <w:szCs w:val="32"/>
        </w:rPr>
        <w:t>Методичне забезпечення</w:t>
      </w:r>
    </w:p>
    <w:p w:rsidR="00934C28" w:rsidRPr="0054558A" w:rsidRDefault="0054558A" w:rsidP="0054558A">
      <w:pPr>
        <w:widowControl w:val="0"/>
        <w:shd w:val="clear" w:color="auto" w:fill="FFFFFF"/>
        <w:tabs>
          <w:tab w:val="left" w:pos="1118"/>
          <w:tab w:val="left" w:pos="4395"/>
        </w:tabs>
        <w:autoSpaceDE w:val="0"/>
        <w:autoSpaceDN w:val="0"/>
        <w:adjustRightInd w:val="0"/>
        <w:spacing w:line="326" w:lineRule="exact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Методичне забезпечення навчальної дисципліни розміщено на сторінці «Спеціальна фізична підготовка» в системі дистанційного навчання НУ </w:t>
      </w:r>
      <w:r>
        <w:rPr>
          <w:sz w:val="28"/>
          <w:szCs w:val="28"/>
        </w:rPr>
        <w:lastRenderedPageBreak/>
        <w:t xml:space="preserve">«Чернігівська політехніка».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7" w:history="1">
        <w:r w:rsidR="0095255B" w:rsidRPr="00D476DF">
          <w:rPr>
            <w:rStyle w:val="ad"/>
            <w:sz w:val="28"/>
            <w:szCs w:val="28"/>
          </w:rPr>
          <w:t>https://eln.stu.cn.ua/enrol/index.php?id=4803</w:t>
        </w:r>
      </w:hyperlink>
      <w:r w:rsidR="0095255B">
        <w:rPr>
          <w:sz w:val="28"/>
          <w:szCs w:val="28"/>
        </w:rPr>
        <w:t xml:space="preserve"> </w:t>
      </w:r>
    </w:p>
    <w:p w:rsidR="006521F1" w:rsidRPr="002C57F2" w:rsidRDefault="00D3759B" w:rsidP="003F2756">
      <w:pPr>
        <w:keepNext/>
        <w:tabs>
          <w:tab w:val="num" w:pos="432"/>
        </w:tabs>
        <w:spacing w:before="120" w:after="120"/>
        <w:ind w:left="431" w:hanging="431"/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12</w:t>
      </w:r>
      <w:r w:rsidR="003F2756" w:rsidRPr="002C57F2">
        <w:rPr>
          <w:b/>
          <w:sz w:val="28"/>
          <w:szCs w:val="32"/>
        </w:rPr>
        <w:t xml:space="preserve">. </w:t>
      </w:r>
      <w:r w:rsidR="006521F1" w:rsidRPr="002C57F2">
        <w:rPr>
          <w:b/>
          <w:sz w:val="28"/>
          <w:szCs w:val="32"/>
        </w:rPr>
        <w:t>Рекомендована література</w:t>
      </w:r>
    </w:p>
    <w:p w:rsidR="002C57F2" w:rsidRPr="002C57F2" w:rsidRDefault="002C57F2" w:rsidP="002C57F2">
      <w:pPr>
        <w:shd w:val="clear" w:color="auto" w:fill="FFFFFF"/>
        <w:jc w:val="center"/>
        <w:rPr>
          <w:b/>
          <w:bCs/>
          <w:spacing w:val="-6"/>
          <w:sz w:val="28"/>
          <w:szCs w:val="24"/>
        </w:rPr>
      </w:pPr>
      <w:r w:rsidRPr="002C57F2">
        <w:rPr>
          <w:b/>
          <w:bCs/>
          <w:spacing w:val="-6"/>
          <w:sz w:val="28"/>
          <w:szCs w:val="24"/>
        </w:rPr>
        <w:t>Базова</w:t>
      </w:r>
    </w:p>
    <w:p w:rsidR="002451F0" w:rsidRPr="002451F0" w:rsidRDefault="002451F0" w:rsidP="002F21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kern w:val="36"/>
          <w:sz w:val="28"/>
          <w:szCs w:val="28"/>
        </w:rPr>
      </w:pPr>
      <w:r w:rsidRPr="002451F0">
        <w:rPr>
          <w:sz w:val="28"/>
          <w:szCs w:val="28"/>
        </w:rPr>
        <w:t xml:space="preserve">Про фізичну культуру і спорт : Закон України від 24 груд. 1993 р. № 3808-XII. URL: </w:t>
      </w:r>
      <w:hyperlink r:id="rId8" w:history="1">
        <w:r w:rsidRPr="002451F0">
          <w:rPr>
            <w:rStyle w:val="ad"/>
            <w:sz w:val="28"/>
            <w:szCs w:val="28"/>
          </w:rPr>
          <w:t>http://zakon.rada.gov.ua/laws/show/3808-12</w:t>
        </w:r>
      </w:hyperlink>
      <w:r w:rsidRPr="002451F0">
        <w:rPr>
          <w:sz w:val="28"/>
          <w:szCs w:val="28"/>
        </w:rPr>
        <w:t xml:space="preserve">. </w:t>
      </w:r>
      <w:r w:rsidR="00F17EF8">
        <w:rPr>
          <w:sz w:val="28"/>
          <w:szCs w:val="28"/>
        </w:rPr>
        <w:t>(дата звернення 12.09.2022)</w:t>
      </w:r>
    </w:p>
    <w:p w:rsidR="00881C8D" w:rsidRPr="00881C8D" w:rsidRDefault="00881C8D" w:rsidP="00881C8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kern w:val="36"/>
          <w:sz w:val="28"/>
          <w:szCs w:val="28"/>
        </w:rPr>
      </w:pPr>
      <w:r w:rsidRPr="00881C8D">
        <w:rPr>
          <w:color w:val="000000"/>
          <w:kern w:val="36"/>
          <w:sz w:val="28"/>
          <w:szCs w:val="28"/>
        </w:rPr>
        <w:t>Тактико-спеціальна та спеціальна фізична підготовка оперативних працівників відділів карного розшуку підрозділів Національної поліції: практичний посібник / О. І .</w:t>
      </w:r>
      <w:proofErr w:type="spellStart"/>
      <w:r w:rsidRPr="00881C8D">
        <w:rPr>
          <w:color w:val="000000"/>
          <w:kern w:val="36"/>
          <w:sz w:val="28"/>
          <w:szCs w:val="28"/>
        </w:rPr>
        <w:t>Тьорло</w:t>
      </w:r>
      <w:proofErr w:type="spellEnd"/>
      <w:r w:rsidRPr="00881C8D">
        <w:rPr>
          <w:color w:val="000000"/>
          <w:kern w:val="36"/>
          <w:sz w:val="28"/>
          <w:szCs w:val="28"/>
        </w:rPr>
        <w:t xml:space="preserve">, О. А. </w:t>
      </w:r>
      <w:proofErr w:type="spellStart"/>
      <w:r w:rsidRPr="00881C8D">
        <w:rPr>
          <w:color w:val="000000"/>
          <w:kern w:val="36"/>
          <w:sz w:val="28"/>
          <w:szCs w:val="28"/>
        </w:rPr>
        <w:t>Чичкан</w:t>
      </w:r>
      <w:proofErr w:type="spellEnd"/>
      <w:r w:rsidRPr="00881C8D">
        <w:rPr>
          <w:color w:val="000000"/>
          <w:kern w:val="36"/>
          <w:sz w:val="28"/>
          <w:szCs w:val="28"/>
        </w:rPr>
        <w:t xml:space="preserve">, М. О. </w:t>
      </w:r>
      <w:proofErr w:type="spellStart"/>
      <w:r w:rsidRPr="00881C8D">
        <w:rPr>
          <w:color w:val="000000"/>
          <w:kern w:val="36"/>
          <w:sz w:val="28"/>
          <w:szCs w:val="28"/>
        </w:rPr>
        <w:t>Червоношапка</w:t>
      </w:r>
      <w:proofErr w:type="spellEnd"/>
      <w:r w:rsidRPr="00881C8D">
        <w:rPr>
          <w:color w:val="000000"/>
          <w:kern w:val="36"/>
          <w:sz w:val="28"/>
          <w:szCs w:val="28"/>
        </w:rPr>
        <w:t xml:space="preserve">, Б. Ю. Музика, В. М. Синенький та ін. - Львів: </w:t>
      </w:r>
      <w:proofErr w:type="spellStart"/>
      <w:r w:rsidRPr="00881C8D">
        <w:rPr>
          <w:color w:val="000000"/>
          <w:kern w:val="36"/>
          <w:sz w:val="28"/>
          <w:szCs w:val="28"/>
        </w:rPr>
        <w:t>ЛьвДУВС</w:t>
      </w:r>
      <w:proofErr w:type="spellEnd"/>
      <w:r w:rsidRPr="00881C8D">
        <w:rPr>
          <w:color w:val="000000"/>
          <w:kern w:val="36"/>
          <w:sz w:val="28"/>
          <w:szCs w:val="28"/>
        </w:rPr>
        <w:t>, 2020. - 200 с.</w:t>
      </w:r>
    </w:p>
    <w:p w:rsidR="00A450AC" w:rsidRPr="009B0ACC" w:rsidRDefault="00A450AC" w:rsidP="00A450AC">
      <w:pPr>
        <w:pStyle w:val="ac"/>
        <w:numPr>
          <w:ilvl w:val="0"/>
          <w:numId w:val="36"/>
        </w:numPr>
        <w:jc w:val="both"/>
      </w:pPr>
      <w:proofErr w:type="spellStart"/>
      <w:r w:rsidRPr="00DD72BA">
        <w:rPr>
          <w:sz w:val="28"/>
          <w:szCs w:val="28"/>
          <w:lang w:val="uk-UA"/>
        </w:rPr>
        <w:t>Драгунов</w:t>
      </w:r>
      <w:proofErr w:type="spellEnd"/>
      <w:r w:rsidRPr="00DD72BA">
        <w:rPr>
          <w:sz w:val="28"/>
          <w:szCs w:val="28"/>
          <w:lang w:val="uk-UA"/>
        </w:rPr>
        <w:t xml:space="preserve"> Д.М</w:t>
      </w:r>
      <w:r w:rsidRPr="00DD72BA">
        <w:rPr>
          <w:b/>
          <w:sz w:val="28"/>
          <w:szCs w:val="28"/>
          <w:lang w:val="uk-UA"/>
        </w:rPr>
        <w:t xml:space="preserve">., </w:t>
      </w:r>
      <w:proofErr w:type="spellStart"/>
      <w:r w:rsidRPr="00DD72BA">
        <w:rPr>
          <w:sz w:val="28"/>
          <w:szCs w:val="28"/>
          <w:lang w:val="uk-UA"/>
        </w:rPr>
        <w:t>Ридзель</w:t>
      </w:r>
      <w:proofErr w:type="spellEnd"/>
      <w:r w:rsidRPr="00DD72BA">
        <w:rPr>
          <w:sz w:val="28"/>
          <w:szCs w:val="28"/>
          <w:lang w:val="uk-UA"/>
        </w:rPr>
        <w:t xml:space="preserve"> Ю.М., </w:t>
      </w:r>
      <w:proofErr w:type="spellStart"/>
      <w:r w:rsidRPr="00DD72BA">
        <w:rPr>
          <w:sz w:val="28"/>
          <w:szCs w:val="28"/>
          <w:lang w:val="uk-UA"/>
        </w:rPr>
        <w:t>Супронюк</w:t>
      </w:r>
      <w:proofErr w:type="spellEnd"/>
      <w:r w:rsidRPr="00DD72BA">
        <w:rPr>
          <w:sz w:val="28"/>
          <w:szCs w:val="28"/>
          <w:lang w:val="uk-UA"/>
        </w:rPr>
        <w:t xml:space="preserve"> М.В., Зайцев В.О</w:t>
      </w:r>
      <w:r w:rsidRPr="00DD72BA">
        <w:rPr>
          <w:b/>
          <w:sz w:val="28"/>
          <w:szCs w:val="28"/>
          <w:lang w:val="uk-UA"/>
        </w:rPr>
        <w:t xml:space="preserve">. </w:t>
      </w:r>
      <w:r w:rsidRPr="00DD72BA">
        <w:rPr>
          <w:sz w:val="28"/>
          <w:szCs w:val="28"/>
          <w:lang w:val="uk-UA"/>
        </w:rPr>
        <w:t xml:space="preserve">Інновації в покращенні фізичного стану студентів вищих навчальних закладів у процесі спеціальної фізичної підготовки. </w:t>
      </w:r>
      <w:proofErr w:type="spellStart"/>
      <w:r w:rsidRPr="00B26C5A">
        <w:rPr>
          <w:bCs/>
          <w:sz w:val="28"/>
          <w:szCs w:val="28"/>
        </w:rPr>
        <w:t>Перспективи</w:t>
      </w:r>
      <w:proofErr w:type="spellEnd"/>
      <w:r w:rsidRPr="00B26C5A">
        <w:rPr>
          <w:bCs/>
          <w:sz w:val="28"/>
          <w:szCs w:val="28"/>
        </w:rPr>
        <w:t xml:space="preserve"> та </w:t>
      </w:r>
      <w:proofErr w:type="spellStart"/>
      <w:r w:rsidRPr="00B26C5A">
        <w:rPr>
          <w:bCs/>
          <w:sz w:val="28"/>
          <w:szCs w:val="28"/>
        </w:rPr>
        <w:t>іннов</w:t>
      </w:r>
      <w:r>
        <w:rPr>
          <w:bCs/>
          <w:sz w:val="28"/>
          <w:szCs w:val="28"/>
        </w:rPr>
        <w:t>ації</w:t>
      </w:r>
      <w:proofErr w:type="spellEnd"/>
      <w:r>
        <w:rPr>
          <w:bCs/>
          <w:sz w:val="28"/>
          <w:szCs w:val="28"/>
        </w:rPr>
        <w:t xml:space="preserve"> науки (</w:t>
      </w:r>
      <w:proofErr w:type="spellStart"/>
      <w:r>
        <w:rPr>
          <w:bCs/>
          <w:sz w:val="28"/>
          <w:szCs w:val="28"/>
        </w:rPr>
        <w:t>Серія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Педагогіка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 w:rsidRPr="00B26C5A">
        <w:rPr>
          <w:bCs/>
          <w:sz w:val="28"/>
          <w:szCs w:val="28"/>
        </w:rPr>
        <w:t>Серія</w:t>
      </w:r>
      <w:proofErr w:type="spellEnd"/>
      <w:r w:rsidRPr="00B26C5A">
        <w:rPr>
          <w:bCs/>
          <w:sz w:val="28"/>
          <w:szCs w:val="28"/>
        </w:rPr>
        <w:t xml:space="preserve"> «</w:t>
      </w:r>
      <w:proofErr w:type="spellStart"/>
      <w:r w:rsidRPr="00B26C5A">
        <w:rPr>
          <w:bCs/>
          <w:sz w:val="28"/>
          <w:szCs w:val="28"/>
        </w:rPr>
        <w:t>Психологія</w:t>
      </w:r>
      <w:proofErr w:type="spellEnd"/>
      <w:r w:rsidRPr="00B26C5A">
        <w:rPr>
          <w:bCs/>
          <w:sz w:val="28"/>
          <w:szCs w:val="28"/>
        </w:rPr>
        <w:t xml:space="preserve">», </w:t>
      </w:r>
      <w:proofErr w:type="spellStart"/>
      <w:r w:rsidRPr="00B26C5A">
        <w:rPr>
          <w:bCs/>
          <w:sz w:val="28"/>
          <w:szCs w:val="28"/>
        </w:rPr>
        <w:t>Серія</w:t>
      </w:r>
      <w:proofErr w:type="spellEnd"/>
      <w:r w:rsidRPr="00B26C5A">
        <w:rPr>
          <w:bCs/>
          <w:sz w:val="28"/>
          <w:szCs w:val="28"/>
        </w:rPr>
        <w:t xml:space="preserve"> «Медицина»):</w:t>
      </w:r>
      <w:r w:rsidRPr="00B26C5A">
        <w:rPr>
          <w:sz w:val="28"/>
          <w:szCs w:val="28"/>
        </w:rPr>
        <w:br/>
      </w:r>
      <w:r w:rsidRPr="00B26C5A">
        <w:rPr>
          <w:bCs/>
          <w:sz w:val="28"/>
          <w:szCs w:val="28"/>
        </w:rPr>
        <w:t xml:space="preserve">журнал. 2021. № 5(5). </w:t>
      </w:r>
      <w:r w:rsidRPr="00B26C5A">
        <w:rPr>
          <w:sz w:val="28"/>
          <w:szCs w:val="28"/>
        </w:rPr>
        <w:t xml:space="preserve"> с. 276-283.</w:t>
      </w:r>
    </w:p>
    <w:p w:rsidR="00256AD8" w:rsidRDefault="00256AD8" w:rsidP="0023447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234479" w:rsidRPr="002451F0" w:rsidRDefault="00234479" w:rsidP="00234479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2451F0">
        <w:rPr>
          <w:b/>
          <w:bCs/>
          <w:spacing w:val="-6"/>
          <w:sz w:val="28"/>
          <w:szCs w:val="28"/>
        </w:rPr>
        <w:t>Допоміжна</w:t>
      </w:r>
    </w:p>
    <w:p w:rsidR="00904DAA" w:rsidRPr="00904DAA" w:rsidRDefault="00881C8D" w:rsidP="00904DA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Бондаренко В. В., Ма</w:t>
      </w:r>
      <w:r w:rsidR="00904DAA" w:rsidRPr="00904DAA">
        <w:rPr>
          <w:sz w:val="28"/>
          <w:szCs w:val="28"/>
        </w:rPr>
        <w:t xml:space="preserve">льований А. В. Фізична підготовка у вищих навчальних закладах МВС України як основа здоров’я курсантів. Науковий часопис Національного педагогічного університету імені М. П. Драгоманова. 2015. </w:t>
      </w:r>
      <w:proofErr w:type="spellStart"/>
      <w:r w:rsidR="00904DAA" w:rsidRPr="00904DAA">
        <w:rPr>
          <w:sz w:val="28"/>
          <w:szCs w:val="28"/>
        </w:rPr>
        <w:t>Вип</w:t>
      </w:r>
      <w:proofErr w:type="spellEnd"/>
      <w:r w:rsidR="00904DAA" w:rsidRPr="00904DAA">
        <w:rPr>
          <w:sz w:val="28"/>
          <w:szCs w:val="28"/>
        </w:rPr>
        <w:t xml:space="preserve">. 4 (59) 15. С. 47–50. (Серія № 15 «Науково-педагогічні проблеми фізичної культури»). </w:t>
      </w:r>
    </w:p>
    <w:p w:rsidR="00904DAA" w:rsidRPr="00DD72BA" w:rsidRDefault="00904DAA" w:rsidP="00904DA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kern w:val="36"/>
          <w:sz w:val="28"/>
          <w:szCs w:val="28"/>
        </w:rPr>
      </w:pPr>
      <w:bookmarkStart w:id="0" w:name="_GoBack"/>
      <w:bookmarkEnd w:id="0"/>
      <w:proofErr w:type="spellStart"/>
      <w:r w:rsidRPr="00904DAA">
        <w:rPr>
          <w:sz w:val="28"/>
          <w:szCs w:val="28"/>
        </w:rPr>
        <w:t>Бутов</w:t>
      </w:r>
      <w:proofErr w:type="spellEnd"/>
      <w:r w:rsidRPr="00904DAA">
        <w:rPr>
          <w:sz w:val="28"/>
          <w:szCs w:val="28"/>
        </w:rPr>
        <w:t xml:space="preserve"> С. Є., Решко С. М., Співак В. М. Попередження травм на заняттях з фізичної підготовки : </w:t>
      </w:r>
      <w:proofErr w:type="spellStart"/>
      <w:r w:rsidRPr="00904DAA">
        <w:rPr>
          <w:sz w:val="28"/>
          <w:szCs w:val="28"/>
        </w:rPr>
        <w:t>навч</w:t>
      </w:r>
      <w:proofErr w:type="spellEnd"/>
      <w:r w:rsidRPr="00904DAA">
        <w:rPr>
          <w:sz w:val="28"/>
          <w:szCs w:val="28"/>
        </w:rPr>
        <w:t xml:space="preserve">. </w:t>
      </w:r>
      <w:proofErr w:type="spellStart"/>
      <w:r w:rsidRPr="00904DAA">
        <w:rPr>
          <w:sz w:val="28"/>
          <w:szCs w:val="28"/>
        </w:rPr>
        <w:t>посіб</w:t>
      </w:r>
      <w:proofErr w:type="spellEnd"/>
      <w:r w:rsidRPr="00904DAA">
        <w:rPr>
          <w:sz w:val="28"/>
          <w:szCs w:val="28"/>
        </w:rPr>
        <w:t xml:space="preserve">. Київ : Київ. </w:t>
      </w:r>
      <w:proofErr w:type="spellStart"/>
      <w:r w:rsidRPr="00904DAA">
        <w:rPr>
          <w:sz w:val="28"/>
          <w:szCs w:val="28"/>
        </w:rPr>
        <w:t>нац</w:t>
      </w:r>
      <w:proofErr w:type="spellEnd"/>
      <w:r w:rsidRPr="00904DAA">
        <w:rPr>
          <w:sz w:val="28"/>
          <w:szCs w:val="28"/>
        </w:rPr>
        <w:t xml:space="preserve">. ун-т </w:t>
      </w:r>
      <w:proofErr w:type="spellStart"/>
      <w:r w:rsidRPr="00904DAA">
        <w:rPr>
          <w:sz w:val="28"/>
          <w:szCs w:val="28"/>
        </w:rPr>
        <w:t>внутр</w:t>
      </w:r>
      <w:proofErr w:type="spellEnd"/>
      <w:r w:rsidRPr="00904DAA">
        <w:rPr>
          <w:sz w:val="28"/>
          <w:szCs w:val="28"/>
        </w:rPr>
        <w:t>. справ, 2009. 48 с.</w:t>
      </w:r>
    </w:p>
    <w:p w:rsidR="00904DAA" w:rsidRPr="00904DAA" w:rsidRDefault="00904DAA" w:rsidP="00904DAA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kern w:val="36"/>
          <w:sz w:val="28"/>
          <w:szCs w:val="28"/>
        </w:rPr>
      </w:pPr>
      <w:r w:rsidRPr="00904DAA">
        <w:rPr>
          <w:sz w:val="28"/>
          <w:szCs w:val="28"/>
        </w:rPr>
        <w:t xml:space="preserve">Фізична підготовка викладацького складу вищих навчальних закладів МВС України : </w:t>
      </w:r>
      <w:proofErr w:type="spellStart"/>
      <w:r w:rsidRPr="00904DAA">
        <w:rPr>
          <w:sz w:val="28"/>
          <w:szCs w:val="28"/>
        </w:rPr>
        <w:t>навч</w:t>
      </w:r>
      <w:proofErr w:type="spellEnd"/>
      <w:r w:rsidRPr="00904DAA">
        <w:rPr>
          <w:sz w:val="28"/>
          <w:szCs w:val="28"/>
        </w:rPr>
        <w:t xml:space="preserve">.-метод. </w:t>
      </w:r>
      <w:proofErr w:type="spellStart"/>
      <w:r w:rsidRPr="00904DAA">
        <w:rPr>
          <w:sz w:val="28"/>
          <w:szCs w:val="28"/>
        </w:rPr>
        <w:t>посіб</w:t>
      </w:r>
      <w:proofErr w:type="spellEnd"/>
      <w:r w:rsidRPr="00904DAA">
        <w:rPr>
          <w:sz w:val="28"/>
          <w:szCs w:val="28"/>
        </w:rPr>
        <w:t xml:space="preserve">. / [С. І. </w:t>
      </w:r>
      <w:proofErr w:type="spellStart"/>
      <w:r w:rsidRPr="00904DAA">
        <w:rPr>
          <w:sz w:val="28"/>
          <w:szCs w:val="28"/>
        </w:rPr>
        <w:t>Жевага</w:t>
      </w:r>
      <w:proofErr w:type="spellEnd"/>
      <w:r w:rsidRPr="00904DAA">
        <w:rPr>
          <w:sz w:val="28"/>
          <w:szCs w:val="28"/>
        </w:rPr>
        <w:t xml:space="preserve">, К. В. </w:t>
      </w:r>
      <w:proofErr w:type="spellStart"/>
      <w:r w:rsidRPr="00904DAA">
        <w:rPr>
          <w:sz w:val="28"/>
          <w:szCs w:val="28"/>
        </w:rPr>
        <w:t>Пронтенко</w:t>
      </w:r>
      <w:proofErr w:type="spellEnd"/>
      <w:r w:rsidRPr="00904DAA">
        <w:rPr>
          <w:sz w:val="28"/>
          <w:szCs w:val="28"/>
        </w:rPr>
        <w:t>, С. М. Безпалий та ін.]. Житомир : ЖВІ НАУ, 2013. 232 с.</w:t>
      </w:r>
    </w:p>
    <w:p w:rsidR="003F2756" w:rsidRPr="00F13F3D" w:rsidRDefault="003F2756" w:rsidP="00F13F3D">
      <w:pPr>
        <w:keepNext/>
        <w:tabs>
          <w:tab w:val="num" w:pos="432"/>
        </w:tabs>
        <w:spacing w:before="120" w:after="120"/>
        <w:ind w:left="431" w:hanging="431"/>
        <w:jc w:val="center"/>
        <w:outlineLvl w:val="0"/>
        <w:rPr>
          <w:b/>
          <w:sz w:val="28"/>
          <w:szCs w:val="32"/>
        </w:rPr>
      </w:pPr>
      <w:r w:rsidRPr="00BA2030">
        <w:rPr>
          <w:b/>
          <w:sz w:val="28"/>
          <w:szCs w:val="32"/>
        </w:rPr>
        <w:t>1</w:t>
      </w:r>
      <w:r w:rsidR="00D3759B">
        <w:rPr>
          <w:b/>
          <w:sz w:val="28"/>
          <w:szCs w:val="32"/>
        </w:rPr>
        <w:t>3</w:t>
      </w:r>
      <w:r w:rsidRPr="00BA2030">
        <w:rPr>
          <w:b/>
          <w:sz w:val="28"/>
          <w:szCs w:val="32"/>
        </w:rPr>
        <w:t>. Інформаційні ресурси</w:t>
      </w:r>
    </w:p>
    <w:p w:rsidR="000B5188" w:rsidRPr="00B57D9F" w:rsidRDefault="00C026AD" w:rsidP="0095255B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6AD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 xml:space="preserve"> дистанційного навчання Н</w:t>
      </w:r>
      <w:r w:rsidRPr="00C026AD">
        <w:rPr>
          <w:sz w:val="28"/>
          <w:szCs w:val="28"/>
        </w:rPr>
        <w:t>У</w:t>
      </w:r>
      <w:r w:rsidR="00226917">
        <w:rPr>
          <w:sz w:val="28"/>
          <w:szCs w:val="28"/>
        </w:rPr>
        <w:t xml:space="preserve"> «Чернігівська політехніка»</w:t>
      </w:r>
      <w:r w:rsidRPr="00C026AD">
        <w:rPr>
          <w:sz w:val="28"/>
          <w:szCs w:val="28"/>
        </w:rPr>
        <w:t xml:space="preserve">. Курс: </w:t>
      </w:r>
      <w:r>
        <w:rPr>
          <w:sz w:val="28"/>
          <w:szCs w:val="28"/>
        </w:rPr>
        <w:t xml:space="preserve">Спеціальна фізична підготовка </w:t>
      </w:r>
      <w:r w:rsidRPr="00C026AD">
        <w:rPr>
          <w:sz w:val="28"/>
          <w:szCs w:val="28"/>
        </w:rPr>
        <w:t>(</w:t>
      </w:r>
      <w:r w:rsidR="00055F7B">
        <w:rPr>
          <w:sz w:val="28"/>
          <w:szCs w:val="28"/>
        </w:rPr>
        <w:t>ІПр3</w:t>
      </w:r>
      <w:r w:rsidRPr="00C026AD">
        <w:rPr>
          <w:sz w:val="28"/>
          <w:szCs w:val="28"/>
        </w:rPr>
        <w:t xml:space="preserve">). – [Електронний ресурс]. – Режим доступу : </w:t>
      </w:r>
      <w:hyperlink r:id="rId9" w:history="1">
        <w:r w:rsidR="0095255B" w:rsidRPr="00D476DF">
          <w:rPr>
            <w:rStyle w:val="ad"/>
            <w:sz w:val="28"/>
            <w:szCs w:val="28"/>
          </w:rPr>
          <w:t>https://eln.stu.cn.ua/enrol/index.php?id=4803</w:t>
        </w:r>
      </w:hyperlink>
      <w:r w:rsidR="0095255B">
        <w:rPr>
          <w:sz w:val="28"/>
          <w:szCs w:val="28"/>
        </w:rPr>
        <w:t xml:space="preserve"> </w:t>
      </w:r>
    </w:p>
    <w:sectPr w:rsidR="000B5188" w:rsidRPr="00B57D9F" w:rsidSect="00E07C4F">
      <w:headerReference w:type="even" r:id="rId10"/>
      <w:headerReference w:type="default" r:id="rId11"/>
      <w:pgSz w:w="11906" w:h="16838"/>
      <w:pgMar w:top="851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CB" w:rsidRDefault="001732CB">
      <w:r>
        <w:separator/>
      </w:r>
    </w:p>
  </w:endnote>
  <w:endnote w:type="continuationSeparator" w:id="0">
    <w:p w:rsidR="001732CB" w:rsidRDefault="0017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CB" w:rsidRDefault="001732CB">
      <w:r>
        <w:separator/>
      </w:r>
    </w:p>
  </w:footnote>
  <w:footnote w:type="continuationSeparator" w:id="0">
    <w:p w:rsidR="001732CB" w:rsidRDefault="0017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56" w:rsidRDefault="00475156" w:rsidP="005E2F3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5156" w:rsidRDefault="00475156" w:rsidP="00F52DD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56" w:rsidRDefault="00475156" w:rsidP="005E2F3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1C8D">
      <w:rPr>
        <w:rStyle w:val="a9"/>
        <w:noProof/>
      </w:rPr>
      <w:t>1</w:t>
    </w:r>
    <w:r w:rsidR="00881C8D">
      <w:rPr>
        <w:rStyle w:val="a9"/>
        <w:noProof/>
      </w:rPr>
      <w:t>8</w:t>
    </w:r>
    <w:r>
      <w:rPr>
        <w:rStyle w:val="a9"/>
      </w:rPr>
      <w:fldChar w:fldCharType="end"/>
    </w:r>
  </w:p>
  <w:p w:rsidR="00475156" w:rsidRDefault="00475156" w:rsidP="00F52DD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D6DA3C"/>
    <w:lvl w:ilvl="0">
      <w:numFmt w:val="bullet"/>
      <w:lvlText w:val="*"/>
      <w:lvlJc w:val="left"/>
    </w:lvl>
  </w:abstractNum>
  <w:abstractNum w:abstractNumId="1" w15:restartNumberingAfterBreak="0">
    <w:nsid w:val="038D6E64"/>
    <w:multiLevelType w:val="hybridMultilevel"/>
    <w:tmpl w:val="74A6728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851951"/>
    <w:multiLevelType w:val="singleLevel"/>
    <w:tmpl w:val="6F825B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9540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836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4C2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5D6EBD"/>
    <w:multiLevelType w:val="hybridMultilevel"/>
    <w:tmpl w:val="177C5D1C"/>
    <w:lvl w:ilvl="0" w:tplc="7FF09A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250F"/>
    <w:multiLevelType w:val="singleLevel"/>
    <w:tmpl w:val="C12C3FDA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15994FBD"/>
    <w:multiLevelType w:val="hybridMultilevel"/>
    <w:tmpl w:val="63402BE2"/>
    <w:lvl w:ilvl="0" w:tplc="F278AF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0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35200C"/>
    <w:multiLevelType w:val="hybridMultilevel"/>
    <w:tmpl w:val="177C5D1C"/>
    <w:lvl w:ilvl="0" w:tplc="7FF09A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27194"/>
    <w:multiLevelType w:val="hybridMultilevel"/>
    <w:tmpl w:val="0EB0C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C04BF"/>
    <w:multiLevelType w:val="singleLevel"/>
    <w:tmpl w:val="93FE13F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2C75D1"/>
    <w:multiLevelType w:val="singleLevel"/>
    <w:tmpl w:val="47E6A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</w:abstractNum>
  <w:abstractNum w:abstractNumId="14" w15:restartNumberingAfterBreak="0">
    <w:nsid w:val="252B1E8E"/>
    <w:multiLevelType w:val="hybridMultilevel"/>
    <w:tmpl w:val="E88833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FF3075"/>
    <w:multiLevelType w:val="singleLevel"/>
    <w:tmpl w:val="8F7891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C01B54"/>
    <w:multiLevelType w:val="hybridMultilevel"/>
    <w:tmpl w:val="D03893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95B71"/>
    <w:multiLevelType w:val="singleLevel"/>
    <w:tmpl w:val="7AFC9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47AB1FDC"/>
    <w:multiLevelType w:val="hybridMultilevel"/>
    <w:tmpl w:val="E0F47562"/>
    <w:lvl w:ilvl="0" w:tplc="7AFC97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C4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D0409E"/>
    <w:multiLevelType w:val="hybridMultilevel"/>
    <w:tmpl w:val="D03893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77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5E72C7"/>
    <w:multiLevelType w:val="hybridMultilevel"/>
    <w:tmpl w:val="F71A420C"/>
    <w:lvl w:ilvl="0" w:tplc="76806FA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55CD6C00"/>
    <w:multiLevelType w:val="hybridMultilevel"/>
    <w:tmpl w:val="FBF6ADE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C1510D"/>
    <w:multiLevelType w:val="singleLevel"/>
    <w:tmpl w:val="6F825B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83827E7"/>
    <w:multiLevelType w:val="hybridMultilevel"/>
    <w:tmpl w:val="D03893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F39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5BC97766"/>
    <w:multiLevelType w:val="hybridMultilevel"/>
    <w:tmpl w:val="B66E07F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6686F"/>
    <w:multiLevelType w:val="singleLevel"/>
    <w:tmpl w:val="60B093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AC57B4"/>
    <w:multiLevelType w:val="hybridMultilevel"/>
    <w:tmpl w:val="AF0E5E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15055"/>
    <w:multiLevelType w:val="multilevel"/>
    <w:tmpl w:val="405EB6B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1" w15:restartNumberingAfterBreak="0">
    <w:nsid w:val="63A50443"/>
    <w:multiLevelType w:val="hybridMultilevel"/>
    <w:tmpl w:val="F1AAADF4"/>
    <w:lvl w:ilvl="0" w:tplc="0B2AB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706CA5"/>
    <w:multiLevelType w:val="hybridMultilevel"/>
    <w:tmpl w:val="BB183AA8"/>
    <w:lvl w:ilvl="0" w:tplc="1D6E84E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54306E1"/>
    <w:multiLevelType w:val="hybridMultilevel"/>
    <w:tmpl w:val="0A024C98"/>
    <w:lvl w:ilvl="0" w:tplc="0F6E6AF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DA93E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3A23A9"/>
    <w:multiLevelType w:val="singleLevel"/>
    <w:tmpl w:val="6F825B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0A77F05"/>
    <w:multiLevelType w:val="hybridMultilevel"/>
    <w:tmpl w:val="5EF41436"/>
    <w:lvl w:ilvl="0" w:tplc="59D6DA3C">
      <w:start w:val="65535"/>
      <w:numFmt w:val="bullet"/>
      <w:lvlText w:val="-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2D17F59"/>
    <w:multiLevelType w:val="hybridMultilevel"/>
    <w:tmpl w:val="AA4A71C6"/>
    <w:lvl w:ilvl="0" w:tplc="38BAAF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DF49A9"/>
    <w:multiLevelType w:val="hybridMultilevel"/>
    <w:tmpl w:val="3A0897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7153C4B"/>
    <w:multiLevelType w:val="hybridMultilevel"/>
    <w:tmpl w:val="812A99F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970BF"/>
    <w:multiLevelType w:val="hybridMultilevel"/>
    <w:tmpl w:val="F994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91530"/>
    <w:multiLevelType w:val="hybridMultilevel"/>
    <w:tmpl w:val="0EB0C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8C575C"/>
    <w:multiLevelType w:val="singleLevel"/>
    <w:tmpl w:val="6F825B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35"/>
  </w:num>
  <w:num w:numId="4">
    <w:abstractNumId w:val="9"/>
  </w:num>
  <w:num w:numId="5">
    <w:abstractNumId w:val="5"/>
  </w:num>
  <w:num w:numId="6">
    <w:abstractNumId w:val="19"/>
  </w:num>
  <w:num w:numId="7">
    <w:abstractNumId w:val="13"/>
  </w:num>
  <w:num w:numId="8">
    <w:abstractNumId w:val="34"/>
  </w:num>
  <w:num w:numId="9">
    <w:abstractNumId w:val="2"/>
  </w:num>
  <w:num w:numId="10">
    <w:abstractNumId w:val="42"/>
  </w:num>
  <w:num w:numId="11">
    <w:abstractNumId w:val="15"/>
  </w:num>
  <w:num w:numId="12">
    <w:abstractNumId w:val="24"/>
  </w:num>
  <w:num w:numId="13">
    <w:abstractNumId w:val="12"/>
  </w:num>
  <w:num w:numId="14">
    <w:abstractNumId w:val="21"/>
  </w:num>
  <w:num w:numId="15">
    <w:abstractNumId w:val="38"/>
  </w:num>
  <w:num w:numId="16">
    <w:abstractNumId w:val="4"/>
  </w:num>
  <w:num w:numId="17">
    <w:abstractNumId w:val="29"/>
  </w:num>
  <w:num w:numId="18">
    <w:abstractNumId w:val="22"/>
  </w:num>
  <w:num w:numId="19">
    <w:abstractNumId w:val="17"/>
  </w:num>
  <w:num w:numId="20">
    <w:abstractNumId w:val="39"/>
  </w:num>
  <w:num w:numId="21">
    <w:abstractNumId w:val="27"/>
  </w:num>
  <w:num w:numId="22">
    <w:abstractNumId w:val="37"/>
  </w:num>
  <w:num w:numId="23">
    <w:abstractNumId w:val="18"/>
  </w:num>
  <w:num w:numId="24">
    <w:abstractNumId w:val="1"/>
  </w:num>
  <w:num w:numId="25">
    <w:abstractNumId w:val="28"/>
  </w:num>
  <w:num w:numId="26">
    <w:abstractNumId w:val="26"/>
  </w:num>
  <w:num w:numId="27">
    <w:abstractNumId w:val="14"/>
  </w:num>
  <w:num w:numId="28">
    <w:abstractNumId w:val="41"/>
  </w:num>
  <w:num w:numId="29">
    <w:abstractNumId w:val="1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7"/>
  </w:num>
  <w:num w:numId="32">
    <w:abstractNumId w:val="20"/>
  </w:num>
  <w:num w:numId="33">
    <w:abstractNumId w:val="31"/>
  </w:num>
  <w:num w:numId="34">
    <w:abstractNumId w:val="23"/>
  </w:num>
  <w:num w:numId="35">
    <w:abstractNumId w:val="25"/>
  </w:num>
  <w:num w:numId="36">
    <w:abstractNumId w:val="8"/>
  </w:num>
  <w:num w:numId="37">
    <w:abstractNumId w:val="16"/>
  </w:num>
  <w:num w:numId="38">
    <w:abstractNumId w:val="6"/>
  </w:num>
  <w:num w:numId="39">
    <w:abstractNumId w:val="32"/>
  </w:num>
  <w:num w:numId="40">
    <w:abstractNumId w:val="36"/>
  </w:num>
  <w:num w:numId="41">
    <w:abstractNumId w:val="10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D3A"/>
    <w:rsid w:val="00013DB0"/>
    <w:rsid w:val="00016AFF"/>
    <w:rsid w:val="000203CC"/>
    <w:rsid w:val="00020723"/>
    <w:rsid w:val="00025730"/>
    <w:rsid w:val="0002677B"/>
    <w:rsid w:val="0003305A"/>
    <w:rsid w:val="000339D2"/>
    <w:rsid w:val="00035DB0"/>
    <w:rsid w:val="00036BCC"/>
    <w:rsid w:val="00043A66"/>
    <w:rsid w:val="00045C02"/>
    <w:rsid w:val="00055A0A"/>
    <w:rsid w:val="00055F7B"/>
    <w:rsid w:val="0006425F"/>
    <w:rsid w:val="000674C3"/>
    <w:rsid w:val="00071177"/>
    <w:rsid w:val="000774BB"/>
    <w:rsid w:val="0008312E"/>
    <w:rsid w:val="000A0FD3"/>
    <w:rsid w:val="000A5066"/>
    <w:rsid w:val="000A7421"/>
    <w:rsid w:val="000B28BF"/>
    <w:rsid w:val="000B5188"/>
    <w:rsid w:val="000B71F0"/>
    <w:rsid w:val="000C2171"/>
    <w:rsid w:val="000C68A0"/>
    <w:rsid w:val="000D6BB8"/>
    <w:rsid w:val="000E27E0"/>
    <w:rsid w:val="000E7195"/>
    <w:rsid w:val="000F2A1B"/>
    <w:rsid w:val="000F347A"/>
    <w:rsid w:val="000F57CE"/>
    <w:rsid w:val="000F7378"/>
    <w:rsid w:val="00106F14"/>
    <w:rsid w:val="00110F08"/>
    <w:rsid w:val="001111A0"/>
    <w:rsid w:val="00143784"/>
    <w:rsid w:val="00144D3A"/>
    <w:rsid w:val="00146802"/>
    <w:rsid w:val="001536DE"/>
    <w:rsid w:val="001544C9"/>
    <w:rsid w:val="00172557"/>
    <w:rsid w:val="001732CB"/>
    <w:rsid w:val="00174B72"/>
    <w:rsid w:val="00181125"/>
    <w:rsid w:val="001816EE"/>
    <w:rsid w:val="0018477B"/>
    <w:rsid w:val="00191D5C"/>
    <w:rsid w:val="00191E53"/>
    <w:rsid w:val="001A1CA1"/>
    <w:rsid w:val="001B0C2B"/>
    <w:rsid w:val="001B378B"/>
    <w:rsid w:val="001C4035"/>
    <w:rsid w:val="001C7E52"/>
    <w:rsid w:val="001E465D"/>
    <w:rsid w:val="001E4CC6"/>
    <w:rsid w:val="001E5542"/>
    <w:rsid w:val="001F069E"/>
    <w:rsid w:val="001F1EE3"/>
    <w:rsid w:val="00201058"/>
    <w:rsid w:val="00204A95"/>
    <w:rsid w:val="0020566C"/>
    <w:rsid w:val="00213FF9"/>
    <w:rsid w:val="0021539D"/>
    <w:rsid w:val="00220EAB"/>
    <w:rsid w:val="00223FC7"/>
    <w:rsid w:val="00225008"/>
    <w:rsid w:val="00226917"/>
    <w:rsid w:val="002273B1"/>
    <w:rsid w:val="002303D1"/>
    <w:rsid w:val="00233FEC"/>
    <w:rsid w:val="00234479"/>
    <w:rsid w:val="002428D5"/>
    <w:rsid w:val="002451F0"/>
    <w:rsid w:val="0024795D"/>
    <w:rsid w:val="002501D2"/>
    <w:rsid w:val="00255EBC"/>
    <w:rsid w:val="00256AD8"/>
    <w:rsid w:val="00262D79"/>
    <w:rsid w:val="00264D68"/>
    <w:rsid w:val="00264EB1"/>
    <w:rsid w:val="00271858"/>
    <w:rsid w:val="0027526D"/>
    <w:rsid w:val="0027792D"/>
    <w:rsid w:val="002813AD"/>
    <w:rsid w:val="002828FC"/>
    <w:rsid w:val="002879FF"/>
    <w:rsid w:val="00290696"/>
    <w:rsid w:val="00291700"/>
    <w:rsid w:val="0029622B"/>
    <w:rsid w:val="002A67D5"/>
    <w:rsid w:val="002A6C9C"/>
    <w:rsid w:val="002B4B0C"/>
    <w:rsid w:val="002B4DAF"/>
    <w:rsid w:val="002C2445"/>
    <w:rsid w:val="002C37DA"/>
    <w:rsid w:val="002C57F2"/>
    <w:rsid w:val="002D2204"/>
    <w:rsid w:val="002E3AE6"/>
    <w:rsid w:val="002E7605"/>
    <w:rsid w:val="002E7F9A"/>
    <w:rsid w:val="002F0EBD"/>
    <w:rsid w:val="002F13B6"/>
    <w:rsid w:val="002F1B27"/>
    <w:rsid w:val="002F218A"/>
    <w:rsid w:val="002F2FEA"/>
    <w:rsid w:val="002F5BA3"/>
    <w:rsid w:val="002F6081"/>
    <w:rsid w:val="00303B5E"/>
    <w:rsid w:val="00303CE0"/>
    <w:rsid w:val="00305C70"/>
    <w:rsid w:val="003169E5"/>
    <w:rsid w:val="0033091D"/>
    <w:rsid w:val="003316A0"/>
    <w:rsid w:val="003416AA"/>
    <w:rsid w:val="003446EE"/>
    <w:rsid w:val="00354213"/>
    <w:rsid w:val="00354F92"/>
    <w:rsid w:val="00356ACD"/>
    <w:rsid w:val="003623E3"/>
    <w:rsid w:val="00364787"/>
    <w:rsid w:val="00367C1E"/>
    <w:rsid w:val="003800DC"/>
    <w:rsid w:val="0039374D"/>
    <w:rsid w:val="00397D41"/>
    <w:rsid w:val="003A1618"/>
    <w:rsid w:val="003B1A36"/>
    <w:rsid w:val="003B42FD"/>
    <w:rsid w:val="003B5160"/>
    <w:rsid w:val="003B690E"/>
    <w:rsid w:val="003C004F"/>
    <w:rsid w:val="003C329C"/>
    <w:rsid w:val="003C66B8"/>
    <w:rsid w:val="003E17CE"/>
    <w:rsid w:val="003E273A"/>
    <w:rsid w:val="003E3F38"/>
    <w:rsid w:val="003E7D54"/>
    <w:rsid w:val="003F212B"/>
    <w:rsid w:val="003F2756"/>
    <w:rsid w:val="003F3677"/>
    <w:rsid w:val="003F413E"/>
    <w:rsid w:val="00403C3E"/>
    <w:rsid w:val="004101FC"/>
    <w:rsid w:val="004149A3"/>
    <w:rsid w:val="00414E33"/>
    <w:rsid w:val="00416514"/>
    <w:rsid w:val="00416A5A"/>
    <w:rsid w:val="00416F28"/>
    <w:rsid w:val="00422A86"/>
    <w:rsid w:val="004234BC"/>
    <w:rsid w:val="004245C3"/>
    <w:rsid w:val="00427E61"/>
    <w:rsid w:val="00432059"/>
    <w:rsid w:val="00432D5A"/>
    <w:rsid w:val="00432E77"/>
    <w:rsid w:val="00437E7A"/>
    <w:rsid w:val="0044264E"/>
    <w:rsid w:val="0044383E"/>
    <w:rsid w:val="0044521E"/>
    <w:rsid w:val="0045270E"/>
    <w:rsid w:val="0045587D"/>
    <w:rsid w:val="00456C3F"/>
    <w:rsid w:val="00471BBC"/>
    <w:rsid w:val="00472B58"/>
    <w:rsid w:val="00473B7C"/>
    <w:rsid w:val="00475156"/>
    <w:rsid w:val="004843B2"/>
    <w:rsid w:val="004864F6"/>
    <w:rsid w:val="004864F7"/>
    <w:rsid w:val="0049033E"/>
    <w:rsid w:val="00492347"/>
    <w:rsid w:val="0049372B"/>
    <w:rsid w:val="004A08BA"/>
    <w:rsid w:val="004A2BE5"/>
    <w:rsid w:val="004A7ABA"/>
    <w:rsid w:val="004B02EF"/>
    <w:rsid w:val="004B417D"/>
    <w:rsid w:val="004C29ED"/>
    <w:rsid w:val="004C34EA"/>
    <w:rsid w:val="004C382C"/>
    <w:rsid w:val="004D33D7"/>
    <w:rsid w:val="004D4C20"/>
    <w:rsid w:val="004D567C"/>
    <w:rsid w:val="004E075F"/>
    <w:rsid w:val="004E3135"/>
    <w:rsid w:val="004E3384"/>
    <w:rsid w:val="004E34A3"/>
    <w:rsid w:val="004E4CC5"/>
    <w:rsid w:val="004E4F63"/>
    <w:rsid w:val="004E6116"/>
    <w:rsid w:val="004E6358"/>
    <w:rsid w:val="004F0798"/>
    <w:rsid w:val="004F7C5E"/>
    <w:rsid w:val="00501182"/>
    <w:rsid w:val="005017AC"/>
    <w:rsid w:val="00505FD4"/>
    <w:rsid w:val="005070B2"/>
    <w:rsid w:val="00512B49"/>
    <w:rsid w:val="00523123"/>
    <w:rsid w:val="00527504"/>
    <w:rsid w:val="00532680"/>
    <w:rsid w:val="0053268F"/>
    <w:rsid w:val="00540B62"/>
    <w:rsid w:val="005419A1"/>
    <w:rsid w:val="00542C51"/>
    <w:rsid w:val="0054546E"/>
    <w:rsid w:val="0054558A"/>
    <w:rsid w:val="00546509"/>
    <w:rsid w:val="00546A04"/>
    <w:rsid w:val="005545C2"/>
    <w:rsid w:val="00557305"/>
    <w:rsid w:val="00560FC4"/>
    <w:rsid w:val="00563105"/>
    <w:rsid w:val="00564C8C"/>
    <w:rsid w:val="0056768B"/>
    <w:rsid w:val="00567953"/>
    <w:rsid w:val="005930D6"/>
    <w:rsid w:val="005A137C"/>
    <w:rsid w:val="005A3E01"/>
    <w:rsid w:val="005A58E4"/>
    <w:rsid w:val="005B1377"/>
    <w:rsid w:val="005B6042"/>
    <w:rsid w:val="005B6BB4"/>
    <w:rsid w:val="005C29BF"/>
    <w:rsid w:val="005C321B"/>
    <w:rsid w:val="005C3360"/>
    <w:rsid w:val="005C3491"/>
    <w:rsid w:val="005C3D63"/>
    <w:rsid w:val="005C6DB7"/>
    <w:rsid w:val="005D0BAC"/>
    <w:rsid w:val="005E184D"/>
    <w:rsid w:val="005E1D7E"/>
    <w:rsid w:val="005E251A"/>
    <w:rsid w:val="005E2F39"/>
    <w:rsid w:val="005E32AD"/>
    <w:rsid w:val="005F3F5F"/>
    <w:rsid w:val="005F4B7C"/>
    <w:rsid w:val="00601C8C"/>
    <w:rsid w:val="00603E16"/>
    <w:rsid w:val="00606D0F"/>
    <w:rsid w:val="006126F8"/>
    <w:rsid w:val="0061382C"/>
    <w:rsid w:val="00616F38"/>
    <w:rsid w:val="00617600"/>
    <w:rsid w:val="0062046D"/>
    <w:rsid w:val="00621106"/>
    <w:rsid w:val="006214A5"/>
    <w:rsid w:val="006238AE"/>
    <w:rsid w:val="00632373"/>
    <w:rsid w:val="006421AA"/>
    <w:rsid w:val="00645173"/>
    <w:rsid w:val="006521F1"/>
    <w:rsid w:val="00654C38"/>
    <w:rsid w:val="00654D4F"/>
    <w:rsid w:val="006607C5"/>
    <w:rsid w:val="00661C84"/>
    <w:rsid w:val="0066359C"/>
    <w:rsid w:val="00663F8B"/>
    <w:rsid w:val="00667335"/>
    <w:rsid w:val="00671A93"/>
    <w:rsid w:val="006763F5"/>
    <w:rsid w:val="00676C24"/>
    <w:rsid w:val="0068173C"/>
    <w:rsid w:val="00683E8C"/>
    <w:rsid w:val="00690183"/>
    <w:rsid w:val="006910C2"/>
    <w:rsid w:val="00691439"/>
    <w:rsid w:val="00692CD4"/>
    <w:rsid w:val="00692E80"/>
    <w:rsid w:val="006A17B6"/>
    <w:rsid w:val="006A5610"/>
    <w:rsid w:val="006B012A"/>
    <w:rsid w:val="006B0A2E"/>
    <w:rsid w:val="006B1DBB"/>
    <w:rsid w:val="006B20A0"/>
    <w:rsid w:val="006B24E3"/>
    <w:rsid w:val="006B3B63"/>
    <w:rsid w:val="006C06D4"/>
    <w:rsid w:val="006C4ECD"/>
    <w:rsid w:val="006C75CD"/>
    <w:rsid w:val="006D3B40"/>
    <w:rsid w:val="006D3C16"/>
    <w:rsid w:val="006D66DA"/>
    <w:rsid w:val="006E0DBA"/>
    <w:rsid w:val="006E4BDB"/>
    <w:rsid w:val="006E5ACC"/>
    <w:rsid w:val="006E7623"/>
    <w:rsid w:val="006F352E"/>
    <w:rsid w:val="006F4F31"/>
    <w:rsid w:val="00702D3F"/>
    <w:rsid w:val="00710359"/>
    <w:rsid w:val="00711ED5"/>
    <w:rsid w:val="007200D2"/>
    <w:rsid w:val="00723059"/>
    <w:rsid w:val="00734EE7"/>
    <w:rsid w:val="007354B6"/>
    <w:rsid w:val="0073739E"/>
    <w:rsid w:val="00737774"/>
    <w:rsid w:val="00741E11"/>
    <w:rsid w:val="007433F0"/>
    <w:rsid w:val="007446C3"/>
    <w:rsid w:val="0074609D"/>
    <w:rsid w:val="00746D77"/>
    <w:rsid w:val="00747265"/>
    <w:rsid w:val="0075181B"/>
    <w:rsid w:val="0075367A"/>
    <w:rsid w:val="00757155"/>
    <w:rsid w:val="00757632"/>
    <w:rsid w:val="00764EA6"/>
    <w:rsid w:val="00766037"/>
    <w:rsid w:val="00774CF5"/>
    <w:rsid w:val="00776239"/>
    <w:rsid w:val="00777CF8"/>
    <w:rsid w:val="007827A3"/>
    <w:rsid w:val="00783227"/>
    <w:rsid w:val="00786876"/>
    <w:rsid w:val="00786F50"/>
    <w:rsid w:val="00791904"/>
    <w:rsid w:val="00791B31"/>
    <w:rsid w:val="00797023"/>
    <w:rsid w:val="007A3A5A"/>
    <w:rsid w:val="007B0988"/>
    <w:rsid w:val="007B22C4"/>
    <w:rsid w:val="007B283D"/>
    <w:rsid w:val="007B61AA"/>
    <w:rsid w:val="007C3AF4"/>
    <w:rsid w:val="007C7B95"/>
    <w:rsid w:val="007D46F8"/>
    <w:rsid w:val="007E5B2B"/>
    <w:rsid w:val="007E7430"/>
    <w:rsid w:val="007F2957"/>
    <w:rsid w:val="007F4A06"/>
    <w:rsid w:val="007F7406"/>
    <w:rsid w:val="007F7EF0"/>
    <w:rsid w:val="008026AC"/>
    <w:rsid w:val="00830FC2"/>
    <w:rsid w:val="00843DF6"/>
    <w:rsid w:val="008474E9"/>
    <w:rsid w:val="008478EB"/>
    <w:rsid w:val="00867E1C"/>
    <w:rsid w:val="008703D2"/>
    <w:rsid w:val="00870ABF"/>
    <w:rsid w:val="0087178C"/>
    <w:rsid w:val="00875220"/>
    <w:rsid w:val="0087664B"/>
    <w:rsid w:val="00881C8D"/>
    <w:rsid w:val="00883751"/>
    <w:rsid w:val="008849F9"/>
    <w:rsid w:val="00886AFB"/>
    <w:rsid w:val="00887144"/>
    <w:rsid w:val="008A5FBF"/>
    <w:rsid w:val="008B63DA"/>
    <w:rsid w:val="008B7FE6"/>
    <w:rsid w:val="008C06AA"/>
    <w:rsid w:val="008C290D"/>
    <w:rsid w:val="008C55CC"/>
    <w:rsid w:val="008C6F12"/>
    <w:rsid w:val="008C780C"/>
    <w:rsid w:val="008C7C27"/>
    <w:rsid w:val="008D308E"/>
    <w:rsid w:val="008D48C9"/>
    <w:rsid w:val="008D716B"/>
    <w:rsid w:val="008D72C0"/>
    <w:rsid w:val="008E0B9E"/>
    <w:rsid w:val="008E18D2"/>
    <w:rsid w:val="008E198C"/>
    <w:rsid w:val="008E4260"/>
    <w:rsid w:val="008E49D1"/>
    <w:rsid w:val="008F249E"/>
    <w:rsid w:val="008F310F"/>
    <w:rsid w:val="008F69FB"/>
    <w:rsid w:val="0090157F"/>
    <w:rsid w:val="00904A71"/>
    <w:rsid w:val="00904DAA"/>
    <w:rsid w:val="009068E5"/>
    <w:rsid w:val="00906993"/>
    <w:rsid w:val="00906BB2"/>
    <w:rsid w:val="0091235D"/>
    <w:rsid w:val="00915742"/>
    <w:rsid w:val="00922955"/>
    <w:rsid w:val="00927A64"/>
    <w:rsid w:val="00931462"/>
    <w:rsid w:val="00934C28"/>
    <w:rsid w:val="00936475"/>
    <w:rsid w:val="00940E0F"/>
    <w:rsid w:val="0094216D"/>
    <w:rsid w:val="009422D3"/>
    <w:rsid w:val="0094252E"/>
    <w:rsid w:val="00942B9A"/>
    <w:rsid w:val="00944607"/>
    <w:rsid w:val="0095255B"/>
    <w:rsid w:val="00957694"/>
    <w:rsid w:val="0096168F"/>
    <w:rsid w:val="009623A0"/>
    <w:rsid w:val="00964004"/>
    <w:rsid w:val="00965203"/>
    <w:rsid w:val="009701C4"/>
    <w:rsid w:val="00972129"/>
    <w:rsid w:val="009732EE"/>
    <w:rsid w:val="009734EB"/>
    <w:rsid w:val="0097680C"/>
    <w:rsid w:val="00981182"/>
    <w:rsid w:val="00983779"/>
    <w:rsid w:val="00987374"/>
    <w:rsid w:val="009908C7"/>
    <w:rsid w:val="009A20A7"/>
    <w:rsid w:val="009A6979"/>
    <w:rsid w:val="009B0ACC"/>
    <w:rsid w:val="009B1073"/>
    <w:rsid w:val="009B142F"/>
    <w:rsid w:val="009B34C5"/>
    <w:rsid w:val="009B4DE7"/>
    <w:rsid w:val="009B6B08"/>
    <w:rsid w:val="009C1249"/>
    <w:rsid w:val="009D2AA4"/>
    <w:rsid w:val="009D2DA3"/>
    <w:rsid w:val="009D5280"/>
    <w:rsid w:val="009D552E"/>
    <w:rsid w:val="009E19E3"/>
    <w:rsid w:val="009E2584"/>
    <w:rsid w:val="009E45C2"/>
    <w:rsid w:val="009E7153"/>
    <w:rsid w:val="009E7832"/>
    <w:rsid w:val="009F76DD"/>
    <w:rsid w:val="00A20C42"/>
    <w:rsid w:val="00A244BF"/>
    <w:rsid w:val="00A3557E"/>
    <w:rsid w:val="00A406CE"/>
    <w:rsid w:val="00A40F1D"/>
    <w:rsid w:val="00A4105F"/>
    <w:rsid w:val="00A450AC"/>
    <w:rsid w:val="00A54970"/>
    <w:rsid w:val="00A56743"/>
    <w:rsid w:val="00A60B61"/>
    <w:rsid w:val="00A655F1"/>
    <w:rsid w:val="00A671FE"/>
    <w:rsid w:val="00A71793"/>
    <w:rsid w:val="00A72270"/>
    <w:rsid w:val="00A74B74"/>
    <w:rsid w:val="00A75390"/>
    <w:rsid w:val="00A83EB2"/>
    <w:rsid w:val="00A85876"/>
    <w:rsid w:val="00A94432"/>
    <w:rsid w:val="00A94646"/>
    <w:rsid w:val="00A94CA8"/>
    <w:rsid w:val="00A95AC3"/>
    <w:rsid w:val="00AA5C79"/>
    <w:rsid w:val="00AB42A2"/>
    <w:rsid w:val="00AB5914"/>
    <w:rsid w:val="00AB6648"/>
    <w:rsid w:val="00AB70F5"/>
    <w:rsid w:val="00AC039E"/>
    <w:rsid w:val="00AC2732"/>
    <w:rsid w:val="00AC2900"/>
    <w:rsid w:val="00AC4F36"/>
    <w:rsid w:val="00AD1727"/>
    <w:rsid w:val="00AD304A"/>
    <w:rsid w:val="00AD779D"/>
    <w:rsid w:val="00AE079A"/>
    <w:rsid w:val="00AE61BB"/>
    <w:rsid w:val="00AF42B9"/>
    <w:rsid w:val="00AF5F3D"/>
    <w:rsid w:val="00B03755"/>
    <w:rsid w:val="00B05659"/>
    <w:rsid w:val="00B070E9"/>
    <w:rsid w:val="00B11FD0"/>
    <w:rsid w:val="00B137C9"/>
    <w:rsid w:val="00B164CF"/>
    <w:rsid w:val="00B21AFF"/>
    <w:rsid w:val="00B22884"/>
    <w:rsid w:val="00B23F55"/>
    <w:rsid w:val="00B301C8"/>
    <w:rsid w:val="00B3130A"/>
    <w:rsid w:val="00B315CC"/>
    <w:rsid w:val="00B37BA6"/>
    <w:rsid w:val="00B4322C"/>
    <w:rsid w:val="00B4407E"/>
    <w:rsid w:val="00B519EF"/>
    <w:rsid w:val="00B57D9F"/>
    <w:rsid w:val="00B67831"/>
    <w:rsid w:val="00B73823"/>
    <w:rsid w:val="00B75EDE"/>
    <w:rsid w:val="00B7776E"/>
    <w:rsid w:val="00B80131"/>
    <w:rsid w:val="00B80B7E"/>
    <w:rsid w:val="00B82FF6"/>
    <w:rsid w:val="00B8642D"/>
    <w:rsid w:val="00B95BA4"/>
    <w:rsid w:val="00BA1D74"/>
    <w:rsid w:val="00BA2030"/>
    <w:rsid w:val="00BB1931"/>
    <w:rsid w:val="00BB2CAC"/>
    <w:rsid w:val="00BB6BCE"/>
    <w:rsid w:val="00BB6DCC"/>
    <w:rsid w:val="00BC072D"/>
    <w:rsid w:val="00BD02CF"/>
    <w:rsid w:val="00BE10C6"/>
    <w:rsid w:val="00BE2122"/>
    <w:rsid w:val="00BE7D8D"/>
    <w:rsid w:val="00BF1700"/>
    <w:rsid w:val="00BF64B9"/>
    <w:rsid w:val="00C026AD"/>
    <w:rsid w:val="00C02E66"/>
    <w:rsid w:val="00C03BBC"/>
    <w:rsid w:val="00C05C93"/>
    <w:rsid w:val="00C140BB"/>
    <w:rsid w:val="00C1426A"/>
    <w:rsid w:val="00C17A9F"/>
    <w:rsid w:val="00C2155A"/>
    <w:rsid w:val="00C2248C"/>
    <w:rsid w:val="00C22675"/>
    <w:rsid w:val="00C246AB"/>
    <w:rsid w:val="00C41337"/>
    <w:rsid w:val="00C438F7"/>
    <w:rsid w:val="00C544B8"/>
    <w:rsid w:val="00C549E2"/>
    <w:rsid w:val="00C54A96"/>
    <w:rsid w:val="00C56AA7"/>
    <w:rsid w:val="00C6167F"/>
    <w:rsid w:val="00C618CB"/>
    <w:rsid w:val="00C67A37"/>
    <w:rsid w:val="00C71265"/>
    <w:rsid w:val="00C85EFA"/>
    <w:rsid w:val="00C8659B"/>
    <w:rsid w:val="00C91484"/>
    <w:rsid w:val="00C91680"/>
    <w:rsid w:val="00C918C5"/>
    <w:rsid w:val="00C92077"/>
    <w:rsid w:val="00C96A91"/>
    <w:rsid w:val="00C96D33"/>
    <w:rsid w:val="00CA2A64"/>
    <w:rsid w:val="00CA2B71"/>
    <w:rsid w:val="00CA3167"/>
    <w:rsid w:val="00CA71B7"/>
    <w:rsid w:val="00CA79F5"/>
    <w:rsid w:val="00CB2F74"/>
    <w:rsid w:val="00CC4C50"/>
    <w:rsid w:val="00CC7227"/>
    <w:rsid w:val="00CD4068"/>
    <w:rsid w:val="00CD5AC6"/>
    <w:rsid w:val="00CE2880"/>
    <w:rsid w:val="00CE6438"/>
    <w:rsid w:val="00CF6532"/>
    <w:rsid w:val="00D00D7A"/>
    <w:rsid w:val="00D126E7"/>
    <w:rsid w:val="00D12893"/>
    <w:rsid w:val="00D1391B"/>
    <w:rsid w:val="00D13DE3"/>
    <w:rsid w:val="00D20E09"/>
    <w:rsid w:val="00D21BA5"/>
    <w:rsid w:val="00D24984"/>
    <w:rsid w:val="00D255DC"/>
    <w:rsid w:val="00D25A35"/>
    <w:rsid w:val="00D27CC9"/>
    <w:rsid w:val="00D3759B"/>
    <w:rsid w:val="00D400CA"/>
    <w:rsid w:val="00D43BA0"/>
    <w:rsid w:val="00D45324"/>
    <w:rsid w:val="00D4710F"/>
    <w:rsid w:val="00D56C5F"/>
    <w:rsid w:val="00D605CE"/>
    <w:rsid w:val="00D65A04"/>
    <w:rsid w:val="00D80425"/>
    <w:rsid w:val="00D804E6"/>
    <w:rsid w:val="00D91936"/>
    <w:rsid w:val="00D92E99"/>
    <w:rsid w:val="00D95C54"/>
    <w:rsid w:val="00DA18DA"/>
    <w:rsid w:val="00DA3BDB"/>
    <w:rsid w:val="00DA78BA"/>
    <w:rsid w:val="00DA7B5C"/>
    <w:rsid w:val="00DB3432"/>
    <w:rsid w:val="00DB6DD3"/>
    <w:rsid w:val="00DC08F5"/>
    <w:rsid w:val="00DC5483"/>
    <w:rsid w:val="00DC5BA9"/>
    <w:rsid w:val="00DD0EF3"/>
    <w:rsid w:val="00DD0F74"/>
    <w:rsid w:val="00DD15B7"/>
    <w:rsid w:val="00DD3814"/>
    <w:rsid w:val="00DD6B89"/>
    <w:rsid w:val="00DD72BA"/>
    <w:rsid w:val="00DD7BD2"/>
    <w:rsid w:val="00DE03D1"/>
    <w:rsid w:val="00DE328B"/>
    <w:rsid w:val="00DE622F"/>
    <w:rsid w:val="00DE74C0"/>
    <w:rsid w:val="00DF2481"/>
    <w:rsid w:val="00DF72FF"/>
    <w:rsid w:val="00DF76E8"/>
    <w:rsid w:val="00DF7E3A"/>
    <w:rsid w:val="00DF7E42"/>
    <w:rsid w:val="00E01DD1"/>
    <w:rsid w:val="00E06685"/>
    <w:rsid w:val="00E07C4F"/>
    <w:rsid w:val="00E15E78"/>
    <w:rsid w:val="00E160D8"/>
    <w:rsid w:val="00E2139B"/>
    <w:rsid w:val="00E23E14"/>
    <w:rsid w:val="00E24AE8"/>
    <w:rsid w:val="00E24F43"/>
    <w:rsid w:val="00E2589A"/>
    <w:rsid w:val="00E33976"/>
    <w:rsid w:val="00E35A4C"/>
    <w:rsid w:val="00E3787D"/>
    <w:rsid w:val="00E405D0"/>
    <w:rsid w:val="00E44BE8"/>
    <w:rsid w:val="00E4508E"/>
    <w:rsid w:val="00E53731"/>
    <w:rsid w:val="00E53AF5"/>
    <w:rsid w:val="00E568BF"/>
    <w:rsid w:val="00E636CF"/>
    <w:rsid w:val="00E657B2"/>
    <w:rsid w:val="00E740B3"/>
    <w:rsid w:val="00E76E92"/>
    <w:rsid w:val="00E83CBA"/>
    <w:rsid w:val="00E83EC8"/>
    <w:rsid w:val="00E90031"/>
    <w:rsid w:val="00E909BA"/>
    <w:rsid w:val="00E922FE"/>
    <w:rsid w:val="00E9356F"/>
    <w:rsid w:val="00E95167"/>
    <w:rsid w:val="00E95848"/>
    <w:rsid w:val="00EA46C7"/>
    <w:rsid w:val="00EA4C96"/>
    <w:rsid w:val="00EA6830"/>
    <w:rsid w:val="00EA6C4C"/>
    <w:rsid w:val="00EA787C"/>
    <w:rsid w:val="00EB464E"/>
    <w:rsid w:val="00EB5425"/>
    <w:rsid w:val="00EB6CF9"/>
    <w:rsid w:val="00EC212A"/>
    <w:rsid w:val="00EC3B26"/>
    <w:rsid w:val="00EC503C"/>
    <w:rsid w:val="00ED0A1E"/>
    <w:rsid w:val="00ED1F25"/>
    <w:rsid w:val="00EE133C"/>
    <w:rsid w:val="00EE5623"/>
    <w:rsid w:val="00F00FF1"/>
    <w:rsid w:val="00F02BFF"/>
    <w:rsid w:val="00F05B42"/>
    <w:rsid w:val="00F06B7A"/>
    <w:rsid w:val="00F117D0"/>
    <w:rsid w:val="00F139BA"/>
    <w:rsid w:val="00F13C4F"/>
    <w:rsid w:val="00F13F3D"/>
    <w:rsid w:val="00F16818"/>
    <w:rsid w:val="00F17EF8"/>
    <w:rsid w:val="00F21D5A"/>
    <w:rsid w:val="00F24AF1"/>
    <w:rsid w:val="00F3794D"/>
    <w:rsid w:val="00F37E9C"/>
    <w:rsid w:val="00F522F4"/>
    <w:rsid w:val="00F52DDE"/>
    <w:rsid w:val="00F5514D"/>
    <w:rsid w:val="00F63842"/>
    <w:rsid w:val="00F66027"/>
    <w:rsid w:val="00F665A6"/>
    <w:rsid w:val="00F6784B"/>
    <w:rsid w:val="00F73315"/>
    <w:rsid w:val="00F75D72"/>
    <w:rsid w:val="00F80695"/>
    <w:rsid w:val="00F83235"/>
    <w:rsid w:val="00F83950"/>
    <w:rsid w:val="00F84B96"/>
    <w:rsid w:val="00F87BCA"/>
    <w:rsid w:val="00F903D4"/>
    <w:rsid w:val="00F91633"/>
    <w:rsid w:val="00F93E81"/>
    <w:rsid w:val="00F95AE1"/>
    <w:rsid w:val="00F95D8D"/>
    <w:rsid w:val="00FB3020"/>
    <w:rsid w:val="00FB4586"/>
    <w:rsid w:val="00FC357F"/>
    <w:rsid w:val="00FD5B68"/>
    <w:rsid w:val="00FE2457"/>
    <w:rsid w:val="00FE4868"/>
    <w:rsid w:val="00FF032F"/>
    <w:rsid w:val="00FF18F6"/>
    <w:rsid w:val="00FF2986"/>
    <w:rsid w:val="00FF452E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A17835D"/>
  <w15:docId w15:val="{404421FA-E7A9-45AD-9E84-A29284A5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6A04"/>
    <w:rPr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b/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numId w:val="1"/>
      </w:numPr>
      <w:spacing w:line="360" w:lineRule="auto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  <w:lang w:val="ru-RU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8"/>
      <w:lang w:val="ru-RU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ookman Old Style" w:hAnsi="Bookman Old Style"/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pPr>
      <w:ind w:firstLine="720"/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sz w:val="32"/>
    </w:rPr>
  </w:style>
  <w:style w:type="paragraph" w:styleId="a3">
    <w:name w:val="Body Text Indent"/>
    <w:basedOn w:val="a"/>
    <w:link w:val="a4"/>
    <w:pPr>
      <w:spacing w:line="360" w:lineRule="auto"/>
      <w:ind w:firstLine="720"/>
    </w:pPr>
    <w:rPr>
      <w:sz w:val="28"/>
      <w:lang w:val="ru-RU"/>
    </w:rPr>
  </w:style>
  <w:style w:type="paragraph" w:customStyle="1" w:styleId="10">
    <w:name w:val="Обычный1"/>
    <w:pPr>
      <w:widowControl w:val="0"/>
      <w:spacing w:line="480" w:lineRule="auto"/>
      <w:ind w:firstLine="760"/>
    </w:pPr>
    <w:rPr>
      <w:rFonts w:ascii="Courier New" w:hAnsi="Courier New"/>
      <w:snapToGrid w:val="0"/>
      <w:sz w:val="24"/>
    </w:rPr>
  </w:style>
  <w:style w:type="paragraph" w:styleId="a5">
    <w:name w:val="Body Text"/>
    <w:basedOn w:val="a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pPr>
      <w:ind w:left="175" w:hanging="175"/>
    </w:pPr>
    <w:rPr>
      <w:sz w:val="24"/>
    </w:rPr>
  </w:style>
  <w:style w:type="paragraph" w:styleId="a6">
    <w:name w:val="Document Map"/>
    <w:basedOn w:val="a"/>
    <w:semiHidden/>
    <w:rsid w:val="0091235D"/>
    <w:pPr>
      <w:shd w:val="clear" w:color="auto" w:fill="000080"/>
    </w:pPr>
    <w:rPr>
      <w:rFonts w:ascii="Tahoma" w:hAnsi="Tahoma"/>
      <w:lang w:val="ru-RU"/>
    </w:rPr>
  </w:style>
  <w:style w:type="table" w:styleId="a7">
    <w:name w:val="Table Grid"/>
    <w:basedOn w:val="a1"/>
    <w:uiPriority w:val="39"/>
    <w:rsid w:val="0091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F52DDE"/>
    <w:pPr>
      <w:widowControl w:val="0"/>
      <w:spacing w:before="360"/>
    </w:pPr>
    <w:rPr>
      <w:b/>
      <w:snapToGrid w:val="0"/>
      <w:sz w:val="12"/>
    </w:rPr>
  </w:style>
  <w:style w:type="paragraph" w:customStyle="1" w:styleId="FR3">
    <w:name w:val="FR3"/>
    <w:rsid w:val="00F52DDE"/>
    <w:pPr>
      <w:widowControl w:val="0"/>
      <w:spacing w:before="1080"/>
      <w:jc w:val="right"/>
    </w:pPr>
    <w:rPr>
      <w:rFonts w:ascii="Arial" w:hAnsi="Arial"/>
      <w:snapToGrid w:val="0"/>
      <w:sz w:val="16"/>
    </w:rPr>
  </w:style>
  <w:style w:type="paragraph" w:styleId="a8">
    <w:name w:val="header"/>
    <w:basedOn w:val="a"/>
    <w:rsid w:val="00F52DD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DDE"/>
  </w:style>
  <w:style w:type="paragraph" w:customStyle="1" w:styleId="Default">
    <w:name w:val="Default"/>
    <w:rsid w:val="00A95AC3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11">
    <w:name w:val="заголовок 1"/>
    <w:basedOn w:val="a"/>
    <w:next w:val="a"/>
    <w:rsid w:val="00757632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a4">
    <w:name w:val="Основний текст з відступом Знак"/>
    <w:link w:val="a3"/>
    <w:rsid w:val="00B22884"/>
    <w:rPr>
      <w:sz w:val="28"/>
      <w:lang w:val="ru-RU" w:eastAsia="ru-RU"/>
    </w:rPr>
  </w:style>
  <w:style w:type="paragraph" w:styleId="aa">
    <w:name w:val="Block Text"/>
    <w:basedOn w:val="a"/>
    <w:rsid w:val="00A244BF"/>
    <w:pPr>
      <w:spacing w:before="240" w:line="360" w:lineRule="auto"/>
      <w:ind w:left="851" w:right="-1333"/>
      <w:jc w:val="center"/>
    </w:pPr>
    <w:rPr>
      <w:sz w:val="28"/>
      <w:lang w:val="en-US"/>
    </w:rPr>
  </w:style>
  <w:style w:type="paragraph" w:customStyle="1" w:styleId="FR2">
    <w:name w:val="FR2"/>
    <w:rsid w:val="00A244BF"/>
    <w:pPr>
      <w:widowControl w:val="0"/>
      <w:spacing w:before="400" w:line="260" w:lineRule="auto"/>
      <w:ind w:left="400"/>
      <w:jc w:val="right"/>
    </w:pPr>
    <w:rPr>
      <w:rFonts w:ascii="Arial" w:hAnsi="Arial"/>
      <w:b/>
      <w:snapToGrid w:val="0"/>
      <w:sz w:val="18"/>
    </w:rPr>
  </w:style>
  <w:style w:type="paragraph" w:customStyle="1" w:styleId="12">
    <w:name w:val="Обычный1"/>
    <w:rsid w:val="00601C8C"/>
    <w:pPr>
      <w:widowControl w:val="0"/>
      <w:spacing w:line="480" w:lineRule="auto"/>
      <w:ind w:firstLine="760"/>
    </w:pPr>
    <w:rPr>
      <w:rFonts w:ascii="Courier New" w:hAnsi="Courier New"/>
      <w:snapToGrid w:val="0"/>
      <w:sz w:val="24"/>
    </w:rPr>
  </w:style>
  <w:style w:type="paragraph" w:customStyle="1" w:styleId="main">
    <w:name w:val="main"/>
    <w:basedOn w:val="ab"/>
    <w:link w:val="main0"/>
    <w:qFormat/>
    <w:rsid w:val="00601C8C"/>
    <w:pPr>
      <w:jc w:val="both"/>
    </w:pPr>
    <w:rPr>
      <w:sz w:val="28"/>
      <w:szCs w:val="28"/>
      <w:lang w:eastAsia="en-US"/>
    </w:rPr>
  </w:style>
  <w:style w:type="character" w:customStyle="1" w:styleId="main0">
    <w:name w:val="main Знак"/>
    <w:link w:val="main"/>
    <w:rsid w:val="00601C8C"/>
    <w:rPr>
      <w:sz w:val="28"/>
      <w:szCs w:val="28"/>
      <w:lang w:eastAsia="en-US"/>
    </w:rPr>
  </w:style>
  <w:style w:type="paragraph" w:styleId="ab">
    <w:name w:val="No Spacing"/>
    <w:uiPriority w:val="1"/>
    <w:qFormat/>
    <w:rsid w:val="00601C8C"/>
    <w:rPr>
      <w:lang w:val="uk-UA"/>
    </w:rPr>
  </w:style>
  <w:style w:type="paragraph" w:styleId="ac">
    <w:name w:val="List Paragraph"/>
    <w:basedOn w:val="a"/>
    <w:uiPriority w:val="99"/>
    <w:qFormat/>
    <w:rsid w:val="00FF452E"/>
    <w:pPr>
      <w:ind w:left="720"/>
      <w:contextualSpacing/>
    </w:pPr>
    <w:rPr>
      <w:sz w:val="24"/>
      <w:szCs w:val="24"/>
      <w:lang w:val="ru-RU"/>
    </w:rPr>
  </w:style>
  <w:style w:type="character" w:customStyle="1" w:styleId="31">
    <w:name w:val="Основний текст з відступом 3 Знак"/>
    <w:link w:val="30"/>
    <w:rsid w:val="00B95BA4"/>
    <w:rPr>
      <w:sz w:val="28"/>
    </w:rPr>
  </w:style>
  <w:style w:type="character" w:customStyle="1" w:styleId="FontStyle27">
    <w:name w:val="Font Style27"/>
    <w:rsid w:val="0043205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03755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  <w:lang w:val="ru-RU"/>
    </w:rPr>
  </w:style>
  <w:style w:type="character" w:styleId="ad">
    <w:name w:val="Hyperlink"/>
    <w:rsid w:val="003F2756"/>
    <w:rPr>
      <w:color w:val="0000FF"/>
      <w:u w:val="single"/>
    </w:rPr>
  </w:style>
  <w:style w:type="character" w:customStyle="1" w:styleId="334">
    <w:name w:val="Основной текст (334)"/>
    <w:rsid w:val="002F21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ae">
    <w:name w:val="FollowedHyperlink"/>
    <w:rsid w:val="00C026AD"/>
    <w:rPr>
      <w:color w:val="954F72"/>
      <w:u w:val="single"/>
    </w:rPr>
  </w:style>
  <w:style w:type="paragraph" w:styleId="af">
    <w:name w:val="footer"/>
    <w:basedOn w:val="a"/>
    <w:link w:val="af0"/>
    <w:rsid w:val="00AD779D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AD779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808-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n.stu.cn.ua/enrol/index.php?id=48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n.stu.cn.ua/enrol/index.php?id=4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5318</Words>
  <Characters>30314</Characters>
  <Application>Microsoft Office Word</Application>
  <DocSecurity>0</DocSecurity>
  <Lines>252</Lines>
  <Paragraphs>71</Paragraphs>
  <ScaleCrop>false</ScaleCrop>
  <Company/>
  <LinksUpToDate>false</LinksUpToDate>
  <CharactersWithSpaces>35561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 України</dc:title>
  <dc:creator>Володька</dc:creator>
  <cp:lastModifiedBy>elena_8067@ukr.net</cp:lastModifiedBy>
  <cp:revision>8</cp:revision>
  <cp:lastPrinted>2020-02-05T19:25:00Z</cp:lastPrinted>
  <dcterms:created xsi:type="dcterms:W3CDTF">2023-01-09T18:17:00Z</dcterms:created>
  <dcterms:modified xsi:type="dcterms:W3CDTF">2023-02-15T09:20:00Z</dcterms:modified>
</cp:coreProperties>
</file>