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78" w:rsidRPr="00DB5F78" w:rsidRDefault="00DB5F78" w:rsidP="00DB5F78">
      <w:pPr>
        <w:spacing w:after="0"/>
        <w:jc w:val="center"/>
        <w:rPr>
          <w:rFonts w:ascii="Times New Roman" w:hAnsi="Times New Roman" w:cs="Times New Roman"/>
          <w:bCs/>
          <w:sz w:val="28"/>
          <w:szCs w:val="28"/>
          <w:lang w:val="uk-UA"/>
        </w:rPr>
      </w:pPr>
      <w:r w:rsidRPr="00DB5F78">
        <w:rPr>
          <w:rFonts w:ascii="Times New Roman" w:hAnsi="Times New Roman" w:cs="Times New Roman"/>
          <w:bCs/>
          <w:sz w:val="28"/>
          <w:szCs w:val="28"/>
          <w:lang w:val="uk-UA"/>
        </w:rPr>
        <w:t>Міністерство освіти і науки України</w:t>
      </w:r>
    </w:p>
    <w:p w:rsidR="00DB5F78" w:rsidRPr="00DB5F78" w:rsidRDefault="009C62DB" w:rsidP="00DB5F78">
      <w:pPr>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Н</w:t>
      </w:r>
      <w:r w:rsidR="00DB5F78" w:rsidRPr="00DB5F78">
        <w:rPr>
          <w:rFonts w:ascii="Times New Roman" w:hAnsi="Times New Roman" w:cs="Times New Roman"/>
          <w:bCs/>
          <w:sz w:val="28"/>
          <w:szCs w:val="28"/>
          <w:lang w:val="uk-UA"/>
        </w:rPr>
        <w:t>аціональний університет</w:t>
      </w:r>
      <w:r w:rsidRPr="009C62D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DB5F78">
        <w:rPr>
          <w:rFonts w:ascii="Times New Roman" w:hAnsi="Times New Roman" w:cs="Times New Roman"/>
          <w:bCs/>
          <w:sz w:val="28"/>
          <w:szCs w:val="28"/>
          <w:lang w:val="uk-UA"/>
        </w:rPr>
        <w:t>Чернігівськ</w:t>
      </w:r>
      <w:r>
        <w:rPr>
          <w:rFonts w:ascii="Times New Roman" w:hAnsi="Times New Roman" w:cs="Times New Roman"/>
          <w:bCs/>
          <w:sz w:val="28"/>
          <w:szCs w:val="28"/>
          <w:lang w:val="uk-UA"/>
        </w:rPr>
        <w:t>а політехніка»</w:t>
      </w:r>
    </w:p>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Навчально-науковий інститут права і соціальних технологій</w:t>
      </w:r>
    </w:p>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Юридичний факультет</w:t>
      </w:r>
    </w:p>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Кафедра </w:t>
      </w:r>
      <w:r>
        <w:rPr>
          <w:rFonts w:ascii="Times New Roman" w:hAnsi="Times New Roman" w:cs="Times New Roman"/>
          <w:sz w:val="28"/>
          <w:szCs w:val="28"/>
          <w:lang w:val="uk-UA"/>
        </w:rPr>
        <w:t>правоохоронної діяльності та загальноправових дисциплін</w:t>
      </w: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w:t>
      </w:r>
      <w:r w:rsidRPr="00DB5F78">
        <w:rPr>
          <w:rFonts w:ascii="Times New Roman" w:hAnsi="Times New Roman" w:cs="Times New Roman"/>
          <w:b/>
          <w:sz w:val="28"/>
          <w:szCs w:val="28"/>
          <w:lang w:val="uk-UA"/>
        </w:rPr>
        <w:t>ЗАТВЕРДЖУЮ</w:t>
      </w:r>
      <w:r w:rsidRPr="00DB5F78">
        <w:rPr>
          <w:rFonts w:ascii="Times New Roman" w:hAnsi="Times New Roman" w:cs="Times New Roman"/>
          <w:sz w:val="28"/>
          <w:szCs w:val="28"/>
          <w:lang w:val="uk-UA"/>
        </w:rPr>
        <w:t>”</w:t>
      </w:r>
    </w:p>
    <w:p w:rsidR="00DB5F78" w:rsidRPr="00DB5F78" w:rsidRDefault="00DB5F78" w:rsidP="00DB5F78">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t>Завідувач</w:t>
      </w:r>
      <w:r w:rsidR="00023A4C">
        <w:rPr>
          <w:rFonts w:ascii="Times New Roman" w:hAnsi="Times New Roman" w:cs="Times New Roman"/>
          <w:sz w:val="28"/>
          <w:szCs w:val="28"/>
          <w:lang w:val="uk-UA"/>
        </w:rPr>
        <w:t>ка</w:t>
      </w:r>
      <w:r w:rsidRPr="00DB5F78">
        <w:rPr>
          <w:rFonts w:ascii="Times New Roman" w:hAnsi="Times New Roman" w:cs="Times New Roman"/>
          <w:sz w:val="28"/>
          <w:szCs w:val="28"/>
          <w:lang w:val="uk-UA"/>
        </w:rPr>
        <w:t xml:space="preserve"> кафедри </w:t>
      </w:r>
    </w:p>
    <w:p w:rsidR="00DB5F78" w:rsidRPr="00DB5F78" w:rsidRDefault="00DB5F78" w:rsidP="00DB5F78">
      <w:pPr>
        <w:spacing w:after="0"/>
        <w:jc w:val="right"/>
        <w:rPr>
          <w:rFonts w:ascii="Times New Roman" w:hAnsi="Times New Roman" w:cs="Times New Roman"/>
          <w:sz w:val="28"/>
          <w:szCs w:val="28"/>
          <w:lang w:val="uk-UA"/>
        </w:rPr>
      </w:pPr>
    </w:p>
    <w:p w:rsidR="00DB5F78" w:rsidRPr="00DB5F78" w:rsidRDefault="00DB5F78" w:rsidP="00DB5F78">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t>Козинець О. Г.</w:t>
      </w:r>
    </w:p>
    <w:p w:rsidR="00DB5F78" w:rsidRPr="00DB5F78" w:rsidRDefault="00DB5F78" w:rsidP="00DB5F78">
      <w:pPr>
        <w:pStyle w:val="a3"/>
        <w:spacing w:after="0"/>
        <w:jc w:val="right"/>
        <w:rPr>
          <w:szCs w:val="28"/>
          <w:u w:val="single"/>
          <w:lang w:val="uk-UA"/>
        </w:rPr>
      </w:pPr>
      <w:r w:rsidRPr="00DB5F78">
        <w:rPr>
          <w:szCs w:val="28"/>
          <w:u w:val="single"/>
          <w:lang w:val="uk-UA"/>
        </w:rPr>
        <w:t>«</w:t>
      </w:r>
      <w:r w:rsidR="004E47D0">
        <w:rPr>
          <w:szCs w:val="28"/>
          <w:u w:val="single"/>
          <w:lang w:val="uk-UA"/>
        </w:rPr>
        <w:t>30</w:t>
      </w:r>
      <w:r w:rsidRPr="00DB5F78">
        <w:rPr>
          <w:szCs w:val="28"/>
          <w:u w:val="single"/>
          <w:lang w:val="uk-UA"/>
        </w:rPr>
        <w:t xml:space="preserve">» </w:t>
      </w:r>
      <w:r w:rsidR="004E47D0">
        <w:rPr>
          <w:szCs w:val="28"/>
          <w:u w:val="single"/>
          <w:lang w:val="uk-UA"/>
        </w:rPr>
        <w:t>верес</w:t>
      </w:r>
      <w:r w:rsidRPr="00DB5F78">
        <w:rPr>
          <w:szCs w:val="28"/>
          <w:u w:val="single"/>
          <w:lang w:val="uk-UA"/>
        </w:rPr>
        <w:t>ня 202</w:t>
      </w:r>
      <w:r w:rsidR="00704DCA">
        <w:rPr>
          <w:szCs w:val="28"/>
          <w:u w:val="single"/>
          <w:lang w:val="uk-UA"/>
        </w:rPr>
        <w:t>2</w:t>
      </w:r>
      <w:r w:rsidRPr="00DB5F78">
        <w:rPr>
          <w:szCs w:val="28"/>
          <w:u w:val="single"/>
          <w:lang w:val="uk-UA"/>
        </w:rPr>
        <w:t xml:space="preserve"> р.</w:t>
      </w: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7D1264" w:rsidRDefault="00DB5F78" w:rsidP="00DD1E51">
      <w:pPr>
        <w:pStyle w:val="2"/>
        <w:numPr>
          <w:ilvl w:val="0"/>
          <w:numId w:val="0"/>
        </w:numPr>
        <w:shd w:val="clear" w:color="auto" w:fill="FFFFFF"/>
        <w:tabs>
          <w:tab w:val="left" w:pos="708"/>
        </w:tabs>
        <w:spacing w:before="0" w:after="0"/>
        <w:jc w:val="center"/>
        <w:rPr>
          <w:rFonts w:ascii="Times New Roman" w:hAnsi="Times New Roman" w:cs="Times New Roman"/>
          <w:i w:val="0"/>
          <w:iCs w:val="0"/>
          <w:lang w:val="uk-UA"/>
        </w:rPr>
      </w:pPr>
      <w:r w:rsidRPr="007D1264">
        <w:rPr>
          <w:rFonts w:ascii="Times New Roman" w:hAnsi="Times New Roman" w:cs="Times New Roman"/>
          <w:i w:val="0"/>
          <w:iCs w:val="0"/>
          <w:lang w:val="uk-UA"/>
        </w:rPr>
        <w:t>РОБОЧА ПРОГРАМА НАВЧАЛЬНОЇ ДИСЦИПЛІНИ</w:t>
      </w:r>
    </w:p>
    <w:p w:rsidR="00DB5F78" w:rsidRPr="007D1264" w:rsidRDefault="00DB5F78" w:rsidP="00DD1E51">
      <w:pPr>
        <w:spacing w:after="0" w:line="240" w:lineRule="auto"/>
        <w:jc w:val="center"/>
        <w:rPr>
          <w:rFonts w:ascii="Times New Roman" w:hAnsi="Times New Roman" w:cs="Times New Roman"/>
          <w:b/>
          <w:sz w:val="28"/>
          <w:szCs w:val="28"/>
          <w:lang w:val="uk-UA"/>
        </w:rPr>
      </w:pPr>
      <w:r w:rsidRPr="007D1264">
        <w:rPr>
          <w:rFonts w:ascii="Times New Roman" w:hAnsi="Times New Roman" w:cs="Times New Roman"/>
          <w:b/>
          <w:sz w:val="28"/>
          <w:szCs w:val="28"/>
          <w:lang w:val="uk-UA"/>
        </w:rPr>
        <w:t xml:space="preserve">ВОГНЕВА ПІДГОТОВКА (ОК </w:t>
      </w:r>
      <w:r w:rsidR="00CF3893" w:rsidRPr="007D1264">
        <w:rPr>
          <w:rFonts w:ascii="Times New Roman" w:hAnsi="Times New Roman" w:cs="Times New Roman"/>
          <w:b/>
          <w:sz w:val="28"/>
          <w:szCs w:val="28"/>
          <w:lang w:val="uk-UA"/>
        </w:rPr>
        <w:t>21</w:t>
      </w:r>
      <w:r w:rsidRPr="007D1264">
        <w:rPr>
          <w:rFonts w:ascii="Times New Roman" w:hAnsi="Times New Roman" w:cs="Times New Roman"/>
          <w:b/>
          <w:sz w:val="28"/>
          <w:szCs w:val="28"/>
          <w:lang w:val="uk-UA"/>
        </w:rPr>
        <w:t>)</w:t>
      </w:r>
    </w:p>
    <w:p w:rsidR="00DB5F78" w:rsidRPr="007D1264" w:rsidRDefault="00DB5F78" w:rsidP="00DD1E51">
      <w:pPr>
        <w:spacing w:after="0" w:line="240" w:lineRule="auto"/>
        <w:jc w:val="center"/>
        <w:rPr>
          <w:rFonts w:ascii="Times New Roman" w:hAnsi="Times New Roman" w:cs="Times New Roman"/>
          <w:b/>
          <w:sz w:val="28"/>
          <w:szCs w:val="28"/>
        </w:rPr>
      </w:pPr>
      <w:r w:rsidRPr="007D1264">
        <w:rPr>
          <w:rFonts w:ascii="Times New Roman" w:hAnsi="Times New Roman" w:cs="Times New Roman"/>
          <w:b/>
          <w:sz w:val="28"/>
          <w:szCs w:val="28"/>
          <w:lang w:val="uk-UA"/>
        </w:rPr>
        <w:t>О</w:t>
      </w:r>
      <w:r w:rsidRPr="007D1264">
        <w:rPr>
          <w:rFonts w:ascii="Times New Roman" w:hAnsi="Times New Roman" w:cs="Times New Roman"/>
          <w:b/>
          <w:sz w:val="28"/>
          <w:szCs w:val="28"/>
        </w:rPr>
        <w:t>світньо-професійна програма</w:t>
      </w:r>
    </w:p>
    <w:p w:rsidR="00DB5F78" w:rsidRPr="007D1264" w:rsidRDefault="00DB5F78" w:rsidP="00DD1E51">
      <w:pPr>
        <w:spacing w:after="0" w:line="240" w:lineRule="auto"/>
        <w:jc w:val="center"/>
        <w:rPr>
          <w:rFonts w:ascii="Times New Roman" w:hAnsi="Times New Roman" w:cs="Times New Roman"/>
          <w:b/>
          <w:sz w:val="28"/>
          <w:szCs w:val="28"/>
          <w:lang w:val="uk-UA"/>
        </w:rPr>
      </w:pPr>
      <w:r w:rsidRPr="007D1264">
        <w:rPr>
          <w:rFonts w:ascii="Times New Roman" w:hAnsi="Times New Roman" w:cs="Times New Roman"/>
          <w:b/>
          <w:sz w:val="28"/>
          <w:szCs w:val="28"/>
        </w:rPr>
        <w:t>«</w:t>
      </w:r>
      <w:r w:rsidR="006F1548" w:rsidRPr="007D1264">
        <w:rPr>
          <w:rFonts w:ascii="Times New Roman" w:hAnsi="Times New Roman" w:cs="Times New Roman"/>
          <w:b/>
          <w:bCs/>
          <w:sz w:val="28"/>
          <w:szCs w:val="28"/>
          <w:lang w:val="uk-UA"/>
        </w:rPr>
        <w:t>П</w:t>
      </w:r>
      <w:r w:rsidRPr="007D1264">
        <w:rPr>
          <w:rFonts w:ascii="Times New Roman" w:hAnsi="Times New Roman" w:cs="Times New Roman"/>
          <w:b/>
          <w:bCs/>
          <w:sz w:val="28"/>
          <w:szCs w:val="28"/>
          <w:lang w:val="uk-UA"/>
        </w:rPr>
        <w:t>равоохоронн</w:t>
      </w:r>
      <w:r w:rsidR="006F1548" w:rsidRPr="007D1264">
        <w:rPr>
          <w:rFonts w:ascii="Times New Roman" w:hAnsi="Times New Roman" w:cs="Times New Roman"/>
          <w:b/>
          <w:bCs/>
          <w:sz w:val="28"/>
          <w:szCs w:val="28"/>
          <w:lang w:val="uk-UA"/>
        </w:rPr>
        <w:t>а</w:t>
      </w:r>
      <w:r w:rsidRPr="007D1264">
        <w:rPr>
          <w:rFonts w:ascii="Times New Roman" w:hAnsi="Times New Roman" w:cs="Times New Roman"/>
          <w:b/>
          <w:bCs/>
          <w:sz w:val="28"/>
          <w:szCs w:val="28"/>
          <w:lang w:val="uk-UA"/>
        </w:rPr>
        <w:t xml:space="preserve"> діяльн</w:t>
      </w:r>
      <w:r w:rsidR="006F1548" w:rsidRPr="007D1264">
        <w:rPr>
          <w:rFonts w:ascii="Times New Roman" w:hAnsi="Times New Roman" w:cs="Times New Roman"/>
          <w:b/>
          <w:bCs/>
          <w:sz w:val="28"/>
          <w:szCs w:val="28"/>
          <w:lang w:val="uk-UA"/>
        </w:rPr>
        <w:t>і</w:t>
      </w:r>
      <w:r w:rsidRPr="007D1264">
        <w:rPr>
          <w:rFonts w:ascii="Times New Roman" w:hAnsi="Times New Roman" w:cs="Times New Roman"/>
          <w:b/>
          <w:bCs/>
          <w:sz w:val="28"/>
          <w:szCs w:val="28"/>
          <w:lang w:val="uk-UA"/>
        </w:rPr>
        <w:t>ст</w:t>
      </w:r>
      <w:r w:rsidR="006F1548" w:rsidRPr="007D1264">
        <w:rPr>
          <w:rFonts w:ascii="Times New Roman" w:hAnsi="Times New Roman" w:cs="Times New Roman"/>
          <w:b/>
          <w:bCs/>
          <w:sz w:val="28"/>
          <w:szCs w:val="28"/>
          <w:lang w:val="uk-UA"/>
        </w:rPr>
        <w:t>ь</w:t>
      </w:r>
      <w:r w:rsidRPr="007D1264">
        <w:rPr>
          <w:rFonts w:ascii="Times New Roman" w:hAnsi="Times New Roman" w:cs="Times New Roman"/>
          <w:b/>
          <w:sz w:val="28"/>
          <w:szCs w:val="28"/>
        </w:rPr>
        <w:t>»</w:t>
      </w:r>
    </w:p>
    <w:p w:rsidR="00DB5F78" w:rsidRPr="00DB5F78" w:rsidRDefault="00DB5F78" w:rsidP="00DD1E51">
      <w:pPr>
        <w:spacing w:after="0" w:line="240" w:lineRule="auto"/>
        <w:jc w:val="center"/>
        <w:rPr>
          <w:rFonts w:ascii="Times New Roman" w:hAnsi="Times New Roman" w:cs="Times New Roman"/>
          <w:sz w:val="28"/>
          <w:szCs w:val="28"/>
          <w:lang w:val="uk-UA"/>
        </w:rPr>
      </w:pPr>
      <w:r w:rsidRPr="007D1264">
        <w:rPr>
          <w:rFonts w:ascii="Times New Roman" w:hAnsi="Times New Roman" w:cs="Times New Roman"/>
          <w:sz w:val="28"/>
          <w:szCs w:val="28"/>
          <w:lang w:val="uk-UA"/>
        </w:rPr>
        <w:t xml:space="preserve">Рівень вищої </w:t>
      </w:r>
      <w:r w:rsidR="00DD1E51" w:rsidRPr="007D1264">
        <w:rPr>
          <w:rFonts w:ascii="Times New Roman" w:hAnsi="Times New Roman" w:cs="Times New Roman"/>
          <w:sz w:val="28"/>
          <w:szCs w:val="28"/>
          <w:lang w:val="uk-UA"/>
        </w:rPr>
        <w:t>– перший (бакалаврський)</w:t>
      </w:r>
      <w:r w:rsidR="00DD1E51">
        <w:rPr>
          <w:rFonts w:ascii="Times New Roman" w:hAnsi="Times New Roman" w:cs="Times New Roman"/>
          <w:sz w:val="28"/>
          <w:szCs w:val="28"/>
          <w:lang w:val="uk-UA"/>
        </w:rPr>
        <w:t xml:space="preserve"> </w:t>
      </w:r>
    </w:p>
    <w:p w:rsidR="00DB5F78" w:rsidRDefault="00DB5F78" w:rsidP="00DD1E51">
      <w:pPr>
        <w:pStyle w:val="Default"/>
        <w:jc w:val="center"/>
        <w:rPr>
          <w:bCs/>
          <w:sz w:val="28"/>
          <w:szCs w:val="28"/>
          <w:lang w:val="uk-UA"/>
        </w:rPr>
      </w:pPr>
      <w:r w:rsidRPr="00DB5F78">
        <w:rPr>
          <w:bCs/>
          <w:sz w:val="28"/>
          <w:szCs w:val="28"/>
          <w:lang w:val="uk-UA"/>
        </w:rPr>
        <w:t xml:space="preserve">Спеціальність 262 </w:t>
      </w:r>
      <w:r w:rsidR="00DD1E51">
        <w:rPr>
          <w:bCs/>
          <w:sz w:val="28"/>
          <w:szCs w:val="28"/>
          <w:lang w:val="uk-UA"/>
        </w:rPr>
        <w:t xml:space="preserve">– </w:t>
      </w:r>
      <w:r w:rsidRPr="00DB5F78">
        <w:rPr>
          <w:bCs/>
          <w:sz w:val="28"/>
          <w:szCs w:val="28"/>
          <w:lang w:val="uk-UA"/>
        </w:rPr>
        <w:t>Правоохоронна діяльність</w:t>
      </w:r>
    </w:p>
    <w:p w:rsidR="00DD1E51" w:rsidRPr="00DB5F78" w:rsidRDefault="00DD1E51" w:rsidP="00DD1E51">
      <w:pPr>
        <w:pStyle w:val="Default"/>
        <w:jc w:val="center"/>
        <w:rPr>
          <w:bCs/>
          <w:sz w:val="28"/>
          <w:szCs w:val="28"/>
          <w:lang w:val="uk-UA"/>
        </w:rPr>
      </w:pPr>
      <w:r>
        <w:rPr>
          <w:bCs/>
          <w:sz w:val="28"/>
          <w:szCs w:val="28"/>
          <w:lang w:val="uk-UA"/>
        </w:rPr>
        <w:t>Галузь знань 26 – Цивільна безпека</w:t>
      </w:r>
    </w:p>
    <w:p w:rsidR="00DB5F78" w:rsidRPr="00DB5F78" w:rsidRDefault="00DB5F78" w:rsidP="00DD1E51">
      <w:pPr>
        <w:spacing w:after="0" w:line="240" w:lineRule="auto"/>
        <w:jc w:val="center"/>
        <w:rPr>
          <w:rFonts w:ascii="Times New Roman" w:hAnsi="Times New Roman" w:cs="Times New Roman"/>
          <w:i/>
          <w:sz w:val="28"/>
          <w:szCs w:val="28"/>
          <w:lang w:val="uk-UA"/>
        </w:rPr>
      </w:pPr>
      <w:r w:rsidRPr="00DB5F78">
        <w:rPr>
          <w:rFonts w:ascii="Times New Roman" w:hAnsi="Times New Roman" w:cs="Times New Roman"/>
          <w:sz w:val="28"/>
          <w:szCs w:val="28"/>
          <w:lang w:val="uk-UA"/>
        </w:rPr>
        <w:t xml:space="preserve">Мова навчання: </w:t>
      </w:r>
      <w:r w:rsidRPr="00DB5F78">
        <w:rPr>
          <w:rFonts w:ascii="Times New Roman" w:hAnsi="Times New Roman" w:cs="Times New Roman"/>
          <w:i/>
          <w:sz w:val="28"/>
          <w:szCs w:val="28"/>
          <w:lang w:val="uk-UA"/>
        </w:rPr>
        <w:t>українська</w:t>
      </w:r>
    </w:p>
    <w:p w:rsidR="00DB5F78" w:rsidRPr="00DB5F78" w:rsidRDefault="00DB5F78" w:rsidP="00DD1E51">
      <w:pPr>
        <w:spacing w:after="0" w:line="240" w:lineRule="auto"/>
        <w:jc w:val="center"/>
        <w:rPr>
          <w:rFonts w:ascii="Times New Roman" w:hAnsi="Times New Roman" w:cs="Times New Roman"/>
          <w:sz w:val="28"/>
          <w:szCs w:val="28"/>
          <w:lang w:val="uk-UA"/>
        </w:rPr>
      </w:pPr>
      <w:r w:rsidRPr="006F1548">
        <w:rPr>
          <w:rFonts w:ascii="Times New Roman" w:hAnsi="Times New Roman" w:cs="Times New Roman"/>
          <w:sz w:val="28"/>
          <w:szCs w:val="28"/>
          <w:lang w:val="uk-UA"/>
        </w:rPr>
        <w:t>Статус дисципліни:</w:t>
      </w:r>
      <w:r w:rsidRPr="006F1548">
        <w:rPr>
          <w:rFonts w:ascii="Times New Roman" w:hAnsi="Times New Roman" w:cs="Times New Roman"/>
          <w:i/>
          <w:sz w:val="28"/>
          <w:szCs w:val="28"/>
          <w:lang w:val="uk-UA"/>
        </w:rPr>
        <w:t xml:space="preserve"> </w:t>
      </w:r>
      <w:r w:rsidR="00C96F76" w:rsidRPr="006F1548">
        <w:rPr>
          <w:rFonts w:ascii="Times New Roman" w:hAnsi="Times New Roman" w:cs="Times New Roman"/>
          <w:i/>
          <w:sz w:val="28"/>
          <w:szCs w:val="28"/>
          <w:lang w:val="uk-UA"/>
        </w:rPr>
        <w:t>обов’язкова</w:t>
      </w: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tbl>
      <w:tblPr>
        <w:tblW w:w="9781"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92"/>
        <w:gridCol w:w="709"/>
        <w:gridCol w:w="709"/>
        <w:gridCol w:w="992"/>
        <w:gridCol w:w="567"/>
        <w:gridCol w:w="851"/>
        <w:gridCol w:w="1047"/>
        <w:gridCol w:w="795"/>
        <w:gridCol w:w="709"/>
        <w:gridCol w:w="851"/>
        <w:gridCol w:w="850"/>
        <w:gridCol w:w="709"/>
      </w:tblGrid>
      <w:tr w:rsidR="00DB5F78" w:rsidRPr="00DB5F78" w:rsidTr="00B04DE0">
        <w:trPr>
          <w:cantSplit/>
        </w:trPr>
        <w:tc>
          <w:tcPr>
            <w:tcW w:w="992" w:type="dxa"/>
            <w:vMerge w:val="restart"/>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CF3893">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Форма навчан</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DB5F78"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Рік навч</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Сем.</w:t>
            </w:r>
          </w:p>
        </w:tc>
        <w:tc>
          <w:tcPr>
            <w:tcW w:w="4252" w:type="dxa"/>
            <w:gridSpan w:val="5"/>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Розподіл годин</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Разом</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За тиждень</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Контр.</w:t>
            </w:r>
          </w:p>
        </w:tc>
      </w:tr>
      <w:tr w:rsidR="00B04DE0" w:rsidRPr="00DB5F78" w:rsidTr="00B04DE0">
        <w:trPr>
          <w:cantSplit/>
          <w:trHeight w:val="720"/>
        </w:trPr>
        <w:tc>
          <w:tcPr>
            <w:tcW w:w="992" w:type="dxa"/>
            <w:vMerge/>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rPr>
                <w:rFonts w:ascii="Times New Roman" w:hAnsi="Times New Roman" w:cs="Times New Roman"/>
                <w:sz w:val="28"/>
                <w:szCs w:val="28"/>
                <w:lang w:val="uk-UA"/>
              </w:rPr>
            </w:pPr>
          </w:p>
        </w:tc>
        <w:tc>
          <w:tcPr>
            <w:tcW w:w="709" w:type="dxa"/>
            <w:vMerge/>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rPr>
                <w:rFonts w:ascii="Times New Roman" w:hAnsi="Times New Roman" w:cs="Times New Roman"/>
                <w:sz w:val="28"/>
                <w:szCs w:val="28"/>
                <w:lang w:val="uk-UA"/>
              </w:rPr>
            </w:pPr>
          </w:p>
        </w:tc>
        <w:tc>
          <w:tcPr>
            <w:tcW w:w="709" w:type="dxa"/>
            <w:vMerge/>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rPr>
                <w:rFonts w:ascii="Times New Roman" w:hAnsi="Times New Roman" w:cs="Times New Roman"/>
                <w:sz w:val="28"/>
                <w:szCs w:val="28"/>
                <w:lang w:val="uk-UA"/>
              </w:rPr>
            </w:pPr>
          </w:p>
        </w:tc>
        <w:tc>
          <w:tcPr>
            <w:tcW w:w="992"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Всього ауд.</w:t>
            </w:r>
          </w:p>
        </w:tc>
        <w:tc>
          <w:tcPr>
            <w:tcW w:w="567"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Лек</w:t>
            </w:r>
            <w:r>
              <w:rPr>
                <w:rFonts w:ascii="Times New Roman" w:hAnsi="Times New Roman" w:cs="Times New Roman"/>
                <w:sz w:val="28"/>
                <w:szCs w:val="28"/>
                <w:lang w:val="uk-UA"/>
              </w:rPr>
              <w:t>ц</w:t>
            </w:r>
          </w:p>
        </w:tc>
        <w:tc>
          <w:tcPr>
            <w:tcW w:w="851"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Практичні</w:t>
            </w:r>
          </w:p>
        </w:tc>
        <w:tc>
          <w:tcPr>
            <w:tcW w:w="1047" w:type="dxa"/>
            <w:tcBorders>
              <w:top w:val="single" w:sz="12" w:space="0" w:color="auto"/>
              <w:left w:val="single" w:sz="12" w:space="0" w:color="auto"/>
              <w:bottom w:val="single" w:sz="12" w:space="0" w:color="auto"/>
              <w:right w:val="single" w:sz="4"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Лаборатотні</w:t>
            </w:r>
          </w:p>
        </w:tc>
        <w:tc>
          <w:tcPr>
            <w:tcW w:w="795" w:type="dxa"/>
            <w:tcBorders>
              <w:top w:val="single" w:sz="12" w:space="0" w:color="auto"/>
              <w:left w:val="single" w:sz="4" w:space="0" w:color="auto"/>
              <w:bottom w:val="single" w:sz="12" w:space="0" w:color="auto"/>
              <w:right w:val="single" w:sz="12" w:space="0" w:color="auto"/>
            </w:tcBorders>
            <w:vAlign w:val="center"/>
          </w:tcPr>
          <w:p w:rsidR="00B04DE0" w:rsidRPr="00DB5F78" w:rsidRDefault="00B04DE0" w:rsidP="007C4219">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СРС</w:t>
            </w:r>
          </w:p>
        </w:tc>
        <w:tc>
          <w:tcPr>
            <w:tcW w:w="709" w:type="dxa"/>
            <w:vMerge/>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rPr>
                <w:rFonts w:ascii="Times New Roman" w:hAnsi="Times New Roman" w:cs="Times New Roman"/>
                <w:sz w:val="28"/>
                <w:szCs w:val="28"/>
                <w:lang w:val="uk-UA"/>
              </w:rPr>
            </w:pPr>
          </w:p>
        </w:tc>
        <w:tc>
          <w:tcPr>
            <w:tcW w:w="851"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Ауд.</w:t>
            </w:r>
          </w:p>
        </w:tc>
        <w:tc>
          <w:tcPr>
            <w:tcW w:w="850"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СРС</w:t>
            </w:r>
          </w:p>
        </w:tc>
        <w:tc>
          <w:tcPr>
            <w:tcW w:w="709" w:type="dxa"/>
            <w:vMerge/>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rPr>
                <w:rFonts w:ascii="Times New Roman" w:hAnsi="Times New Roman" w:cs="Times New Roman"/>
                <w:sz w:val="28"/>
                <w:szCs w:val="28"/>
                <w:lang w:val="uk-UA"/>
              </w:rPr>
            </w:pPr>
          </w:p>
        </w:tc>
      </w:tr>
      <w:tr w:rsidR="00B04DE0" w:rsidRPr="00DB5F78" w:rsidTr="00B04DE0">
        <w:trPr>
          <w:cantSplit/>
          <w:trHeight w:val="833"/>
        </w:trPr>
        <w:tc>
          <w:tcPr>
            <w:tcW w:w="992" w:type="dxa"/>
            <w:tcBorders>
              <w:top w:val="single" w:sz="12" w:space="0" w:color="auto"/>
              <w:left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Денна</w:t>
            </w:r>
          </w:p>
        </w:tc>
        <w:tc>
          <w:tcPr>
            <w:tcW w:w="709" w:type="dxa"/>
            <w:tcBorders>
              <w:top w:val="single" w:sz="12" w:space="0" w:color="auto"/>
              <w:left w:val="single" w:sz="12" w:space="0" w:color="auto"/>
              <w:bottom w:val="single" w:sz="12" w:space="0" w:color="auto"/>
              <w:right w:val="single" w:sz="4"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Borders>
              <w:top w:val="single" w:sz="12" w:space="0" w:color="auto"/>
              <w:left w:val="single" w:sz="4"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92" w:type="dxa"/>
            <w:tcBorders>
              <w:top w:val="single" w:sz="12" w:space="0" w:color="auto"/>
              <w:left w:val="single" w:sz="12" w:space="0" w:color="auto"/>
              <w:bottom w:val="single" w:sz="12" w:space="0" w:color="auto"/>
              <w:right w:val="single" w:sz="12"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50</w:t>
            </w:r>
          </w:p>
        </w:tc>
        <w:tc>
          <w:tcPr>
            <w:tcW w:w="567" w:type="dxa"/>
            <w:tcBorders>
              <w:top w:val="single" w:sz="12" w:space="0" w:color="auto"/>
              <w:left w:val="single" w:sz="12" w:space="0" w:color="auto"/>
              <w:bottom w:val="single" w:sz="12" w:space="0" w:color="auto"/>
              <w:right w:val="single" w:sz="12" w:space="0" w:color="auto"/>
            </w:tcBorders>
            <w:vAlign w:val="center"/>
          </w:tcPr>
          <w:p w:rsidR="00B04DE0" w:rsidRPr="00B04DE0" w:rsidRDefault="00707E29"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Borders>
              <w:top w:val="single" w:sz="12" w:space="0" w:color="auto"/>
              <w:left w:val="single" w:sz="12" w:space="0" w:color="auto"/>
              <w:bottom w:val="single" w:sz="12" w:space="0" w:color="auto"/>
              <w:right w:val="single" w:sz="12"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p>
        </w:tc>
        <w:tc>
          <w:tcPr>
            <w:tcW w:w="1047" w:type="dxa"/>
            <w:tcBorders>
              <w:top w:val="single" w:sz="12" w:space="0" w:color="auto"/>
              <w:left w:val="single" w:sz="12" w:space="0" w:color="auto"/>
              <w:bottom w:val="single" w:sz="12" w:space="0" w:color="auto"/>
              <w:right w:val="single" w:sz="4"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34</w:t>
            </w:r>
          </w:p>
        </w:tc>
        <w:tc>
          <w:tcPr>
            <w:tcW w:w="795" w:type="dxa"/>
            <w:tcBorders>
              <w:top w:val="single" w:sz="12" w:space="0" w:color="auto"/>
              <w:left w:val="single" w:sz="4" w:space="0" w:color="auto"/>
              <w:bottom w:val="single" w:sz="12" w:space="0" w:color="auto"/>
              <w:right w:val="single" w:sz="12" w:space="0" w:color="auto"/>
            </w:tcBorders>
            <w:vAlign w:val="center"/>
          </w:tcPr>
          <w:p w:rsidR="00B04DE0" w:rsidRPr="00B04DE0" w:rsidRDefault="00B04DE0" w:rsidP="007C4219">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100</w:t>
            </w:r>
          </w:p>
        </w:tc>
        <w:tc>
          <w:tcPr>
            <w:tcW w:w="709" w:type="dxa"/>
            <w:tcBorders>
              <w:top w:val="single" w:sz="12" w:space="0" w:color="auto"/>
              <w:left w:val="single" w:sz="12" w:space="0" w:color="auto"/>
              <w:bottom w:val="single" w:sz="12" w:space="0" w:color="auto"/>
              <w:right w:val="single" w:sz="12"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150</w:t>
            </w:r>
          </w:p>
        </w:tc>
        <w:tc>
          <w:tcPr>
            <w:tcW w:w="851" w:type="dxa"/>
            <w:tcBorders>
              <w:top w:val="single" w:sz="12" w:space="0" w:color="auto"/>
              <w:left w:val="single" w:sz="12" w:space="0" w:color="auto"/>
              <w:bottom w:val="single" w:sz="12" w:space="0" w:color="auto"/>
              <w:right w:val="single" w:sz="12"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3,1</w:t>
            </w:r>
          </w:p>
        </w:tc>
        <w:tc>
          <w:tcPr>
            <w:tcW w:w="850" w:type="dxa"/>
            <w:tcBorders>
              <w:top w:val="single" w:sz="12" w:space="0" w:color="auto"/>
              <w:left w:val="single" w:sz="12" w:space="0" w:color="auto"/>
              <w:bottom w:val="single" w:sz="12" w:space="0" w:color="auto"/>
              <w:right w:val="single" w:sz="12" w:space="0" w:color="auto"/>
            </w:tcBorders>
            <w:vAlign w:val="center"/>
          </w:tcPr>
          <w:p w:rsidR="00B04DE0" w:rsidRPr="00B04DE0" w:rsidRDefault="00B04DE0" w:rsidP="00DB5F78">
            <w:pPr>
              <w:spacing w:after="0"/>
              <w:jc w:val="center"/>
              <w:rPr>
                <w:rFonts w:ascii="Times New Roman" w:hAnsi="Times New Roman" w:cs="Times New Roman"/>
                <w:sz w:val="28"/>
                <w:szCs w:val="28"/>
                <w:lang w:val="uk-UA"/>
              </w:rPr>
            </w:pPr>
            <w:r w:rsidRPr="00B04DE0">
              <w:rPr>
                <w:rFonts w:ascii="Times New Roman" w:hAnsi="Times New Roman" w:cs="Times New Roman"/>
                <w:sz w:val="28"/>
                <w:szCs w:val="28"/>
                <w:lang w:val="uk-UA"/>
              </w:rPr>
              <w:t>6,25</w:t>
            </w:r>
          </w:p>
        </w:tc>
        <w:tc>
          <w:tcPr>
            <w:tcW w:w="709" w:type="dxa"/>
            <w:tcBorders>
              <w:top w:val="single" w:sz="12" w:space="0" w:color="auto"/>
              <w:left w:val="single" w:sz="12" w:space="0" w:color="auto"/>
              <w:bottom w:val="single" w:sz="12" w:space="0" w:color="auto"/>
              <w:right w:val="single" w:sz="12" w:space="0" w:color="auto"/>
            </w:tcBorders>
            <w:vAlign w:val="center"/>
          </w:tcPr>
          <w:p w:rsidR="00B04DE0" w:rsidRPr="00DB5F78" w:rsidRDefault="00B04DE0"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w:t>
            </w:r>
          </w:p>
        </w:tc>
      </w:tr>
    </w:tbl>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center"/>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Чернігів – 20</w:t>
      </w:r>
      <w:r w:rsidR="00DD1E51">
        <w:rPr>
          <w:rFonts w:ascii="Times New Roman" w:hAnsi="Times New Roman" w:cs="Times New Roman"/>
          <w:sz w:val="28"/>
          <w:szCs w:val="28"/>
          <w:lang w:val="uk-UA"/>
        </w:rPr>
        <w:t>2</w:t>
      </w:r>
      <w:r w:rsidR="00707E29">
        <w:rPr>
          <w:rFonts w:ascii="Times New Roman" w:hAnsi="Times New Roman" w:cs="Times New Roman"/>
          <w:sz w:val="28"/>
          <w:szCs w:val="28"/>
          <w:lang w:val="uk-UA"/>
        </w:rPr>
        <w:t>2</w:t>
      </w:r>
      <w:r w:rsidRPr="00DB5F78">
        <w:rPr>
          <w:rFonts w:ascii="Times New Roman" w:hAnsi="Times New Roman" w:cs="Times New Roman"/>
          <w:sz w:val="28"/>
          <w:szCs w:val="28"/>
          <w:lang w:val="uk-UA"/>
        </w:rPr>
        <w:t xml:space="preserve"> рік</w:t>
      </w:r>
    </w:p>
    <w:p w:rsidR="00DB5F78" w:rsidRPr="00DB5F78" w:rsidRDefault="00DB5F78" w:rsidP="00DB5F78">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br w:type="page"/>
      </w:r>
      <w:r w:rsidRPr="00DB5F78">
        <w:rPr>
          <w:rFonts w:ascii="Times New Roman" w:hAnsi="Times New Roman" w:cs="Times New Roman"/>
          <w:sz w:val="28"/>
          <w:szCs w:val="28"/>
          <w:lang w:val="uk-UA"/>
        </w:rPr>
        <w:lastRenderedPageBreak/>
        <w:t xml:space="preserve">Робоча програма </w:t>
      </w:r>
      <w:r w:rsidRPr="00DB5F78">
        <w:rPr>
          <w:rFonts w:ascii="Times New Roman" w:hAnsi="Times New Roman" w:cs="Times New Roman"/>
          <w:i/>
          <w:sz w:val="28"/>
          <w:szCs w:val="28"/>
          <w:lang w:val="uk-UA"/>
        </w:rPr>
        <w:t>_______</w:t>
      </w:r>
      <w:r w:rsidR="00DD1E51">
        <w:rPr>
          <w:rFonts w:ascii="Times New Roman" w:hAnsi="Times New Roman" w:cs="Times New Roman"/>
          <w:i/>
          <w:sz w:val="28"/>
          <w:szCs w:val="28"/>
          <w:u w:val="single"/>
          <w:lang w:val="uk-UA"/>
        </w:rPr>
        <w:t>Вогнева підготовка</w:t>
      </w:r>
      <w:r w:rsidRPr="00DB5F78">
        <w:rPr>
          <w:rFonts w:ascii="Times New Roman" w:hAnsi="Times New Roman" w:cs="Times New Roman"/>
          <w:i/>
          <w:sz w:val="28"/>
          <w:szCs w:val="28"/>
          <w:lang w:val="uk-UA"/>
        </w:rPr>
        <w:t>___________</w:t>
      </w:r>
    </w:p>
    <w:p w:rsidR="00DB5F78" w:rsidRPr="00DD1E51" w:rsidRDefault="00DD1E51" w:rsidP="00DB5F78">
      <w:pPr>
        <w:spacing w:after="0"/>
        <w:ind w:firstLine="708"/>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sidR="00DB5F78" w:rsidRPr="00DD1E51">
        <w:rPr>
          <w:rFonts w:ascii="Times New Roman" w:hAnsi="Times New Roman" w:cs="Times New Roman"/>
          <w:sz w:val="20"/>
          <w:szCs w:val="20"/>
          <w:lang w:val="uk-UA"/>
        </w:rPr>
        <w:t>(назва навчальної дисципліни)</w:t>
      </w: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для </w:t>
      </w:r>
      <w:r w:rsidR="00C96F76">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галузі знань </w:t>
      </w:r>
      <w:r w:rsidRPr="00DB5F78">
        <w:rPr>
          <w:rFonts w:ascii="Times New Roman" w:hAnsi="Times New Roman" w:cs="Times New Roman"/>
          <w:i/>
          <w:sz w:val="28"/>
          <w:szCs w:val="28"/>
          <w:lang w:val="uk-UA"/>
        </w:rPr>
        <w:t>26-Цивільна безпека</w:t>
      </w:r>
      <w:r w:rsidRPr="00DB5F78">
        <w:rPr>
          <w:rFonts w:ascii="Times New Roman" w:hAnsi="Times New Roman" w:cs="Times New Roman"/>
          <w:sz w:val="28"/>
          <w:szCs w:val="28"/>
          <w:lang w:val="uk-UA"/>
        </w:rPr>
        <w:t xml:space="preserve"> спеціальності </w:t>
      </w:r>
      <w:r w:rsidRPr="00DB5F78">
        <w:rPr>
          <w:rFonts w:ascii="Times New Roman" w:hAnsi="Times New Roman" w:cs="Times New Roman"/>
          <w:i/>
          <w:sz w:val="28"/>
          <w:szCs w:val="28"/>
          <w:lang w:val="uk-UA"/>
        </w:rPr>
        <w:t xml:space="preserve">262 – Правоохоронна діяльність </w:t>
      </w:r>
      <w:r w:rsidRPr="00DB5F78">
        <w:rPr>
          <w:rFonts w:ascii="Times New Roman" w:hAnsi="Times New Roman" w:cs="Times New Roman"/>
          <w:sz w:val="28"/>
          <w:szCs w:val="28"/>
          <w:lang w:val="uk-UA"/>
        </w:rPr>
        <w:t xml:space="preserve"> </w:t>
      </w:r>
    </w:p>
    <w:p w:rsidR="00DB5F78" w:rsidRPr="00DB5F78" w:rsidRDefault="00DB5F78" w:rsidP="00DB5F78">
      <w:pPr>
        <w:spacing w:after="0"/>
        <w:jc w:val="both"/>
        <w:rPr>
          <w:rFonts w:ascii="Times New Roman" w:hAnsi="Times New Roman" w:cs="Times New Roman"/>
          <w:bCs/>
          <w:sz w:val="28"/>
          <w:szCs w:val="28"/>
          <w:lang w:val="uk-UA"/>
        </w:rPr>
      </w:pPr>
    </w:p>
    <w:p w:rsidR="00DB5F78" w:rsidRPr="00DB5F78" w:rsidRDefault="00DB5F78" w:rsidP="00DB5F78">
      <w:pPr>
        <w:spacing w:after="0"/>
        <w:jc w:val="both"/>
        <w:rPr>
          <w:rFonts w:ascii="Times New Roman" w:hAnsi="Times New Roman" w:cs="Times New Roman"/>
          <w:bCs/>
          <w:sz w:val="28"/>
          <w:szCs w:val="28"/>
          <w:lang w:val="uk-UA"/>
        </w:rPr>
      </w:pPr>
      <w:r w:rsidRPr="00DB5F78">
        <w:rPr>
          <w:rFonts w:ascii="Times New Roman" w:hAnsi="Times New Roman" w:cs="Times New Roman"/>
          <w:bCs/>
          <w:sz w:val="28"/>
          <w:szCs w:val="28"/>
          <w:lang w:val="uk-UA"/>
        </w:rPr>
        <w:t>Розробник робочої навчальної програми:</w:t>
      </w:r>
    </w:p>
    <w:p w:rsidR="00DB5F78" w:rsidRPr="00DB5F78" w:rsidRDefault="00BD489F" w:rsidP="00BD489F">
      <w:pPr>
        <w:spacing w:after="0"/>
        <w:jc w:val="both"/>
        <w:rPr>
          <w:rFonts w:ascii="Times New Roman" w:hAnsi="Times New Roman" w:cs="Times New Roman"/>
          <w:sz w:val="28"/>
          <w:szCs w:val="28"/>
          <w:lang w:val="uk-UA"/>
        </w:rPr>
      </w:pPr>
      <w:r w:rsidRPr="006F1548">
        <w:rPr>
          <w:rFonts w:ascii="Times New Roman" w:hAnsi="Times New Roman" w:cs="Times New Roman"/>
          <w:bCs/>
          <w:i/>
          <w:sz w:val="28"/>
          <w:szCs w:val="28"/>
          <w:lang w:val="uk-UA"/>
        </w:rPr>
        <w:t>викладач</w:t>
      </w:r>
      <w:r w:rsidR="00DB5F78" w:rsidRPr="006F1548">
        <w:rPr>
          <w:rFonts w:ascii="Times New Roman" w:hAnsi="Times New Roman" w:cs="Times New Roman"/>
          <w:bCs/>
          <w:i/>
          <w:sz w:val="28"/>
          <w:szCs w:val="28"/>
          <w:lang w:val="uk-UA"/>
        </w:rPr>
        <w:t xml:space="preserve"> кафедри </w:t>
      </w:r>
      <w:r w:rsidRPr="006F1548">
        <w:rPr>
          <w:rFonts w:ascii="Times New Roman" w:hAnsi="Times New Roman" w:cs="Times New Roman"/>
          <w:i/>
          <w:sz w:val="28"/>
          <w:szCs w:val="28"/>
          <w:lang w:val="uk-UA"/>
        </w:rPr>
        <w:t xml:space="preserve">правоохоронної діяльності та загальноправових дисциплін </w:t>
      </w:r>
      <w:r w:rsidR="00DB5F78" w:rsidRPr="006F1548">
        <w:rPr>
          <w:rFonts w:ascii="Times New Roman" w:hAnsi="Times New Roman" w:cs="Times New Roman"/>
          <w:bCs/>
          <w:i/>
          <w:sz w:val="28"/>
          <w:szCs w:val="28"/>
          <w:lang w:val="uk-UA"/>
        </w:rPr>
        <w:t xml:space="preserve">ННІ права і соціальних технологій </w:t>
      </w:r>
      <w:r w:rsidRPr="006F1548">
        <w:rPr>
          <w:rFonts w:ascii="Times New Roman" w:hAnsi="Times New Roman" w:cs="Times New Roman"/>
          <w:bCs/>
          <w:i/>
          <w:sz w:val="28"/>
          <w:szCs w:val="28"/>
          <w:lang w:val="uk-UA"/>
        </w:rPr>
        <w:t>НУ «Чернігівська політехніка»</w:t>
      </w:r>
      <w:r w:rsidR="00DB5F78" w:rsidRPr="006F1548">
        <w:rPr>
          <w:rFonts w:ascii="Times New Roman" w:hAnsi="Times New Roman" w:cs="Times New Roman"/>
          <w:bCs/>
          <w:i/>
          <w:sz w:val="28"/>
          <w:szCs w:val="28"/>
          <w:lang w:val="uk-UA"/>
        </w:rPr>
        <w:t xml:space="preserve">, </w:t>
      </w:r>
      <w:r w:rsidR="00E224DF">
        <w:rPr>
          <w:rFonts w:ascii="Times New Roman" w:hAnsi="Times New Roman" w:cs="Times New Roman"/>
          <w:bCs/>
          <w:i/>
          <w:sz w:val="28"/>
          <w:szCs w:val="28"/>
          <w:lang w:val="uk-UA"/>
        </w:rPr>
        <w:t>полковник у відставці</w:t>
      </w: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t>___________       (</w:t>
      </w:r>
      <w:r w:rsidR="00DD1E51">
        <w:rPr>
          <w:rFonts w:ascii="Times New Roman" w:hAnsi="Times New Roman" w:cs="Times New Roman"/>
          <w:sz w:val="28"/>
          <w:szCs w:val="28"/>
          <w:lang w:val="uk-UA"/>
        </w:rPr>
        <w:t>В.В.Трухан</w:t>
      </w:r>
      <w:r w:rsidRPr="00DB5F78">
        <w:rPr>
          <w:rFonts w:ascii="Times New Roman" w:hAnsi="Times New Roman" w:cs="Times New Roman"/>
          <w:sz w:val="28"/>
          <w:szCs w:val="28"/>
          <w:lang w:val="uk-UA"/>
        </w:rPr>
        <w:t>)</w:t>
      </w:r>
    </w:p>
    <w:p w:rsidR="00DB5F78" w:rsidRDefault="00DB5F78" w:rsidP="00DB5F78">
      <w:pPr>
        <w:spacing w:after="0"/>
        <w:jc w:val="both"/>
        <w:rPr>
          <w:rFonts w:ascii="Times New Roman" w:hAnsi="Times New Roman" w:cs="Times New Roman"/>
          <w:sz w:val="28"/>
          <w:szCs w:val="28"/>
          <w:lang w:val="uk-UA"/>
        </w:rPr>
      </w:pPr>
    </w:p>
    <w:p w:rsidR="00707E29" w:rsidRDefault="00707E29" w:rsidP="00DB5F78">
      <w:pPr>
        <w:spacing w:after="0"/>
        <w:jc w:val="both"/>
        <w:rPr>
          <w:rFonts w:ascii="Times New Roman" w:hAnsi="Times New Roman" w:cs="Times New Roman"/>
          <w:sz w:val="28"/>
          <w:szCs w:val="28"/>
          <w:lang w:val="uk-UA"/>
        </w:rPr>
      </w:pPr>
    </w:p>
    <w:p w:rsidR="00707E29" w:rsidRPr="00707E29" w:rsidRDefault="00707E29" w:rsidP="00707E29">
      <w:pPr>
        <w:spacing w:after="0"/>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Узгоджено:</w:t>
      </w:r>
    </w:p>
    <w:p w:rsidR="00707E29" w:rsidRPr="00707E29" w:rsidRDefault="00707E29" w:rsidP="00707E29">
      <w:pPr>
        <w:spacing w:after="0"/>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 xml:space="preserve">Гарант освітньої програми </w:t>
      </w:r>
    </w:p>
    <w:p w:rsidR="00707E29" w:rsidRPr="00707E29" w:rsidRDefault="00707E29" w:rsidP="00707E29">
      <w:pPr>
        <w:spacing w:after="0"/>
        <w:jc w:val="right"/>
        <w:rPr>
          <w:rFonts w:ascii="Times New Roman" w:hAnsi="Times New Roman" w:cs="Times New Roman"/>
          <w:sz w:val="28"/>
          <w:szCs w:val="28"/>
          <w:lang w:val="uk-UA"/>
        </w:rPr>
      </w:pPr>
      <w:r w:rsidRPr="00707E29">
        <w:rPr>
          <w:rFonts w:ascii="Times New Roman" w:hAnsi="Times New Roman" w:cs="Times New Roman"/>
          <w:sz w:val="28"/>
          <w:szCs w:val="28"/>
          <w:lang w:val="uk-UA"/>
        </w:rPr>
        <w:t>__________ (Н.В.Коломієць)</w:t>
      </w:r>
    </w:p>
    <w:p w:rsidR="00707E29" w:rsidRDefault="00707E29" w:rsidP="00DB5F78">
      <w:pPr>
        <w:spacing w:after="0"/>
        <w:jc w:val="both"/>
        <w:rPr>
          <w:rFonts w:ascii="Times New Roman" w:hAnsi="Times New Roman" w:cs="Times New Roman"/>
          <w:sz w:val="28"/>
          <w:szCs w:val="28"/>
          <w:lang w:val="uk-UA"/>
        </w:rPr>
      </w:pPr>
    </w:p>
    <w:p w:rsidR="00707E29" w:rsidRDefault="00707E29" w:rsidP="00DB5F78">
      <w:pPr>
        <w:spacing w:after="0"/>
        <w:jc w:val="both"/>
        <w:rPr>
          <w:rFonts w:ascii="Times New Roman" w:hAnsi="Times New Roman" w:cs="Times New Roman"/>
          <w:sz w:val="28"/>
          <w:szCs w:val="28"/>
          <w:lang w:val="uk-UA"/>
        </w:rPr>
      </w:pPr>
    </w:p>
    <w:p w:rsidR="00707E29" w:rsidRPr="00DB5F78" w:rsidRDefault="00707E29" w:rsidP="00DB5F78">
      <w:pPr>
        <w:spacing w:after="0"/>
        <w:jc w:val="both"/>
        <w:rPr>
          <w:rFonts w:ascii="Times New Roman" w:hAnsi="Times New Roman" w:cs="Times New Roman"/>
          <w:sz w:val="28"/>
          <w:szCs w:val="28"/>
          <w:lang w:val="uk-UA"/>
        </w:rPr>
      </w:pPr>
    </w:p>
    <w:p w:rsidR="00BD489F" w:rsidRDefault="00DB5F78" w:rsidP="006F1548">
      <w:pPr>
        <w:spacing w:after="0"/>
        <w:ind w:firstLine="567"/>
        <w:jc w:val="both"/>
        <w:rPr>
          <w:rFonts w:ascii="Times New Roman" w:hAnsi="Times New Roman" w:cs="Times New Roman"/>
          <w:i/>
          <w:sz w:val="28"/>
          <w:szCs w:val="28"/>
          <w:lang w:val="uk-UA"/>
        </w:rPr>
      </w:pPr>
      <w:r w:rsidRPr="00DB5F78">
        <w:rPr>
          <w:rFonts w:ascii="Times New Roman" w:hAnsi="Times New Roman" w:cs="Times New Roman"/>
          <w:sz w:val="28"/>
          <w:szCs w:val="28"/>
          <w:lang w:val="uk-UA"/>
        </w:rPr>
        <w:t xml:space="preserve">Робочу програму схвалено на засіданні </w:t>
      </w:r>
      <w:r w:rsidRPr="00DB5F78">
        <w:rPr>
          <w:rFonts w:ascii="Times New Roman" w:hAnsi="Times New Roman" w:cs="Times New Roman"/>
          <w:bCs/>
          <w:iCs/>
          <w:sz w:val="28"/>
          <w:szCs w:val="28"/>
          <w:lang w:val="uk-UA"/>
        </w:rPr>
        <w:t>кафедри</w:t>
      </w:r>
      <w:r w:rsidRPr="00DB5F78">
        <w:rPr>
          <w:rFonts w:ascii="Times New Roman" w:hAnsi="Times New Roman" w:cs="Times New Roman"/>
          <w:bCs/>
          <w:i/>
          <w:sz w:val="28"/>
          <w:szCs w:val="28"/>
          <w:lang w:val="uk-UA"/>
        </w:rPr>
        <w:t xml:space="preserve"> </w:t>
      </w:r>
      <w:r w:rsidR="00BD489F">
        <w:rPr>
          <w:rFonts w:ascii="Times New Roman" w:hAnsi="Times New Roman" w:cs="Times New Roman"/>
          <w:i/>
          <w:sz w:val="28"/>
          <w:szCs w:val="28"/>
          <w:lang w:val="uk-UA"/>
        </w:rPr>
        <w:t>правоохоронної діяльності та загальноправових дисциплін</w:t>
      </w:r>
    </w:p>
    <w:p w:rsidR="00DB5F78" w:rsidRPr="00DB5F78" w:rsidRDefault="00DB5F78" w:rsidP="00BD489F">
      <w:pPr>
        <w:spacing w:after="0"/>
        <w:jc w:val="both"/>
        <w:rPr>
          <w:rFonts w:ascii="Times New Roman" w:hAnsi="Times New Roman" w:cs="Times New Roman"/>
          <w:b/>
          <w:i/>
          <w:sz w:val="28"/>
          <w:szCs w:val="28"/>
          <w:lang w:val="uk-UA"/>
        </w:rPr>
      </w:pPr>
    </w:p>
    <w:p w:rsidR="00DB5F78" w:rsidRPr="00023A4C" w:rsidRDefault="00DB5F78" w:rsidP="00DB5F78">
      <w:pPr>
        <w:spacing w:after="0"/>
        <w:rPr>
          <w:rFonts w:ascii="Times New Roman" w:hAnsi="Times New Roman" w:cs="Times New Roman"/>
          <w:sz w:val="28"/>
          <w:szCs w:val="28"/>
        </w:rPr>
      </w:pPr>
      <w:r w:rsidRPr="00DB5F78">
        <w:rPr>
          <w:rFonts w:ascii="Times New Roman" w:hAnsi="Times New Roman" w:cs="Times New Roman"/>
          <w:sz w:val="28"/>
          <w:szCs w:val="28"/>
          <w:lang w:val="uk-UA"/>
        </w:rPr>
        <w:t xml:space="preserve">Протокол  від  </w:t>
      </w:r>
      <w:r w:rsidR="004E47D0">
        <w:rPr>
          <w:rFonts w:ascii="Times New Roman" w:hAnsi="Times New Roman" w:cs="Times New Roman"/>
          <w:sz w:val="28"/>
          <w:szCs w:val="28"/>
          <w:lang w:val="uk-UA"/>
        </w:rPr>
        <w:t>30</w:t>
      </w:r>
      <w:r w:rsidR="00DD1E51">
        <w:rPr>
          <w:rFonts w:ascii="Times New Roman" w:hAnsi="Times New Roman" w:cs="Times New Roman"/>
          <w:sz w:val="28"/>
          <w:szCs w:val="28"/>
          <w:lang w:val="uk-UA"/>
        </w:rPr>
        <w:t xml:space="preserve"> </w:t>
      </w:r>
      <w:r w:rsidR="004E47D0">
        <w:rPr>
          <w:rFonts w:ascii="Times New Roman" w:hAnsi="Times New Roman" w:cs="Times New Roman"/>
          <w:sz w:val="28"/>
          <w:szCs w:val="28"/>
          <w:lang w:val="uk-UA"/>
        </w:rPr>
        <w:t>вересня</w:t>
      </w:r>
      <w:r w:rsidRPr="00DB5F78">
        <w:rPr>
          <w:rFonts w:ascii="Times New Roman" w:hAnsi="Times New Roman" w:cs="Times New Roman"/>
          <w:sz w:val="28"/>
          <w:szCs w:val="28"/>
          <w:lang w:val="uk-UA"/>
        </w:rPr>
        <w:t xml:space="preserve"> 20</w:t>
      </w:r>
      <w:r w:rsidR="00DD1E51">
        <w:rPr>
          <w:rFonts w:ascii="Times New Roman" w:hAnsi="Times New Roman" w:cs="Times New Roman"/>
          <w:sz w:val="28"/>
          <w:szCs w:val="28"/>
          <w:lang w:val="uk-UA"/>
        </w:rPr>
        <w:t>2</w:t>
      </w:r>
      <w:r w:rsidR="00707E29">
        <w:rPr>
          <w:rFonts w:ascii="Times New Roman" w:hAnsi="Times New Roman" w:cs="Times New Roman"/>
          <w:sz w:val="28"/>
          <w:szCs w:val="28"/>
          <w:lang w:val="uk-UA"/>
        </w:rPr>
        <w:t>2</w:t>
      </w:r>
      <w:r w:rsidRPr="00DB5F78">
        <w:rPr>
          <w:rFonts w:ascii="Times New Roman" w:hAnsi="Times New Roman" w:cs="Times New Roman"/>
          <w:sz w:val="28"/>
          <w:szCs w:val="28"/>
          <w:lang w:val="uk-UA"/>
        </w:rPr>
        <w:t xml:space="preserve"> року №</w:t>
      </w:r>
      <w:r w:rsidR="007D1264">
        <w:rPr>
          <w:rFonts w:ascii="Times New Roman" w:hAnsi="Times New Roman" w:cs="Times New Roman"/>
          <w:sz w:val="28"/>
          <w:szCs w:val="28"/>
          <w:lang w:val="uk-UA"/>
        </w:rPr>
        <w:t xml:space="preserve"> </w:t>
      </w:r>
      <w:r w:rsidR="007C4219">
        <w:rPr>
          <w:rFonts w:ascii="Times New Roman" w:hAnsi="Times New Roman" w:cs="Times New Roman"/>
          <w:sz w:val="28"/>
          <w:szCs w:val="28"/>
          <w:lang w:val="uk-UA"/>
        </w:rPr>
        <w:t>1</w:t>
      </w:r>
    </w:p>
    <w:p w:rsidR="00DB5F78" w:rsidRPr="00DB5F78" w:rsidRDefault="00DB5F78" w:rsidP="00DB5F78">
      <w:pPr>
        <w:spacing w:after="0"/>
        <w:rPr>
          <w:rFonts w:ascii="Times New Roman" w:hAnsi="Times New Roman" w:cs="Times New Roman"/>
          <w:sz w:val="28"/>
          <w:szCs w:val="28"/>
          <w:lang w:val="uk-UA"/>
        </w:rPr>
      </w:pPr>
    </w:p>
    <w:p w:rsidR="00BD489F" w:rsidRDefault="00DB5F78" w:rsidP="006F1548">
      <w:pPr>
        <w:spacing w:after="0"/>
        <w:ind w:firstLine="567"/>
        <w:jc w:val="both"/>
        <w:rPr>
          <w:rFonts w:ascii="Times New Roman" w:hAnsi="Times New Roman" w:cs="Times New Roman"/>
          <w:i/>
          <w:sz w:val="28"/>
          <w:szCs w:val="28"/>
          <w:lang w:val="uk-UA"/>
        </w:rPr>
      </w:pPr>
      <w:r w:rsidRPr="00DB5F78">
        <w:rPr>
          <w:rFonts w:ascii="Times New Roman" w:hAnsi="Times New Roman" w:cs="Times New Roman"/>
          <w:sz w:val="28"/>
          <w:szCs w:val="28"/>
          <w:lang w:val="uk-UA"/>
        </w:rPr>
        <w:t>Завідувач</w:t>
      </w:r>
      <w:r w:rsidR="00023A4C">
        <w:rPr>
          <w:rFonts w:ascii="Times New Roman" w:hAnsi="Times New Roman" w:cs="Times New Roman"/>
          <w:sz w:val="28"/>
          <w:szCs w:val="28"/>
          <w:lang w:val="uk-UA"/>
        </w:rPr>
        <w:t>ка</w:t>
      </w:r>
      <w:r w:rsidRPr="00DB5F78">
        <w:rPr>
          <w:rFonts w:ascii="Times New Roman" w:hAnsi="Times New Roman" w:cs="Times New Roman"/>
          <w:sz w:val="28"/>
          <w:szCs w:val="28"/>
          <w:lang w:val="uk-UA"/>
        </w:rPr>
        <w:t xml:space="preserve"> кафедри</w:t>
      </w:r>
      <w:r w:rsidRPr="00DB5F78">
        <w:rPr>
          <w:rFonts w:ascii="Times New Roman" w:hAnsi="Times New Roman" w:cs="Times New Roman"/>
          <w:i/>
          <w:sz w:val="28"/>
          <w:szCs w:val="28"/>
          <w:lang w:val="uk-UA"/>
        </w:rPr>
        <w:t xml:space="preserve"> </w:t>
      </w:r>
      <w:r w:rsidR="00BD489F">
        <w:rPr>
          <w:rFonts w:ascii="Times New Roman" w:hAnsi="Times New Roman" w:cs="Times New Roman"/>
          <w:i/>
          <w:sz w:val="28"/>
          <w:szCs w:val="28"/>
          <w:lang w:val="uk-UA"/>
        </w:rPr>
        <w:t>правоохоронної діяльності та загальноправових дисциплін</w:t>
      </w:r>
    </w:p>
    <w:p w:rsidR="00DB5F78" w:rsidRPr="00DD1E51" w:rsidRDefault="00DD1E51" w:rsidP="00BD489F">
      <w:pPr>
        <w:spacing w:after="0"/>
        <w:ind w:left="2100" w:firstLine="1440"/>
        <w:jc w:val="both"/>
        <w:rPr>
          <w:rFonts w:ascii="Times New Roman" w:hAnsi="Times New Roman" w:cs="Times New Roman"/>
          <w:sz w:val="28"/>
          <w:szCs w:val="28"/>
          <w:lang w:val="uk-UA"/>
        </w:rPr>
      </w:pPr>
      <w:r>
        <w:rPr>
          <w:rFonts w:ascii="Times New Roman" w:hAnsi="Times New Roman" w:cs="Times New Roman"/>
          <w:bCs/>
          <w:i/>
          <w:sz w:val="28"/>
          <w:szCs w:val="28"/>
          <w:lang w:val="uk-UA"/>
        </w:rPr>
        <w:t xml:space="preserve"> </w:t>
      </w:r>
      <w:r>
        <w:rPr>
          <w:rFonts w:ascii="Times New Roman" w:hAnsi="Times New Roman" w:cs="Times New Roman"/>
          <w:sz w:val="28"/>
          <w:szCs w:val="28"/>
          <w:lang w:val="uk-UA"/>
        </w:rPr>
        <w:t>_</w:t>
      </w:r>
      <w:r w:rsidR="00DB5F78" w:rsidRPr="00DB5F78">
        <w:rPr>
          <w:rFonts w:ascii="Times New Roman" w:hAnsi="Times New Roman" w:cs="Times New Roman"/>
          <w:sz w:val="28"/>
          <w:szCs w:val="28"/>
          <w:lang w:val="uk-UA"/>
        </w:rPr>
        <w:t>_____________________</w:t>
      </w:r>
      <w:r>
        <w:rPr>
          <w:rFonts w:ascii="Times New Roman" w:hAnsi="Times New Roman" w:cs="Times New Roman"/>
          <w:sz w:val="28"/>
          <w:szCs w:val="28"/>
          <w:lang w:val="uk-UA"/>
        </w:rPr>
        <w:t xml:space="preserve">  </w:t>
      </w:r>
      <w:r w:rsidR="00DB5F78" w:rsidRPr="00DB5F78">
        <w:rPr>
          <w:rFonts w:ascii="Times New Roman" w:hAnsi="Times New Roman" w:cs="Times New Roman"/>
          <w:sz w:val="28"/>
          <w:szCs w:val="28"/>
          <w:lang w:val="uk-UA"/>
        </w:rPr>
        <w:t>(</w:t>
      </w:r>
      <w:r w:rsidR="00DB5F78" w:rsidRPr="00DB5F78">
        <w:rPr>
          <w:rFonts w:ascii="Times New Roman" w:hAnsi="Times New Roman" w:cs="Times New Roman"/>
          <w:sz w:val="28"/>
          <w:szCs w:val="28"/>
          <w:u w:val="single"/>
          <w:lang w:val="uk-UA"/>
        </w:rPr>
        <w:t>Козинець О.Г.)</w:t>
      </w:r>
    </w:p>
    <w:p w:rsidR="00DB5F78" w:rsidRPr="00DD1E51" w:rsidRDefault="00DD1E51" w:rsidP="00DB5F78">
      <w:pPr>
        <w:tabs>
          <w:tab w:val="left" w:pos="5400"/>
          <w:tab w:val="left" w:pos="7371"/>
        </w:tabs>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DB5F78" w:rsidRPr="00DD1E51">
        <w:rPr>
          <w:rFonts w:ascii="Times New Roman" w:hAnsi="Times New Roman" w:cs="Times New Roman"/>
          <w:sz w:val="20"/>
          <w:szCs w:val="20"/>
          <w:lang w:val="uk-UA"/>
        </w:rPr>
        <w:t>(підпис)</w:t>
      </w:r>
      <w:r w:rsidR="00DB5F78" w:rsidRPr="00DD1E51">
        <w:rPr>
          <w:rFonts w:ascii="Times New Roman" w:hAnsi="Times New Roman" w:cs="Times New Roman"/>
          <w:sz w:val="20"/>
          <w:szCs w:val="20"/>
          <w:lang w:val="uk-UA"/>
        </w:rPr>
        <w:tab/>
      </w:r>
      <w:r>
        <w:rPr>
          <w:rFonts w:ascii="Times New Roman" w:hAnsi="Times New Roman" w:cs="Times New Roman"/>
          <w:sz w:val="20"/>
          <w:szCs w:val="20"/>
          <w:lang w:val="uk-UA"/>
        </w:rPr>
        <w:t xml:space="preserve">                           </w:t>
      </w:r>
      <w:r w:rsidR="00DB5F78" w:rsidRPr="00DD1E51">
        <w:rPr>
          <w:rFonts w:ascii="Times New Roman" w:hAnsi="Times New Roman" w:cs="Times New Roman"/>
          <w:sz w:val="20"/>
          <w:szCs w:val="20"/>
          <w:lang w:val="uk-UA"/>
        </w:rPr>
        <w:t>(прізвище та ініціали)</w:t>
      </w: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jc w:val="both"/>
        <w:rPr>
          <w:rFonts w:ascii="Times New Roman" w:hAnsi="Times New Roman" w:cs="Times New Roman"/>
          <w:sz w:val="28"/>
          <w:szCs w:val="28"/>
          <w:lang w:val="uk-UA"/>
        </w:rPr>
      </w:pPr>
    </w:p>
    <w:p w:rsidR="00DB5F78" w:rsidRPr="00DB5F78" w:rsidRDefault="00DB5F78" w:rsidP="00DB5F78">
      <w:pPr>
        <w:spacing w:after="0"/>
        <w:rPr>
          <w:rFonts w:ascii="Times New Roman" w:hAnsi="Times New Roman" w:cs="Times New Roman"/>
          <w:color w:val="111111"/>
          <w:sz w:val="28"/>
          <w:szCs w:val="28"/>
          <w:lang w:val="uk-UA"/>
        </w:rPr>
      </w:pPr>
    </w:p>
    <w:p w:rsidR="00DB5F78" w:rsidRPr="00DB5F78" w:rsidRDefault="00DB5F78" w:rsidP="00DB5F78">
      <w:pPr>
        <w:spacing w:after="0"/>
        <w:rPr>
          <w:rFonts w:ascii="Times New Roman" w:hAnsi="Times New Roman" w:cs="Times New Roman"/>
          <w:color w:val="111111"/>
          <w:sz w:val="28"/>
          <w:szCs w:val="28"/>
          <w:lang w:val="uk-UA"/>
        </w:rPr>
      </w:pPr>
    </w:p>
    <w:p w:rsidR="00DB5F78" w:rsidRPr="00DB5F78" w:rsidRDefault="00DB5F78" w:rsidP="00DB5F78">
      <w:pPr>
        <w:spacing w:after="0"/>
        <w:rPr>
          <w:rFonts w:ascii="Times New Roman" w:hAnsi="Times New Roman" w:cs="Times New Roman"/>
          <w:color w:val="111111"/>
          <w:sz w:val="28"/>
          <w:szCs w:val="28"/>
          <w:lang w:val="uk-UA"/>
        </w:rPr>
      </w:pPr>
    </w:p>
    <w:p w:rsidR="00DB5F78" w:rsidRPr="00DB5F78" w:rsidRDefault="00DB5F78" w:rsidP="00DB5F78">
      <w:pPr>
        <w:spacing w:after="0"/>
        <w:rPr>
          <w:rFonts w:ascii="Times New Roman" w:hAnsi="Times New Roman" w:cs="Times New Roman"/>
          <w:color w:val="111111"/>
          <w:sz w:val="28"/>
          <w:szCs w:val="28"/>
          <w:lang w:val="uk-UA"/>
        </w:rPr>
      </w:pPr>
    </w:p>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DD1E51">
      <w:pPr>
        <w:spacing w:after="0"/>
        <w:jc w:val="right"/>
        <w:rPr>
          <w:rFonts w:ascii="Times New Roman" w:hAnsi="Times New Roman" w:cs="Times New Roman"/>
          <w:sz w:val="28"/>
          <w:szCs w:val="28"/>
          <w:lang w:val="uk-UA"/>
        </w:rPr>
      </w:pPr>
      <w:r w:rsidRPr="00DB5F78">
        <w:rPr>
          <w:rFonts w:ascii="Times New Roman" w:hAnsi="Times New Roman" w:cs="Times New Roman"/>
          <w:sz w:val="28"/>
          <w:szCs w:val="28"/>
          <w:lang w:val="uk-UA"/>
        </w:rPr>
        <w:sym w:font="Symbol" w:char="F0D3"/>
      </w:r>
      <w:r w:rsidR="00DD1E51">
        <w:rPr>
          <w:rFonts w:ascii="Times New Roman" w:hAnsi="Times New Roman" w:cs="Times New Roman"/>
          <w:sz w:val="28"/>
          <w:szCs w:val="28"/>
          <w:lang w:val="uk-UA"/>
        </w:rPr>
        <w:t>НУ</w:t>
      </w:r>
      <w:r w:rsidR="004E47D0">
        <w:rPr>
          <w:rFonts w:ascii="Times New Roman" w:hAnsi="Times New Roman" w:cs="Times New Roman"/>
          <w:sz w:val="28"/>
          <w:szCs w:val="28"/>
          <w:lang w:val="uk-UA"/>
        </w:rPr>
        <w:t xml:space="preserve"> «Чернігівська політехніка»</w:t>
      </w:r>
      <w:r w:rsidR="00DD1E51">
        <w:rPr>
          <w:rFonts w:ascii="Times New Roman" w:hAnsi="Times New Roman" w:cs="Times New Roman"/>
          <w:sz w:val="28"/>
          <w:szCs w:val="28"/>
          <w:lang w:val="uk-UA"/>
        </w:rPr>
        <w:t>, 202</w:t>
      </w:r>
      <w:r w:rsidR="00707E29">
        <w:rPr>
          <w:rFonts w:ascii="Times New Roman" w:hAnsi="Times New Roman" w:cs="Times New Roman"/>
          <w:sz w:val="28"/>
          <w:szCs w:val="28"/>
          <w:lang w:val="uk-UA"/>
        </w:rPr>
        <w:t>2</w:t>
      </w:r>
      <w:r w:rsidRPr="00DB5F78">
        <w:rPr>
          <w:rFonts w:ascii="Times New Roman" w:hAnsi="Times New Roman" w:cs="Times New Roman"/>
          <w:sz w:val="28"/>
          <w:szCs w:val="28"/>
          <w:lang w:val="uk-UA"/>
        </w:rPr>
        <w:t xml:space="preserve"> рік</w:t>
      </w:r>
    </w:p>
    <w:p w:rsidR="00707E29" w:rsidRDefault="00707E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5F78" w:rsidRDefault="00DB5F78"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en-US"/>
        </w:rPr>
        <w:lastRenderedPageBreak/>
        <w:t>Abstract</w:t>
      </w:r>
    </w:p>
    <w:p w:rsidR="000E0FCB" w:rsidRPr="000E0FCB" w:rsidRDefault="000E0FCB" w:rsidP="00DB5F78">
      <w:pPr>
        <w:spacing w:after="0"/>
        <w:jc w:val="center"/>
        <w:rPr>
          <w:rFonts w:ascii="Times New Roman" w:hAnsi="Times New Roman" w:cs="Times New Roman"/>
          <w:b/>
          <w:sz w:val="28"/>
          <w:szCs w:val="28"/>
          <w:lang w:val="uk-UA"/>
        </w:rPr>
      </w:pPr>
    </w:p>
    <w:p w:rsidR="00DB5F78" w:rsidRPr="00DB5F78" w:rsidRDefault="00DB5F78" w:rsidP="002D2944">
      <w:pPr>
        <w:pStyle w:val="3"/>
        <w:numPr>
          <w:ilvl w:val="0"/>
          <w:numId w:val="0"/>
        </w:numPr>
        <w:shd w:val="clear" w:color="auto" w:fill="FFFFFF"/>
        <w:tabs>
          <w:tab w:val="left" w:pos="708"/>
        </w:tabs>
        <w:spacing w:before="0" w:after="0" w:line="276"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en-US"/>
        </w:rPr>
        <w:t xml:space="preserve">Faculty of law </w:t>
      </w:r>
    </w:p>
    <w:p w:rsidR="00DB5F78" w:rsidRPr="00DB5F78" w:rsidRDefault="00DB5F78" w:rsidP="002D2944">
      <w:pPr>
        <w:pStyle w:val="3"/>
        <w:numPr>
          <w:ilvl w:val="0"/>
          <w:numId w:val="0"/>
        </w:numPr>
        <w:shd w:val="clear" w:color="auto" w:fill="FFFFFF"/>
        <w:tabs>
          <w:tab w:val="left" w:pos="708"/>
        </w:tabs>
        <w:spacing w:before="0" w:after="0" w:line="276" w:lineRule="auto"/>
        <w:jc w:val="both"/>
        <w:rPr>
          <w:rFonts w:ascii="Times New Roman" w:hAnsi="Times New Roman" w:cs="Times New Roman"/>
          <w:sz w:val="28"/>
          <w:szCs w:val="28"/>
          <w:lang w:val="en-US"/>
        </w:rPr>
      </w:pPr>
      <w:r w:rsidRPr="006F1548">
        <w:rPr>
          <w:rFonts w:ascii="Times New Roman" w:hAnsi="Times New Roman" w:cs="Times New Roman"/>
          <w:sz w:val="28"/>
          <w:szCs w:val="28"/>
          <w:lang w:val="uk-UA"/>
        </w:rPr>
        <w:t xml:space="preserve">ОК </w:t>
      </w:r>
      <w:r w:rsidR="009332E7">
        <w:rPr>
          <w:rFonts w:ascii="Times New Roman" w:hAnsi="Times New Roman" w:cs="Times New Roman"/>
          <w:sz w:val="28"/>
          <w:szCs w:val="28"/>
          <w:lang w:val="uk-UA"/>
        </w:rPr>
        <w:t>21</w:t>
      </w:r>
      <w:r w:rsidRPr="00DB5F78">
        <w:rPr>
          <w:rFonts w:ascii="Times New Roman" w:hAnsi="Times New Roman" w:cs="Times New Roman"/>
          <w:sz w:val="28"/>
          <w:szCs w:val="28"/>
          <w:lang w:val="en-US"/>
        </w:rPr>
        <w:t xml:space="preserve"> </w:t>
      </w:r>
      <w:r w:rsidR="000E0FCB">
        <w:rPr>
          <w:rFonts w:ascii="Times New Roman" w:hAnsi="Times New Roman" w:cs="Times New Roman"/>
          <w:sz w:val="28"/>
          <w:szCs w:val="28"/>
          <w:lang w:val="en-US"/>
        </w:rPr>
        <w:t>Fire training</w:t>
      </w:r>
    </w:p>
    <w:p w:rsidR="00DB5F78" w:rsidRPr="00704DCA" w:rsidRDefault="004B6959" w:rsidP="002D2944">
      <w:pPr>
        <w:pStyle w:val="3"/>
        <w:numPr>
          <w:ilvl w:val="0"/>
          <w:numId w:val="0"/>
        </w:numPr>
        <w:shd w:val="clear" w:color="auto" w:fill="FFFFFF"/>
        <w:tabs>
          <w:tab w:val="left" w:pos="708"/>
        </w:tabs>
        <w:spacing w:before="0"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202</w:t>
      </w:r>
      <w:r w:rsidR="007D1264">
        <w:rPr>
          <w:rFonts w:ascii="Times New Roman" w:hAnsi="Times New Roman" w:cs="Times New Roman"/>
          <w:sz w:val="28"/>
          <w:szCs w:val="28"/>
          <w:lang w:val="uk-UA"/>
        </w:rPr>
        <w:t>4</w:t>
      </w:r>
      <w:r>
        <w:rPr>
          <w:rFonts w:ascii="Times New Roman" w:hAnsi="Times New Roman" w:cs="Times New Roman"/>
          <w:sz w:val="28"/>
          <w:szCs w:val="28"/>
          <w:lang w:val="en-US"/>
        </w:rPr>
        <w:t>-202</w:t>
      </w:r>
      <w:r w:rsidR="007D1264">
        <w:rPr>
          <w:rFonts w:ascii="Times New Roman" w:hAnsi="Times New Roman" w:cs="Times New Roman"/>
          <w:sz w:val="28"/>
          <w:szCs w:val="28"/>
          <w:lang w:val="uk-UA"/>
        </w:rPr>
        <w:t>5</w:t>
      </w:r>
      <w:r>
        <w:rPr>
          <w:rFonts w:ascii="Times New Roman" w:hAnsi="Times New Roman" w:cs="Times New Roman"/>
          <w:sz w:val="28"/>
          <w:szCs w:val="28"/>
          <w:lang w:val="en-US"/>
        </w:rPr>
        <w:t xml:space="preserve"> </w:t>
      </w:r>
      <w:r w:rsidR="00704DCA">
        <w:rPr>
          <w:rFonts w:ascii="Times New Roman" w:hAnsi="Times New Roman" w:cs="Times New Roman"/>
          <w:sz w:val="28"/>
          <w:szCs w:val="28"/>
          <w:lang w:val="en-US"/>
        </w:rPr>
        <w:t>Sem. 5</w:t>
      </w:r>
    </w:p>
    <w:p w:rsidR="00DB5F78" w:rsidRPr="00DB5F78" w:rsidRDefault="00DB5F78" w:rsidP="002D2944">
      <w:pPr>
        <w:pStyle w:val="3"/>
        <w:numPr>
          <w:ilvl w:val="0"/>
          <w:numId w:val="0"/>
        </w:numPr>
        <w:shd w:val="clear" w:color="auto" w:fill="FFFFFF"/>
        <w:tabs>
          <w:tab w:val="left" w:pos="708"/>
        </w:tabs>
        <w:spacing w:before="0" w:after="0" w:line="276" w:lineRule="auto"/>
        <w:jc w:val="both"/>
        <w:rPr>
          <w:rFonts w:ascii="Times New Roman" w:hAnsi="Times New Roman" w:cs="Times New Roman"/>
          <w:sz w:val="28"/>
          <w:szCs w:val="28"/>
          <w:lang w:val="en-US"/>
        </w:rPr>
      </w:pPr>
      <w:r w:rsidRPr="00DB5F78">
        <w:rPr>
          <w:rFonts w:ascii="Times New Roman" w:hAnsi="Times New Roman" w:cs="Times New Roman"/>
          <w:sz w:val="28"/>
          <w:szCs w:val="28"/>
          <w:lang w:val="en-US"/>
        </w:rPr>
        <w:t>Course Description</w:t>
      </w:r>
    </w:p>
    <w:p w:rsidR="000E0FCB" w:rsidRDefault="000E0FCB" w:rsidP="000E0FCB">
      <w:pPr>
        <w:tabs>
          <w:tab w:val="left" w:pos="284"/>
          <w:tab w:val="left" w:pos="567"/>
        </w:tabs>
        <w:spacing w:after="0" w:line="360" w:lineRule="auto"/>
        <w:ind w:firstLine="567"/>
        <w:jc w:val="both"/>
        <w:rPr>
          <w:rFonts w:ascii="Times New Roman" w:hAnsi="Times New Roman" w:cs="Times New Roman"/>
          <w:sz w:val="28"/>
          <w:szCs w:val="28"/>
          <w:lang w:val="uk-UA"/>
        </w:rPr>
      </w:pPr>
    </w:p>
    <w:p w:rsidR="000E0FCB" w:rsidRDefault="000E0FCB" w:rsidP="000E0FCB">
      <w:pPr>
        <w:tabs>
          <w:tab w:val="left" w:pos="284"/>
          <w:tab w:val="left" w:pos="567"/>
        </w:tabs>
        <w:spacing w:after="0" w:line="360" w:lineRule="auto"/>
        <w:ind w:firstLine="567"/>
        <w:jc w:val="both"/>
        <w:rPr>
          <w:rFonts w:ascii="Times New Roman" w:hAnsi="Times New Roman" w:cs="Times New Roman"/>
          <w:sz w:val="28"/>
          <w:szCs w:val="28"/>
          <w:lang w:val="uk-UA"/>
        </w:rPr>
      </w:pPr>
    </w:p>
    <w:p w:rsidR="000E0FCB" w:rsidRPr="000E0FCB" w:rsidRDefault="000E0FCB" w:rsidP="000E0FCB">
      <w:pPr>
        <w:tabs>
          <w:tab w:val="left" w:pos="284"/>
          <w:tab w:val="left" w:pos="567"/>
        </w:tabs>
        <w:spacing w:after="0" w:line="360" w:lineRule="auto"/>
        <w:ind w:firstLine="567"/>
        <w:jc w:val="both"/>
        <w:rPr>
          <w:rFonts w:ascii="Times New Roman" w:hAnsi="Times New Roman" w:cs="Times New Roman"/>
          <w:sz w:val="28"/>
          <w:szCs w:val="28"/>
          <w:lang w:val="en-US"/>
        </w:rPr>
      </w:pPr>
      <w:r w:rsidRPr="000E0FCB">
        <w:rPr>
          <w:rFonts w:ascii="Times New Roman" w:hAnsi="Times New Roman" w:cs="Times New Roman"/>
          <w:sz w:val="28"/>
          <w:szCs w:val="28"/>
          <w:lang w:val="en-US"/>
        </w:rPr>
        <w:t>The program of the academic discipline «Fire training» was developed in accordance with the educational and professional program of training specialists of The Bachelor's degree of Higher Education, specialty 262 «Law enforcement activity», branch of knowledge 26 «Civil security».</w:t>
      </w:r>
    </w:p>
    <w:p w:rsidR="000E0FCB" w:rsidRPr="000E0FCB" w:rsidRDefault="000E0FCB" w:rsidP="000E0FCB">
      <w:pPr>
        <w:tabs>
          <w:tab w:val="left" w:pos="284"/>
          <w:tab w:val="left" w:pos="567"/>
        </w:tabs>
        <w:spacing w:after="0" w:line="360" w:lineRule="auto"/>
        <w:ind w:firstLine="567"/>
        <w:jc w:val="both"/>
        <w:rPr>
          <w:rFonts w:ascii="Times New Roman" w:hAnsi="Times New Roman" w:cs="Times New Roman"/>
          <w:sz w:val="28"/>
          <w:szCs w:val="28"/>
          <w:highlight w:val="yellow"/>
          <w:lang w:val="en-US"/>
        </w:rPr>
      </w:pPr>
      <w:r w:rsidRPr="000E0FCB">
        <w:rPr>
          <w:rFonts w:ascii="Times New Roman" w:hAnsi="Times New Roman" w:cs="Times New Roman"/>
          <w:sz w:val="28"/>
          <w:szCs w:val="28"/>
          <w:lang w:val="en-US"/>
        </w:rPr>
        <w:t>The subject of the study of fire training is weapons in service in institutions and divisions of the National Police of Ukraine, techniques and rules for safe handling of them, as well as their legitimate and effective use.</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en-US"/>
        </w:rPr>
      </w:pPr>
      <w:r w:rsidRPr="000E0FCB">
        <w:rPr>
          <w:rStyle w:val="apple-style-span"/>
          <w:rFonts w:ascii="Times New Roman" w:hAnsi="Times New Roman" w:cs="Times New Roman"/>
          <w:bCs/>
          <w:sz w:val="28"/>
          <w:szCs w:val="28"/>
          <w:shd w:val="clear" w:color="auto" w:fill="FFFFFF"/>
          <w:lang w:val="en-US"/>
        </w:rPr>
        <w:t>Interdisciplinary connections: the solution of fire training tasks is carried out in the context of higher education applicants studying relevant topics on personal safety of police officers, special physical training, administrative activities, and criminal law.</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uk-UA"/>
        </w:rPr>
      </w:pPr>
      <w:r w:rsidRPr="000E0FCB">
        <w:rPr>
          <w:rStyle w:val="apple-style-span"/>
          <w:rFonts w:ascii="Times New Roman" w:hAnsi="Times New Roman" w:cs="Times New Roman"/>
          <w:bCs/>
          <w:sz w:val="28"/>
          <w:szCs w:val="28"/>
          <w:shd w:val="clear" w:color="auto" w:fill="FFFFFF"/>
          <w:lang w:val="en-US"/>
        </w:rPr>
        <w:t xml:space="preserve">The program of the academic discipline </w:t>
      </w:r>
      <w:r w:rsidRPr="000E0FCB">
        <w:rPr>
          <w:rFonts w:ascii="Times New Roman" w:hAnsi="Times New Roman" w:cs="Times New Roman"/>
          <w:sz w:val="28"/>
          <w:szCs w:val="28"/>
          <w:lang w:val="en-US"/>
        </w:rPr>
        <w:t xml:space="preserve">«Fire training» </w:t>
      </w:r>
      <w:r w:rsidRPr="000E0FCB">
        <w:rPr>
          <w:rStyle w:val="apple-style-span"/>
          <w:rFonts w:ascii="Times New Roman" w:hAnsi="Times New Roman" w:cs="Times New Roman"/>
          <w:bCs/>
          <w:sz w:val="28"/>
          <w:szCs w:val="28"/>
          <w:shd w:val="clear" w:color="auto" w:fill="FFFFFF"/>
          <w:lang w:val="en-US"/>
        </w:rPr>
        <w:t>consists of the following sections:</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en-US"/>
        </w:rPr>
      </w:pPr>
      <w:r w:rsidRPr="000E0FCB">
        <w:rPr>
          <w:rStyle w:val="apple-style-span"/>
          <w:rFonts w:ascii="Times New Roman" w:hAnsi="Times New Roman" w:cs="Times New Roman"/>
          <w:bCs/>
          <w:sz w:val="28"/>
          <w:szCs w:val="28"/>
          <w:shd w:val="clear" w:color="auto" w:fill="FFFFFF"/>
          <w:lang w:val="en-US"/>
        </w:rPr>
        <w:t>1. Theoretical foundations of fire training.</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en-US"/>
        </w:rPr>
      </w:pPr>
      <w:r w:rsidRPr="000E0FCB">
        <w:rPr>
          <w:rStyle w:val="apple-style-span"/>
          <w:rFonts w:ascii="Times New Roman" w:hAnsi="Times New Roman" w:cs="Times New Roman"/>
          <w:bCs/>
          <w:sz w:val="28"/>
          <w:szCs w:val="28"/>
          <w:shd w:val="clear" w:color="auto" w:fill="FFFFFF"/>
          <w:lang w:val="en-US"/>
        </w:rPr>
        <w:t>2</w:t>
      </w:r>
      <w:r>
        <w:rPr>
          <w:rStyle w:val="apple-style-span"/>
          <w:rFonts w:ascii="Times New Roman" w:hAnsi="Times New Roman" w:cs="Times New Roman"/>
          <w:bCs/>
          <w:sz w:val="28"/>
          <w:szCs w:val="28"/>
          <w:shd w:val="clear" w:color="auto" w:fill="FFFFFF"/>
          <w:lang w:val="uk-UA"/>
        </w:rPr>
        <w:t>.</w:t>
      </w:r>
      <w:r w:rsidRPr="000E0FCB">
        <w:rPr>
          <w:rStyle w:val="apple-style-span"/>
          <w:rFonts w:ascii="Times New Roman" w:hAnsi="Times New Roman" w:cs="Times New Roman"/>
          <w:bCs/>
          <w:sz w:val="28"/>
          <w:szCs w:val="28"/>
          <w:shd w:val="clear" w:color="auto" w:fill="FFFFFF"/>
          <w:lang w:val="en-US"/>
        </w:rPr>
        <w:t xml:space="preserve"> Material part of weapons that are in service in the bodies and divisions of the National Police of Ukraine.</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en-US"/>
        </w:rPr>
      </w:pPr>
      <w:r w:rsidRPr="000E0FCB">
        <w:rPr>
          <w:rStyle w:val="apple-style-span"/>
          <w:rFonts w:ascii="Times New Roman" w:hAnsi="Times New Roman" w:cs="Times New Roman"/>
          <w:bCs/>
          <w:sz w:val="28"/>
          <w:szCs w:val="28"/>
          <w:shd w:val="clear" w:color="auto" w:fill="FFFFFF"/>
          <w:lang w:val="en-US"/>
        </w:rPr>
        <w:t>3</w:t>
      </w:r>
      <w:r>
        <w:rPr>
          <w:rStyle w:val="apple-style-span"/>
          <w:rFonts w:ascii="Times New Roman" w:hAnsi="Times New Roman" w:cs="Times New Roman"/>
          <w:bCs/>
          <w:sz w:val="28"/>
          <w:szCs w:val="28"/>
          <w:shd w:val="clear" w:color="auto" w:fill="FFFFFF"/>
          <w:lang w:val="uk-UA"/>
        </w:rPr>
        <w:t>.</w:t>
      </w:r>
      <w:r w:rsidRPr="000E0FCB">
        <w:rPr>
          <w:rStyle w:val="apple-style-span"/>
          <w:rFonts w:ascii="Times New Roman" w:hAnsi="Times New Roman" w:cs="Times New Roman"/>
          <w:bCs/>
          <w:sz w:val="28"/>
          <w:szCs w:val="28"/>
          <w:shd w:val="clear" w:color="auto" w:fill="FFFFFF"/>
          <w:lang w:val="en-US"/>
        </w:rPr>
        <w:t xml:space="preserve"> Techniques and rules of shooting with small arms (practical implementation of exercises of the shooting course).</w:t>
      </w:r>
    </w:p>
    <w:p w:rsidR="000E0FCB" w:rsidRPr="000E0FCB" w:rsidRDefault="000E0FCB" w:rsidP="000E0FCB">
      <w:pPr>
        <w:spacing w:after="0" w:line="360" w:lineRule="auto"/>
        <w:ind w:firstLine="567"/>
        <w:jc w:val="both"/>
        <w:rPr>
          <w:rStyle w:val="apple-style-span"/>
          <w:rFonts w:ascii="Times New Roman" w:hAnsi="Times New Roman" w:cs="Times New Roman"/>
          <w:bCs/>
          <w:sz w:val="28"/>
          <w:szCs w:val="28"/>
          <w:shd w:val="clear" w:color="auto" w:fill="FFFFFF"/>
          <w:lang w:val="en-US"/>
        </w:rPr>
      </w:pPr>
    </w:p>
    <w:p w:rsidR="000E0FCB" w:rsidRPr="000E0FCB" w:rsidRDefault="000E0FCB" w:rsidP="000E0FCB">
      <w:pPr>
        <w:spacing w:after="0" w:line="360" w:lineRule="auto"/>
        <w:rPr>
          <w:rFonts w:ascii="Times New Roman" w:hAnsi="Times New Roman" w:cs="Times New Roman"/>
          <w:b/>
          <w:sz w:val="28"/>
          <w:szCs w:val="28"/>
          <w:lang w:val="uk-UA"/>
        </w:rPr>
      </w:pPr>
      <w:r w:rsidRPr="000E0FCB">
        <w:rPr>
          <w:rFonts w:ascii="Times New Roman" w:hAnsi="Times New Roman" w:cs="Times New Roman"/>
          <w:b/>
          <w:sz w:val="28"/>
          <w:szCs w:val="28"/>
          <w:lang w:val="uk-UA"/>
        </w:rPr>
        <w:br w:type="page"/>
      </w:r>
    </w:p>
    <w:p w:rsidR="00DB5F78" w:rsidRPr="00DB5F78" w:rsidRDefault="00DB5F78" w:rsidP="00DB5F78">
      <w:pPr>
        <w:spacing w:after="0"/>
        <w:jc w:val="center"/>
        <w:rPr>
          <w:rFonts w:ascii="Times New Roman" w:hAnsi="Times New Roman" w:cs="Times New Roman"/>
          <w:b/>
          <w:sz w:val="28"/>
          <w:szCs w:val="28"/>
          <w:lang w:val="en-GB"/>
        </w:rPr>
      </w:pPr>
      <w:r w:rsidRPr="00DB5F78">
        <w:rPr>
          <w:rFonts w:ascii="Times New Roman" w:hAnsi="Times New Roman" w:cs="Times New Roman"/>
          <w:b/>
          <w:sz w:val="28"/>
          <w:szCs w:val="28"/>
          <w:lang w:val="uk-UA"/>
        </w:rPr>
        <w:lastRenderedPageBreak/>
        <w:t xml:space="preserve">1. </w:t>
      </w:r>
      <w:r w:rsidRPr="00DB5F78">
        <w:rPr>
          <w:rFonts w:ascii="Times New Roman" w:hAnsi="Times New Roman" w:cs="Times New Roman"/>
          <w:b/>
          <w:sz w:val="28"/>
          <w:szCs w:val="28"/>
        </w:rPr>
        <w:t>Опис</w:t>
      </w:r>
      <w:r w:rsidRPr="00DB5F78">
        <w:rPr>
          <w:rFonts w:ascii="Times New Roman" w:hAnsi="Times New Roman" w:cs="Times New Roman"/>
          <w:b/>
          <w:sz w:val="28"/>
          <w:szCs w:val="28"/>
          <w:lang w:val="en-GB"/>
        </w:rPr>
        <w:t xml:space="preserve"> </w:t>
      </w:r>
      <w:r w:rsidRPr="00DB5F78">
        <w:rPr>
          <w:rFonts w:ascii="Times New Roman" w:hAnsi="Times New Roman" w:cs="Times New Roman"/>
          <w:b/>
          <w:sz w:val="28"/>
          <w:szCs w:val="28"/>
        </w:rPr>
        <w:t>навчальної</w:t>
      </w:r>
      <w:r w:rsidRPr="00DB5F78">
        <w:rPr>
          <w:rFonts w:ascii="Times New Roman" w:hAnsi="Times New Roman" w:cs="Times New Roman"/>
          <w:b/>
          <w:sz w:val="28"/>
          <w:szCs w:val="28"/>
          <w:lang w:val="en-GB"/>
        </w:rPr>
        <w:t xml:space="preserve"> </w:t>
      </w:r>
      <w:r w:rsidRPr="00DB5F78">
        <w:rPr>
          <w:rFonts w:ascii="Times New Roman" w:hAnsi="Times New Roman" w:cs="Times New Roman"/>
          <w:b/>
          <w:sz w:val="28"/>
          <w:szCs w:val="28"/>
        </w:rPr>
        <w:t>дисципліни</w:t>
      </w:r>
    </w:p>
    <w:p w:rsidR="00DB5F78" w:rsidRPr="00DB5F78" w:rsidRDefault="00DB5F78" w:rsidP="00DB5F78">
      <w:pPr>
        <w:spacing w:after="0"/>
        <w:rPr>
          <w:rFonts w:ascii="Times New Roman" w:hAnsi="Times New Roman" w:cs="Times New Roman"/>
          <w:b/>
          <w:sz w:val="28"/>
          <w:szCs w:val="28"/>
          <w:lang w:val="en-GB"/>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B5F78" w:rsidRPr="00DB5F78" w:rsidTr="003F7E9D">
        <w:trPr>
          <w:trHeight w:val="803"/>
        </w:trPr>
        <w:tc>
          <w:tcPr>
            <w:tcW w:w="2896" w:type="dxa"/>
            <w:vMerge w:val="restart"/>
            <w:vAlign w:val="center"/>
          </w:tcPr>
          <w:p w:rsidR="00DB5F78" w:rsidRPr="00DB5F78" w:rsidRDefault="00DB5F78"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5F78" w:rsidRPr="00DB5F78" w:rsidRDefault="00DB5F78"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Галузь знань, спеціальність, ступінь вищої освіти</w:t>
            </w:r>
          </w:p>
        </w:tc>
        <w:tc>
          <w:tcPr>
            <w:tcW w:w="3420" w:type="dxa"/>
            <w:vAlign w:val="center"/>
          </w:tcPr>
          <w:p w:rsidR="00DB5F78" w:rsidRPr="00DB5F78" w:rsidRDefault="00DB5F78"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Характеристика навчальної дисципліни</w:t>
            </w:r>
          </w:p>
        </w:tc>
      </w:tr>
      <w:tr w:rsidR="00DB5F78" w:rsidRPr="00DB5F78" w:rsidTr="003F7E9D">
        <w:trPr>
          <w:trHeight w:val="549"/>
        </w:trPr>
        <w:tc>
          <w:tcPr>
            <w:tcW w:w="2896"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tcPr>
          <w:p w:rsidR="00DB5F78" w:rsidRPr="00DB5F78" w:rsidRDefault="00DB5F78"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денна форма навчання</w:t>
            </w:r>
          </w:p>
        </w:tc>
      </w:tr>
      <w:tr w:rsidR="00DB5F78" w:rsidRPr="00DB5F78" w:rsidTr="003F7E9D">
        <w:trPr>
          <w:trHeight w:val="409"/>
        </w:trPr>
        <w:tc>
          <w:tcPr>
            <w:tcW w:w="2896" w:type="dxa"/>
            <w:vMerge w:val="restart"/>
            <w:vAlign w:val="center"/>
          </w:tcPr>
          <w:p w:rsidR="00DB5F78" w:rsidRPr="00704DCA" w:rsidRDefault="00DB5F78" w:rsidP="00DB5F78">
            <w:pPr>
              <w:spacing w:after="0"/>
              <w:rPr>
                <w:rFonts w:ascii="Times New Roman" w:hAnsi="Times New Roman" w:cs="Times New Roman"/>
                <w:sz w:val="28"/>
                <w:szCs w:val="28"/>
                <w:lang w:val="en-US"/>
              </w:rPr>
            </w:pPr>
            <w:r w:rsidRPr="00DB5F78">
              <w:rPr>
                <w:rFonts w:ascii="Times New Roman" w:hAnsi="Times New Roman" w:cs="Times New Roman"/>
                <w:sz w:val="28"/>
                <w:szCs w:val="28"/>
                <w:lang w:val="uk-UA"/>
              </w:rPr>
              <w:t xml:space="preserve">Кількість кредитів – </w:t>
            </w:r>
            <w:r w:rsidR="00704DCA">
              <w:rPr>
                <w:rFonts w:ascii="Times New Roman" w:hAnsi="Times New Roman" w:cs="Times New Roman"/>
                <w:sz w:val="28"/>
                <w:szCs w:val="28"/>
                <w:lang w:val="en-US"/>
              </w:rPr>
              <w:t>5</w:t>
            </w:r>
          </w:p>
          <w:p w:rsidR="00DB5F78" w:rsidRPr="00DB5F78" w:rsidRDefault="00DB5F78" w:rsidP="00DB5F78">
            <w:pPr>
              <w:spacing w:after="0"/>
              <w:rPr>
                <w:rFonts w:ascii="Times New Roman" w:hAnsi="Times New Roman" w:cs="Times New Roman"/>
                <w:sz w:val="28"/>
                <w:szCs w:val="28"/>
                <w:lang w:val="uk-UA"/>
              </w:rPr>
            </w:pPr>
          </w:p>
        </w:tc>
        <w:tc>
          <w:tcPr>
            <w:tcW w:w="3262" w:type="dxa"/>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Галузь знань 26-Цивільна безпека</w:t>
            </w:r>
          </w:p>
        </w:tc>
        <w:tc>
          <w:tcPr>
            <w:tcW w:w="3420" w:type="dxa"/>
            <w:vMerge w:val="restart"/>
            <w:vAlign w:val="center"/>
          </w:tcPr>
          <w:p w:rsidR="00DB5F78" w:rsidRPr="00DB5F78" w:rsidRDefault="00C96F76" w:rsidP="00DB5F78">
            <w:pPr>
              <w:spacing w:after="0"/>
              <w:jc w:val="center"/>
              <w:rPr>
                <w:rFonts w:ascii="Times New Roman" w:hAnsi="Times New Roman" w:cs="Times New Roman"/>
                <w:i/>
                <w:sz w:val="28"/>
                <w:szCs w:val="28"/>
                <w:lang w:val="uk-UA"/>
              </w:rPr>
            </w:pPr>
            <w:r w:rsidRPr="00857E65">
              <w:rPr>
                <w:rFonts w:ascii="Times New Roman" w:hAnsi="Times New Roman" w:cs="Times New Roman"/>
                <w:sz w:val="28"/>
                <w:szCs w:val="28"/>
                <w:lang w:val="uk-UA"/>
              </w:rPr>
              <w:t>обов’язкова</w:t>
            </w:r>
            <w:r w:rsidR="00DB5F78" w:rsidRPr="00DB5F78">
              <w:rPr>
                <w:rFonts w:ascii="Times New Roman" w:hAnsi="Times New Roman" w:cs="Times New Roman"/>
                <w:sz w:val="28"/>
                <w:szCs w:val="28"/>
                <w:lang w:val="uk-UA"/>
              </w:rPr>
              <w:t xml:space="preserve"> </w:t>
            </w:r>
          </w:p>
        </w:tc>
      </w:tr>
      <w:tr w:rsidR="00DB5F78" w:rsidRPr="00DB5F78" w:rsidTr="003F7E9D">
        <w:trPr>
          <w:trHeight w:val="409"/>
        </w:trPr>
        <w:tc>
          <w:tcPr>
            <w:tcW w:w="2896" w:type="dxa"/>
            <w:vMerge/>
            <w:vAlign w:val="center"/>
          </w:tcPr>
          <w:p w:rsidR="00DB5F78" w:rsidRPr="00DB5F78" w:rsidRDefault="00DB5F78" w:rsidP="00DB5F78">
            <w:pPr>
              <w:spacing w:after="0"/>
              <w:rPr>
                <w:rFonts w:ascii="Times New Roman" w:hAnsi="Times New Roman" w:cs="Times New Roman"/>
                <w:sz w:val="28"/>
                <w:szCs w:val="28"/>
                <w:lang w:val="uk-UA"/>
              </w:rPr>
            </w:pPr>
          </w:p>
        </w:tc>
        <w:tc>
          <w:tcPr>
            <w:tcW w:w="3262" w:type="dxa"/>
          </w:tcPr>
          <w:p w:rsidR="00DB5F78" w:rsidRPr="00DB5F78" w:rsidRDefault="00DB5F78" w:rsidP="00DB5F78">
            <w:pPr>
              <w:spacing w:after="0"/>
              <w:jc w:val="center"/>
              <w:rPr>
                <w:rFonts w:ascii="Times New Roman" w:hAnsi="Times New Roman" w:cs="Times New Roman"/>
                <w:sz w:val="28"/>
                <w:szCs w:val="28"/>
                <w:lang w:val="uk-UA"/>
              </w:rPr>
            </w:pPr>
            <w:r w:rsidRPr="00DB5F78">
              <w:rPr>
                <w:rFonts w:ascii="Times New Roman" w:hAnsi="Times New Roman" w:cs="Times New Roman"/>
                <w:sz w:val="28"/>
                <w:szCs w:val="28"/>
                <w:lang w:val="uk-UA"/>
              </w:rPr>
              <w:t>Спеціальність 262 Правоохоронна діяльність</w:t>
            </w:r>
          </w:p>
        </w:tc>
        <w:tc>
          <w:tcPr>
            <w:tcW w:w="3420"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r>
      <w:tr w:rsidR="00D77FFD" w:rsidRPr="00DB5F78" w:rsidTr="003F7E9D">
        <w:trPr>
          <w:trHeight w:val="170"/>
        </w:trPr>
        <w:tc>
          <w:tcPr>
            <w:tcW w:w="2896" w:type="dxa"/>
            <w:vAlign w:val="center"/>
          </w:tcPr>
          <w:p w:rsidR="00D77FFD" w:rsidRPr="00DB5F78" w:rsidRDefault="00D77FFD" w:rsidP="00DB5F78">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Модулів – 1</w:t>
            </w:r>
          </w:p>
        </w:tc>
        <w:tc>
          <w:tcPr>
            <w:tcW w:w="3262" w:type="dxa"/>
            <w:vMerge w:val="restart"/>
            <w:vAlign w:val="center"/>
          </w:tcPr>
          <w:p w:rsidR="00D77FFD" w:rsidRPr="00DB5F78" w:rsidRDefault="00D77FFD" w:rsidP="00DB5F78">
            <w:pPr>
              <w:spacing w:after="0"/>
              <w:jc w:val="center"/>
              <w:rPr>
                <w:rFonts w:ascii="Times New Roman" w:hAnsi="Times New Roman" w:cs="Times New Roman"/>
                <w:sz w:val="28"/>
                <w:szCs w:val="28"/>
                <w:lang w:val="uk-UA"/>
              </w:rPr>
            </w:pPr>
            <w:r w:rsidRPr="00DB5F78">
              <w:rPr>
                <w:rFonts w:ascii="Times New Roman" w:hAnsi="Times New Roman" w:cs="Times New Roman"/>
                <w:bCs/>
                <w:sz w:val="28"/>
                <w:szCs w:val="28"/>
                <w:lang w:val="uk-UA"/>
              </w:rPr>
              <w:t>Освітньо-професійна програма:</w:t>
            </w:r>
          </w:p>
          <w:p w:rsidR="00D77FFD" w:rsidRPr="00DB5F78" w:rsidRDefault="00D77FFD" w:rsidP="00DB5F78">
            <w:pPr>
              <w:spacing w:after="0"/>
              <w:jc w:val="center"/>
              <w:rPr>
                <w:rFonts w:ascii="Times New Roman" w:hAnsi="Times New Roman" w:cs="Times New Roman"/>
                <w:sz w:val="28"/>
                <w:szCs w:val="28"/>
                <w:lang w:val="uk-UA"/>
              </w:rPr>
            </w:pPr>
            <w:r w:rsidRPr="00DB5F78">
              <w:rPr>
                <w:rFonts w:ascii="Times New Roman" w:hAnsi="Times New Roman" w:cs="Times New Roman"/>
                <w:bCs/>
                <w:sz w:val="28"/>
                <w:szCs w:val="28"/>
                <w:lang w:val="uk-UA"/>
              </w:rPr>
              <w:t>Бакалавр правоохоронної діяльності</w:t>
            </w:r>
          </w:p>
          <w:p w:rsidR="00D77FFD" w:rsidRPr="00DB5F78" w:rsidRDefault="00D77FFD" w:rsidP="00DB5F78">
            <w:pPr>
              <w:spacing w:after="0"/>
              <w:jc w:val="both"/>
              <w:rPr>
                <w:rFonts w:ascii="Times New Roman" w:hAnsi="Times New Roman" w:cs="Times New Roman"/>
                <w:sz w:val="28"/>
                <w:szCs w:val="28"/>
                <w:lang w:val="uk-UA"/>
              </w:rPr>
            </w:pPr>
          </w:p>
        </w:tc>
        <w:tc>
          <w:tcPr>
            <w:tcW w:w="3420" w:type="dxa"/>
            <w:vAlign w:val="center"/>
          </w:tcPr>
          <w:p w:rsidR="00D77FFD" w:rsidRPr="00DB5F78" w:rsidRDefault="00D77FFD"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Рік підготовки:</w:t>
            </w:r>
          </w:p>
        </w:tc>
      </w:tr>
      <w:tr w:rsidR="00D77FFD" w:rsidRPr="00DB5F78" w:rsidTr="003F7E9D">
        <w:trPr>
          <w:trHeight w:val="207"/>
        </w:trPr>
        <w:tc>
          <w:tcPr>
            <w:tcW w:w="2896" w:type="dxa"/>
            <w:vAlign w:val="center"/>
          </w:tcPr>
          <w:p w:rsidR="00D77FFD" w:rsidRPr="00DB5F78" w:rsidRDefault="00D77FFD" w:rsidP="00D77FFD">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3</w:t>
            </w:r>
          </w:p>
        </w:tc>
        <w:tc>
          <w:tcPr>
            <w:tcW w:w="3262" w:type="dxa"/>
            <w:vMerge/>
            <w:vAlign w:val="center"/>
          </w:tcPr>
          <w:p w:rsidR="00D77FFD" w:rsidRPr="00DB5F78"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DB5F78" w:rsidRDefault="009332E7"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3-й</w:t>
            </w:r>
          </w:p>
        </w:tc>
      </w:tr>
      <w:tr w:rsidR="00D77FFD" w:rsidRPr="00DB5F78" w:rsidTr="00D77FFD">
        <w:trPr>
          <w:trHeight w:val="450"/>
        </w:trPr>
        <w:tc>
          <w:tcPr>
            <w:tcW w:w="2896" w:type="dxa"/>
            <w:vMerge w:val="restart"/>
            <w:vAlign w:val="center"/>
          </w:tcPr>
          <w:p w:rsidR="00D77FFD" w:rsidRPr="00DB5F78"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DB5F78"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DB5F78" w:rsidRDefault="00D77FFD" w:rsidP="00DB5F7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r>
      <w:tr w:rsidR="00D77FFD" w:rsidRPr="00DB5F78" w:rsidTr="00D77FFD">
        <w:trPr>
          <w:trHeight w:val="445"/>
        </w:trPr>
        <w:tc>
          <w:tcPr>
            <w:tcW w:w="2896" w:type="dxa"/>
            <w:vMerge/>
            <w:vAlign w:val="center"/>
          </w:tcPr>
          <w:p w:rsidR="00D77FFD" w:rsidRPr="00DB5F78"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DB5F78"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D77FFD" w:rsidRDefault="009332E7"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77FFD" w:rsidRPr="00D77FFD">
              <w:rPr>
                <w:rFonts w:ascii="Times New Roman" w:hAnsi="Times New Roman" w:cs="Times New Roman"/>
                <w:sz w:val="28"/>
                <w:szCs w:val="28"/>
                <w:lang w:val="uk-UA"/>
              </w:rPr>
              <w:t>-й</w:t>
            </w:r>
          </w:p>
        </w:tc>
      </w:tr>
      <w:tr w:rsidR="00D77FFD" w:rsidRPr="00DB5F78" w:rsidTr="003F7E9D">
        <w:trPr>
          <w:trHeight w:val="630"/>
        </w:trPr>
        <w:tc>
          <w:tcPr>
            <w:tcW w:w="2896" w:type="dxa"/>
            <w:vMerge/>
            <w:vAlign w:val="center"/>
          </w:tcPr>
          <w:p w:rsidR="00D77FFD" w:rsidRPr="00DB5F78"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DB5F78"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DB5F78" w:rsidRDefault="00D77FFD" w:rsidP="00DB5F78">
            <w:pPr>
              <w:spacing w:after="0"/>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Лекції</w:t>
            </w:r>
          </w:p>
        </w:tc>
      </w:tr>
      <w:tr w:rsidR="00DB5F78" w:rsidRPr="00DB5F78" w:rsidTr="003F7E9D">
        <w:trPr>
          <w:trHeight w:val="320"/>
        </w:trPr>
        <w:tc>
          <w:tcPr>
            <w:tcW w:w="2896" w:type="dxa"/>
            <w:vMerge w:val="restart"/>
            <w:vAlign w:val="center"/>
          </w:tcPr>
          <w:p w:rsidR="00DB5F78" w:rsidRPr="00DB5F78" w:rsidRDefault="00DB5F78" w:rsidP="00DB5F78">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Тижневих годин:</w:t>
            </w:r>
          </w:p>
          <w:p w:rsidR="00DB5F78" w:rsidRPr="00DB5F78" w:rsidRDefault="00DB5F78" w:rsidP="00DB5F78">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аудиторних – </w:t>
            </w:r>
            <w:r w:rsidR="00115219">
              <w:rPr>
                <w:rFonts w:ascii="Times New Roman" w:hAnsi="Times New Roman" w:cs="Times New Roman"/>
                <w:sz w:val="28"/>
                <w:szCs w:val="28"/>
                <w:lang w:val="uk-UA"/>
              </w:rPr>
              <w:t>3</w:t>
            </w:r>
            <w:r w:rsidR="00D77FFD" w:rsidRPr="00DB5F78">
              <w:rPr>
                <w:rFonts w:ascii="Times New Roman" w:hAnsi="Times New Roman" w:cs="Times New Roman"/>
                <w:sz w:val="28"/>
                <w:szCs w:val="28"/>
                <w:lang w:val="uk-UA"/>
              </w:rPr>
              <w:t>,</w:t>
            </w:r>
            <w:r w:rsidR="00115219">
              <w:rPr>
                <w:rFonts w:ascii="Times New Roman" w:hAnsi="Times New Roman" w:cs="Times New Roman"/>
                <w:sz w:val="28"/>
                <w:szCs w:val="28"/>
                <w:lang w:val="uk-UA"/>
              </w:rPr>
              <w:t>1</w:t>
            </w:r>
            <w:r w:rsidRPr="00DB5F78">
              <w:rPr>
                <w:rFonts w:ascii="Times New Roman" w:hAnsi="Times New Roman" w:cs="Times New Roman"/>
                <w:sz w:val="28"/>
                <w:szCs w:val="28"/>
                <w:lang w:val="uk-UA"/>
              </w:rPr>
              <w:t>;</w:t>
            </w:r>
          </w:p>
          <w:p w:rsidR="00DB5F78" w:rsidRPr="00DB5F78" w:rsidRDefault="00DB5F78" w:rsidP="00DB5F78">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самостійної </w:t>
            </w:r>
          </w:p>
          <w:p w:rsidR="00DB5F78" w:rsidRPr="00DB5F78" w:rsidRDefault="00DB5F78" w:rsidP="00115219">
            <w:pPr>
              <w:spacing w:after="0"/>
              <w:rPr>
                <w:rFonts w:ascii="Times New Roman" w:hAnsi="Times New Roman" w:cs="Times New Roman"/>
                <w:sz w:val="28"/>
                <w:szCs w:val="28"/>
                <w:lang w:val="uk-UA"/>
              </w:rPr>
            </w:pPr>
            <w:r w:rsidRPr="00DB5F78">
              <w:rPr>
                <w:rFonts w:ascii="Times New Roman" w:hAnsi="Times New Roman" w:cs="Times New Roman"/>
                <w:sz w:val="28"/>
                <w:szCs w:val="28"/>
                <w:lang w:val="uk-UA"/>
              </w:rPr>
              <w:t>роботи –</w:t>
            </w:r>
            <w:r w:rsidR="00115219">
              <w:rPr>
                <w:rFonts w:ascii="Times New Roman" w:hAnsi="Times New Roman" w:cs="Times New Roman"/>
                <w:sz w:val="28"/>
                <w:szCs w:val="28"/>
                <w:lang w:val="uk-UA"/>
              </w:rPr>
              <w:t xml:space="preserve"> 6</w:t>
            </w:r>
            <w:r w:rsidR="00D77FFD">
              <w:rPr>
                <w:rFonts w:ascii="Times New Roman" w:hAnsi="Times New Roman" w:cs="Times New Roman"/>
                <w:sz w:val="28"/>
                <w:szCs w:val="28"/>
                <w:lang w:val="uk-UA"/>
              </w:rPr>
              <w:t>,25</w:t>
            </w:r>
            <w:r w:rsidRPr="00DB5F78">
              <w:rPr>
                <w:rFonts w:ascii="Times New Roman" w:hAnsi="Times New Roman" w:cs="Times New Roman"/>
                <w:sz w:val="28"/>
                <w:szCs w:val="28"/>
                <w:lang w:val="uk-UA"/>
              </w:rPr>
              <w:t xml:space="preserve"> </w:t>
            </w:r>
          </w:p>
        </w:tc>
        <w:tc>
          <w:tcPr>
            <w:tcW w:w="3262" w:type="dxa"/>
            <w:vMerge w:val="restart"/>
            <w:vAlign w:val="center"/>
          </w:tcPr>
          <w:p w:rsidR="00DB5F78" w:rsidRPr="00DB5F78" w:rsidRDefault="00DB5F78" w:rsidP="00DB5F78">
            <w:pPr>
              <w:spacing w:after="0"/>
              <w:jc w:val="center"/>
              <w:rPr>
                <w:rFonts w:ascii="Times New Roman" w:hAnsi="Times New Roman" w:cs="Times New Roman"/>
                <w:i/>
                <w:sz w:val="28"/>
                <w:szCs w:val="28"/>
                <w:lang w:val="uk-UA"/>
              </w:rPr>
            </w:pPr>
            <w:r w:rsidRPr="00DB5F78">
              <w:rPr>
                <w:rFonts w:ascii="Times New Roman" w:hAnsi="Times New Roman" w:cs="Times New Roman"/>
                <w:sz w:val="28"/>
                <w:szCs w:val="28"/>
                <w:lang w:val="uk-UA"/>
              </w:rPr>
              <w:t>Перший (бакалаврський) рівень вищої освіти</w:t>
            </w:r>
          </w:p>
        </w:tc>
        <w:tc>
          <w:tcPr>
            <w:tcW w:w="3420" w:type="dxa"/>
            <w:vAlign w:val="center"/>
          </w:tcPr>
          <w:p w:rsidR="00DB5F78" w:rsidRPr="00B91233" w:rsidRDefault="00707E29" w:rsidP="00DB5F78">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D752BD" w:rsidRPr="00DB5F78">
              <w:rPr>
                <w:rFonts w:ascii="Times New Roman" w:hAnsi="Times New Roman" w:cs="Times New Roman"/>
                <w:sz w:val="28"/>
                <w:szCs w:val="28"/>
                <w:lang w:val="uk-UA"/>
              </w:rPr>
              <w:t>год.</w:t>
            </w:r>
          </w:p>
        </w:tc>
      </w:tr>
      <w:tr w:rsidR="00B91233" w:rsidRPr="00DB5F78" w:rsidTr="003F7E9D">
        <w:trPr>
          <w:trHeight w:val="320"/>
        </w:trPr>
        <w:tc>
          <w:tcPr>
            <w:tcW w:w="2896" w:type="dxa"/>
            <w:vMerge/>
            <w:vAlign w:val="center"/>
          </w:tcPr>
          <w:p w:rsidR="00B91233" w:rsidRPr="00DB5F78" w:rsidRDefault="00B91233" w:rsidP="00DB5F78">
            <w:pPr>
              <w:spacing w:after="0"/>
              <w:rPr>
                <w:rFonts w:ascii="Times New Roman" w:hAnsi="Times New Roman" w:cs="Times New Roman"/>
                <w:sz w:val="28"/>
                <w:szCs w:val="28"/>
                <w:lang w:val="uk-UA"/>
              </w:rPr>
            </w:pPr>
          </w:p>
        </w:tc>
        <w:tc>
          <w:tcPr>
            <w:tcW w:w="3262" w:type="dxa"/>
            <w:vMerge/>
            <w:vAlign w:val="center"/>
          </w:tcPr>
          <w:p w:rsidR="00B91233" w:rsidRPr="00DB5F78" w:rsidRDefault="00B91233" w:rsidP="00DB5F78">
            <w:pPr>
              <w:spacing w:after="0"/>
              <w:jc w:val="center"/>
              <w:rPr>
                <w:rFonts w:ascii="Times New Roman" w:hAnsi="Times New Roman" w:cs="Times New Roman"/>
                <w:sz w:val="28"/>
                <w:szCs w:val="28"/>
                <w:lang w:val="uk-UA"/>
              </w:rPr>
            </w:pPr>
          </w:p>
        </w:tc>
        <w:tc>
          <w:tcPr>
            <w:tcW w:w="3420" w:type="dxa"/>
            <w:vAlign w:val="center"/>
          </w:tcPr>
          <w:p w:rsidR="00B91233" w:rsidRPr="00DB5F78" w:rsidRDefault="00B91233" w:rsidP="00DB5F7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Практичні</w:t>
            </w:r>
          </w:p>
        </w:tc>
      </w:tr>
      <w:tr w:rsidR="00DB5F78" w:rsidRPr="00DB5F78" w:rsidTr="003F7E9D">
        <w:trPr>
          <w:trHeight w:val="320"/>
        </w:trPr>
        <w:tc>
          <w:tcPr>
            <w:tcW w:w="2896" w:type="dxa"/>
            <w:vMerge/>
            <w:vAlign w:val="center"/>
          </w:tcPr>
          <w:p w:rsidR="00DB5F78" w:rsidRPr="00DB5F78" w:rsidRDefault="00DB5F78" w:rsidP="00DB5F78">
            <w:pPr>
              <w:spacing w:after="0"/>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DB5F78" w:rsidRDefault="00D752BD" w:rsidP="00DB5F7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91233" w:rsidRPr="00DB5F78" w:rsidTr="003F7E9D">
        <w:trPr>
          <w:trHeight w:val="320"/>
        </w:trPr>
        <w:tc>
          <w:tcPr>
            <w:tcW w:w="2896" w:type="dxa"/>
            <w:vMerge/>
            <w:vAlign w:val="center"/>
          </w:tcPr>
          <w:p w:rsidR="00B91233" w:rsidRPr="00DB5F78" w:rsidRDefault="00B91233" w:rsidP="00DB5F78">
            <w:pPr>
              <w:spacing w:after="0"/>
              <w:rPr>
                <w:rFonts w:ascii="Times New Roman" w:hAnsi="Times New Roman" w:cs="Times New Roman"/>
                <w:sz w:val="28"/>
                <w:szCs w:val="28"/>
                <w:lang w:val="uk-UA"/>
              </w:rPr>
            </w:pPr>
          </w:p>
        </w:tc>
        <w:tc>
          <w:tcPr>
            <w:tcW w:w="3262" w:type="dxa"/>
            <w:vMerge/>
            <w:vAlign w:val="center"/>
          </w:tcPr>
          <w:p w:rsidR="00B91233" w:rsidRPr="00DB5F78" w:rsidRDefault="00B91233" w:rsidP="00DB5F78">
            <w:pPr>
              <w:spacing w:after="0"/>
              <w:jc w:val="center"/>
              <w:rPr>
                <w:rFonts w:ascii="Times New Roman" w:hAnsi="Times New Roman" w:cs="Times New Roman"/>
                <w:sz w:val="28"/>
                <w:szCs w:val="28"/>
                <w:lang w:val="uk-UA"/>
              </w:rPr>
            </w:pPr>
          </w:p>
        </w:tc>
        <w:tc>
          <w:tcPr>
            <w:tcW w:w="3420" w:type="dxa"/>
            <w:vAlign w:val="center"/>
          </w:tcPr>
          <w:p w:rsidR="00B91233" w:rsidRPr="00B91233" w:rsidRDefault="00B91233" w:rsidP="00DB5F78">
            <w:pPr>
              <w:spacing w:after="0"/>
              <w:jc w:val="center"/>
              <w:rPr>
                <w:rFonts w:ascii="Times New Roman" w:hAnsi="Times New Roman" w:cs="Times New Roman"/>
                <w:b/>
                <w:sz w:val="28"/>
                <w:szCs w:val="28"/>
                <w:lang w:val="uk-UA"/>
              </w:rPr>
            </w:pPr>
            <w:r w:rsidRPr="00B91233">
              <w:rPr>
                <w:rFonts w:ascii="Times New Roman" w:hAnsi="Times New Roman" w:cs="Times New Roman"/>
                <w:b/>
                <w:sz w:val="28"/>
                <w:szCs w:val="28"/>
                <w:lang w:val="uk-UA"/>
              </w:rPr>
              <w:t>Лабораторні</w:t>
            </w:r>
          </w:p>
        </w:tc>
      </w:tr>
      <w:tr w:rsidR="00DB5F78" w:rsidRPr="00DB5F78" w:rsidTr="003F7E9D">
        <w:trPr>
          <w:trHeight w:val="320"/>
        </w:trPr>
        <w:tc>
          <w:tcPr>
            <w:tcW w:w="2896" w:type="dxa"/>
            <w:vMerge/>
            <w:vAlign w:val="center"/>
          </w:tcPr>
          <w:p w:rsidR="00DB5F78" w:rsidRPr="00DB5F78" w:rsidRDefault="00DB5F78" w:rsidP="00DB5F78">
            <w:pPr>
              <w:spacing w:after="0"/>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91233" w:rsidRDefault="00707E29"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DB5F78" w:rsidRPr="00DB5F78" w:rsidTr="003F7E9D">
        <w:trPr>
          <w:trHeight w:val="138"/>
        </w:trPr>
        <w:tc>
          <w:tcPr>
            <w:tcW w:w="2896"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DB5F78" w:rsidRDefault="00DB5F78" w:rsidP="00DB5F78">
            <w:pPr>
              <w:spacing w:after="0"/>
              <w:jc w:val="center"/>
              <w:rPr>
                <w:rFonts w:ascii="Times New Roman" w:hAnsi="Times New Roman" w:cs="Times New Roman"/>
                <w:b/>
                <w:sz w:val="28"/>
                <w:szCs w:val="28"/>
                <w:highlight w:val="yellow"/>
                <w:lang w:val="uk-UA"/>
              </w:rPr>
            </w:pPr>
            <w:r w:rsidRPr="00DB5F78">
              <w:rPr>
                <w:rFonts w:ascii="Times New Roman" w:hAnsi="Times New Roman" w:cs="Times New Roman"/>
                <w:b/>
                <w:sz w:val="28"/>
                <w:szCs w:val="28"/>
                <w:lang w:val="uk-UA"/>
              </w:rPr>
              <w:t>Самостійна робота</w:t>
            </w:r>
          </w:p>
        </w:tc>
      </w:tr>
      <w:tr w:rsidR="00DB5F78" w:rsidRPr="00DB5F78" w:rsidTr="003F7E9D">
        <w:trPr>
          <w:trHeight w:val="138"/>
        </w:trPr>
        <w:tc>
          <w:tcPr>
            <w:tcW w:w="2896"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DB5F78" w:rsidRDefault="00707E29" w:rsidP="00DB5F78">
            <w:pPr>
              <w:spacing w:after="0"/>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6,25</w:t>
            </w:r>
            <w:r w:rsidR="00DB5F78" w:rsidRPr="00DB5F78">
              <w:rPr>
                <w:rFonts w:ascii="Times New Roman" w:hAnsi="Times New Roman" w:cs="Times New Roman"/>
                <w:sz w:val="28"/>
                <w:szCs w:val="28"/>
                <w:lang w:val="uk-UA"/>
              </w:rPr>
              <w:t xml:space="preserve"> год.</w:t>
            </w:r>
          </w:p>
        </w:tc>
      </w:tr>
      <w:tr w:rsidR="00DB5F78" w:rsidRPr="00DB5F78" w:rsidTr="003F7E9D">
        <w:trPr>
          <w:trHeight w:val="138"/>
        </w:trPr>
        <w:tc>
          <w:tcPr>
            <w:tcW w:w="2896"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DB5F78" w:rsidRDefault="00DB5F78" w:rsidP="00DB5F78">
            <w:pPr>
              <w:spacing w:after="0"/>
              <w:jc w:val="center"/>
              <w:rPr>
                <w:rFonts w:ascii="Times New Roman" w:hAnsi="Times New Roman" w:cs="Times New Roman"/>
                <w:b/>
                <w:i/>
                <w:sz w:val="28"/>
                <w:szCs w:val="28"/>
                <w:lang w:val="uk-UA"/>
              </w:rPr>
            </w:pPr>
            <w:r w:rsidRPr="00DB5F78">
              <w:rPr>
                <w:rFonts w:ascii="Times New Roman" w:hAnsi="Times New Roman" w:cs="Times New Roman"/>
                <w:b/>
                <w:sz w:val="28"/>
                <w:szCs w:val="28"/>
                <w:lang w:val="uk-UA"/>
              </w:rPr>
              <w:t xml:space="preserve">Вид контролю: </w:t>
            </w:r>
          </w:p>
        </w:tc>
      </w:tr>
      <w:tr w:rsidR="00DB5F78" w:rsidRPr="00DB5F78" w:rsidTr="003F7E9D">
        <w:trPr>
          <w:trHeight w:val="138"/>
        </w:trPr>
        <w:tc>
          <w:tcPr>
            <w:tcW w:w="2896"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DB5F78"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DB5F78" w:rsidRDefault="00BD5F32" w:rsidP="00DB5F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Диф. з</w:t>
            </w:r>
            <w:r w:rsidR="00B91233">
              <w:rPr>
                <w:rFonts w:ascii="Times New Roman" w:hAnsi="Times New Roman" w:cs="Times New Roman"/>
                <w:sz w:val="28"/>
                <w:szCs w:val="28"/>
                <w:lang w:val="uk-UA"/>
              </w:rPr>
              <w:t>алік</w:t>
            </w:r>
          </w:p>
        </w:tc>
      </w:tr>
    </w:tbl>
    <w:p w:rsidR="00DB5F78" w:rsidRPr="00DB5F78" w:rsidRDefault="00DB5F78" w:rsidP="00DB5F78">
      <w:pPr>
        <w:spacing w:after="0"/>
        <w:rPr>
          <w:rFonts w:ascii="Times New Roman" w:hAnsi="Times New Roman" w:cs="Times New Roman"/>
          <w:sz w:val="28"/>
          <w:szCs w:val="28"/>
          <w:lang w:val="uk-UA"/>
        </w:rPr>
      </w:pPr>
    </w:p>
    <w:p w:rsidR="00DB5F78" w:rsidRPr="00DB5F78" w:rsidRDefault="00DB5F78" w:rsidP="00BD489F">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b/>
          <w:bCs/>
          <w:sz w:val="28"/>
          <w:szCs w:val="28"/>
          <w:lang w:val="uk-UA"/>
        </w:rPr>
        <w:t>Примітка</w:t>
      </w:r>
      <w:r w:rsidRPr="00DB5F78">
        <w:rPr>
          <w:rFonts w:ascii="Times New Roman" w:hAnsi="Times New Roman" w:cs="Times New Roman"/>
          <w:sz w:val="28"/>
          <w:szCs w:val="28"/>
          <w:lang w:val="uk-UA"/>
        </w:rPr>
        <w:t>.</w:t>
      </w:r>
    </w:p>
    <w:p w:rsidR="00DB5F78" w:rsidRPr="00DB5F78" w:rsidRDefault="00DB5F78" w:rsidP="00BD489F">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Співвідношення кількості годин аудиторних занять до самостійної роботи становить: 1:</w:t>
      </w:r>
      <w:r w:rsidR="00D77FFD">
        <w:rPr>
          <w:rFonts w:ascii="Times New Roman" w:hAnsi="Times New Roman" w:cs="Times New Roman"/>
          <w:sz w:val="28"/>
          <w:szCs w:val="28"/>
          <w:lang w:val="uk-UA"/>
        </w:rPr>
        <w:t>2</w:t>
      </w:r>
      <w:r w:rsidRPr="00DB5F78">
        <w:rPr>
          <w:rFonts w:ascii="Times New Roman" w:hAnsi="Times New Roman" w:cs="Times New Roman"/>
          <w:sz w:val="28"/>
          <w:szCs w:val="28"/>
          <w:lang w:val="uk-UA"/>
        </w:rPr>
        <w:t>.</w:t>
      </w:r>
    </w:p>
    <w:p w:rsidR="00DB5F78" w:rsidRPr="00DB5F78" w:rsidRDefault="00DB5F78" w:rsidP="00BD489F">
      <w:pPr>
        <w:spacing w:after="0" w:line="240" w:lineRule="auto"/>
        <w:jc w:val="both"/>
        <w:rPr>
          <w:rFonts w:ascii="Times New Roman" w:hAnsi="Times New Roman" w:cs="Times New Roman"/>
          <w:sz w:val="28"/>
          <w:szCs w:val="28"/>
          <w:lang w:val="uk-UA"/>
        </w:rPr>
      </w:pPr>
    </w:p>
    <w:p w:rsidR="00912ECE" w:rsidRDefault="00912ECE" w:rsidP="00BD489F">
      <w:pPr>
        <w:spacing w:after="0" w:line="240" w:lineRule="auto"/>
        <w:ind w:firstLine="11"/>
        <w:jc w:val="both"/>
        <w:rPr>
          <w:rFonts w:ascii="Times New Roman" w:hAnsi="Times New Roman" w:cs="Times New Roman"/>
          <w:b/>
          <w:sz w:val="28"/>
          <w:szCs w:val="28"/>
          <w:lang w:val="uk-UA"/>
        </w:rPr>
      </w:pPr>
      <w:r w:rsidRPr="00912ECE">
        <w:rPr>
          <w:rFonts w:ascii="Times New Roman" w:hAnsi="Times New Roman" w:cs="Times New Roman"/>
          <w:sz w:val="28"/>
          <w:szCs w:val="28"/>
          <w:lang w:val="uk-UA"/>
        </w:rPr>
        <w:t>Передумовою для вивчення дисциплін</w:t>
      </w:r>
      <w:r w:rsidR="007D1264">
        <w:rPr>
          <w:rFonts w:ascii="Times New Roman" w:hAnsi="Times New Roman" w:cs="Times New Roman"/>
          <w:sz w:val="28"/>
          <w:szCs w:val="28"/>
          <w:lang w:val="uk-UA"/>
        </w:rPr>
        <w:t>и є успішне засвоєння дисциплін Спеціальна фізична підготовка, Кримінальне право.</w:t>
      </w:r>
    </w:p>
    <w:p w:rsidR="00912ECE" w:rsidRDefault="00912ECE" w:rsidP="00BD489F">
      <w:pPr>
        <w:spacing w:after="0" w:line="240" w:lineRule="auto"/>
        <w:ind w:firstLine="11"/>
        <w:jc w:val="center"/>
        <w:rPr>
          <w:rFonts w:ascii="Times New Roman" w:hAnsi="Times New Roman" w:cs="Times New Roman"/>
          <w:b/>
          <w:sz w:val="28"/>
          <w:szCs w:val="28"/>
          <w:lang w:val="uk-UA"/>
        </w:rPr>
      </w:pPr>
    </w:p>
    <w:p w:rsidR="00DB5F78" w:rsidRPr="00DB5F78" w:rsidRDefault="00DB5F78" w:rsidP="00BD489F">
      <w:pPr>
        <w:spacing w:after="0" w:line="240" w:lineRule="auto"/>
        <w:ind w:firstLine="11"/>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2. Мета та завдання навчальної дисципліни</w:t>
      </w:r>
    </w:p>
    <w:p w:rsidR="00912ECE" w:rsidRDefault="00912ECE" w:rsidP="00BD489F">
      <w:pPr>
        <w:spacing w:after="0" w:line="240" w:lineRule="auto"/>
        <w:ind w:firstLine="709"/>
        <w:jc w:val="both"/>
        <w:rPr>
          <w:rFonts w:ascii="Times New Roman" w:hAnsi="Times New Roman" w:cs="Times New Roman"/>
          <w:sz w:val="28"/>
          <w:szCs w:val="28"/>
          <w:lang w:val="uk-UA"/>
        </w:rPr>
      </w:pPr>
    </w:p>
    <w:p w:rsidR="00912ECE"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1.1. Мет</w:t>
      </w:r>
      <w:r w:rsidR="00912ECE">
        <w:rPr>
          <w:rFonts w:ascii="Times New Roman" w:hAnsi="Times New Roman" w:cs="Times New Roman"/>
          <w:sz w:val="28"/>
          <w:szCs w:val="28"/>
          <w:lang w:val="uk-UA"/>
        </w:rPr>
        <w:t>ою</w:t>
      </w:r>
      <w:r w:rsidRPr="00DB5F78">
        <w:rPr>
          <w:rFonts w:ascii="Times New Roman" w:hAnsi="Times New Roman" w:cs="Times New Roman"/>
          <w:sz w:val="28"/>
          <w:szCs w:val="28"/>
          <w:lang w:val="uk-UA"/>
        </w:rPr>
        <w:t xml:space="preserve"> навчальної дисципліни «Вогнева підготовка» – </w:t>
      </w:r>
      <w:r w:rsidR="00912ECE">
        <w:rPr>
          <w:rFonts w:ascii="Times New Roman" w:hAnsi="Times New Roman" w:cs="Times New Roman"/>
          <w:sz w:val="28"/>
          <w:szCs w:val="28"/>
          <w:lang w:val="uk-UA"/>
        </w:rPr>
        <w:t xml:space="preserve">є формування вмінь та навичок бакалавра спеціальності 262 «Правоохоронна діяльність» </w:t>
      </w:r>
      <w:r w:rsidR="007D1264">
        <w:rPr>
          <w:rFonts w:ascii="Times New Roman" w:hAnsi="Times New Roman" w:cs="Times New Roman"/>
          <w:sz w:val="28"/>
          <w:szCs w:val="28"/>
          <w:lang w:val="uk-UA"/>
        </w:rPr>
        <w:t>щодо</w:t>
      </w:r>
      <w:r w:rsidR="00912ECE">
        <w:rPr>
          <w:rFonts w:ascii="Times New Roman" w:hAnsi="Times New Roman" w:cs="Times New Roman"/>
          <w:sz w:val="28"/>
          <w:szCs w:val="28"/>
          <w:lang w:val="uk-UA"/>
        </w:rPr>
        <w:t xml:space="preserve"> поводження зі зброєю та застосування зброї у професійній діяльності.</w:t>
      </w:r>
    </w:p>
    <w:p w:rsidR="00912ECE" w:rsidRDefault="00912ECE" w:rsidP="00BD48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Предметом вивчення вогневої підготовки є зброя, що знаходиться на озброєнні в органах та підрозділах Національної поліції України, прийоми й правила безпечного поводження з нею, а також правомірного та ефективного її застосування.</w:t>
      </w:r>
    </w:p>
    <w:p w:rsidR="00912ECE" w:rsidRDefault="00F51CB0" w:rsidP="00BD48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вивчення дисципліни здобувач вищої освіти має набути або розширити наступні загальні (ЗК) та фахові (ФК) компетентності, передбачені освітньою програмою:</w:t>
      </w:r>
    </w:p>
    <w:p w:rsidR="00115219" w:rsidRDefault="00115219" w:rsidP="00115219">
      <w:pPr>
        <w:pStyle w:val="TableParagraph"/>
        <w:jc w:val="both"/>
        <w:rPr>
          <w:sz w:val="28"/>
          <w:szCs w:val="28"/>
        </w:rPr>
      </w:pPr>
      <w:r>
        <w:rPr>
          <w:sz w:val="28"/>
          <w:szCs w:val="28"/>
        </w:rPr>
        <w:t>ЗК 1. Здатність застосовувати знання у практичних ситуаціях.</w:t>
      </w:r>
    </w:p>
    <w:p w:rsidR="00115219" w:rsidRDefault="00115219" w:rsidP="00115219">
      <w:pPr>
        <w:pStyle w:val="TableParagraph"/>
        <w:jc w:val="both"/>
        <w:rPr>
          <w:sz w:val="28"/>
          <w:szCs w:val="28"/>
        </w:rPr>
      </w:pPr>
      <w:r>
        <w:rPr>
          <w:sz w:val="28"/>
          <w:szCs w:val="28"/>
        </w:rPr>
        <w:t>ЗК 7. Здатність до адаптації та дії в новій ситуації.</w:t>
      </w:r>
    </w:p>
    <w:p w:rsidR="00115219" w:rsidRPr="00115219" w:rsidRDefault="00115219" w:rsidP="00115219">
      <w:pPr>
        <w:spacing w:after="0"/>
        <w:jc w:val="both"/>
        <w:rPr>
          <w:rFonts w:ascii="Times New Roman" w:hAnsi="Times New Roman" w:cs="Times New Roman"/>
          <w:sz w:val="28"/>
          <w:szCs w:val="28"/>
          <w:lang w:val="uk-UA"/>
        </w:rPr>
      </w:pPr>
      <w:r w:rsidRPr="00115219">
        <w:rPr>
          <w:rFonts w:ascii="Times New Roman" w:hAnsi="Times New Roman" w:cs="Times New Roman"/>
          <w:sz w:val="28"/>
          <w:szCs w:val="28"/>
          <w:lang w:val="uk-UA"/>
        </w:rPr>
        <w:t>СК 14. Здатність до використання технічних приладів та спеціальних засобів, інформаційно-пошукових систем та баз даних.</w:t>
      </w:r>
    </w:p>
    <w:p w:rsidR="00115219" w:rsidRPr="00115219" w:rsidRDefault="00115219" w:rsidP="00115219">
      <w:pPr>
        <w:spacing w:after="0"/>
        <w:jc w:val="both"/>
        <w:rPr>
          <w:rFonts w:ascii="Times New Roman" w:hAnsi="Times New Roman" w:cs="Times New Roman"/>
          <w:sz w:val="28"/>
          <w:szCs w:val="28"/>
          <w:lang w:val="uk-UA"/>
        </w:rPr>
      </w:pPr>
      <w:r w:rsidRPr="00115219">
        <w:rPr>
          <w:rFonts w:ascii="Times New Roman" w:hAnsi="Times New Roman" w:cs="Times New Roman"/>
          <w:sz w:val="28"/>
          <w:szCs w:val="28"/>
          <w:lang w:val="uk-UA"/>
        </w:rPr>
        <w:t>СК 15. Здатність до застосування спеціальної техніки, спеціальних, оперативних та оперативно-технічних засобів, здійснення оперативно-розшукової діяльності.</w:t>
      </w:r>
    </w:p>
    <w:p w:rsidR="00115219" w:rsidRPr="00115219" w:rsidRDefault="00115219" w:rsidP="00115219">
      <w:pPr>
        <w:spacing w:after="0"/>
        <w:jc w:val="both"/>
        <w:rPr>
          <w:rFonts w:ascii="Times New Roman" w:hAnsi="Times New Roman" w:cs="Times New Roman"/>
          <w:sz w:val="28"/>
          <w:szCs w:val="28"/>
          <w:lang w:val="uk-UA"/>
        </w:rPr>
      </w:pPr>
      <w:r w:rsidRPr="00115219">
        <w:rPr>
          <w:rFonts w:ascii="Times New Roman" w:hAnsi="Times New Roman" w:cs="Times New Roman"/>
          <w:sz w:val="28"/>
          <w:szCs w:val="28"/>
          <w:lang w:val="uk-UA"/>
        </w:rPr>
        <w:t>СК 16.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домедичну допомогу.</w:t>
      </w:r>
    </w:p>
    <w:p w:rsidR="00115219" w:rsidRDefault="00115219" w:rsidP="00785548">
      <w:pPr>
        <w:pStyle w:val="TableParagraph"/>
        <w:jc w:val="both"/>
        <w:rPr>
          <w:b/>
          <w:sz w:val="28"/>
          <w:szCs w:val="28"/>
        </w:rPr>
      </w:pPr>
      <w:r>
        <w:rPr>
          <w:sz w:val="28"/>
          <w:szCs w:val="28"/>
        </w:rPr>
        <w:t>СК 17. Здатність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w:t>
      </w:r>
    </w:p>
    <w:p w:rsidR="00F51CB0" w:rsidRPr="00DB5F78" w:rsidRDefault="00F51CB0"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знати правила безпечного поводження з вогнепальною зброєю та боєприпасами;</w:t>
      </w:r>
    </w:p>
    <w:p w:rsidR="00F51CB0" w:rsidRPr="00DB5F78" w:rsidRDefault="00F51CB0"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володіти навичками максимально безпечного для себе та оточуючих громадян поводження з вогнепальною зброєю;</w:t>
      </w:r>
    </w:p>
    <w:p w:rsidR="00F51CB0" w:rsidRPr="00DB5F78" w:rsidRDefault="00F51CB0"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здатність ефективно застосовувати та використовувати вогнепальну зброю у випадках, коли для цього виникають правові підстави;</w:t>
      </w:r>
    </w:p>
    <w:p w:rsidR="00F51CB0" w:rsidRPr="00DB5F78" w:rsidRDefault="00F51CB0"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здатність дотримуватись нормативно визначеного порядку поводження з вогнепальною зброєю та боєприпасами в різних ситуаціях службової діяльності;</w:t>
      </w:r>
    </w:p>
    <w:p w:rsidR="00C20A5E" w:rsidRPr="00DB5F78" w:rsidRDefault="00C20A5E"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здатність орієнтуватись в основних законодавчих та нормативно-правових актах, що регламентують організацію вогневої підготовки працівників Національної поліції;</w:t>
      </w:r>
    </w:p>
    <w:p w:rsidR="00785548" w:rsidRDefault="00785548" w:rsidP="00BD489F">
      <w:pPr>
        <w:spacing w:after="0" w:line="240" w:lineRule="auto"/>
        <w:jc w:val="center"/>
        <w:rPr>
          <w:rFonts w:ascii="Times New Roman" w:hAnsi="Times New Roman" w:cs="Times New Roman"/>
          <w:sz w:val="28"/>
          <w:szCs w:val="28"/>
          <w:lang w:val="uk-UA"/>
        </w:rPr>
      </w:pPr>
    </w:p>
    <w:p w:rsidR="00A2207B" w:rsidRPr="00C20A5E" w:rsidRDefault="00C20A5E" w:rsidP="00BD489F">
      <w:pPr>
        <w:spacing w:after="0" w:line="240" w:lineRule="auto"/>
        <w:jc w:val="center"/>
        <w:rPr>
          <w:rFonts w:ascii="Times New Roman" w:hAnsi="Times New Roman" w:cs="Times New Roman"/>
          <w:sz w:val="28"/>
          <w:szCs w:val="28"/>
          <w:lang w:val="uk-UA"/>
        </w:rPr>
      </w:pPr>
      <w:r w:rsidRPr="00C20A5E">
        <w:rPr>
          <w:rFonts w:ascii="Times New Roman" w:hAnsi="Times New Roman" w:cs="Times New Roman"/>
          <w:sz w:val="28"/>
          <w:szCs w:val="28"/>
          <w:lang w:val="uk-UA"/>
        </w:rPr>
        <w:t>Основним з</w:t>
      </w:r>
      <w:r w:rsidR="00A2207B" w:rsidRPr="00C20A5E">
        <w:rPr>
          <w:rFonts w:ascii="Times New Roman" w:hAnsi="Times New Roman" w:cs="Times New Roman"/>
          <w:sz w:val="28"/>
          <w:szCs w:val="28"/>
          <w:lang w:val="uk-UA"/>
        </w:rPr>
        <w:t>авдання</w:t>
      </w:r>
      <w:r w:rsidRPr="00C20A5E">
        <w:rPr>
          <w:rFonts w:ascii="Times New Roman" w:hAnsi="Times New Roman" w:cs="Times New Roman"/>
          <w:sz w:val="28"/>
          <w:szCs w:val="28"/>
          <w:lang w:val="uk-UA"/>
        </w:rPr>
        <w:t>ми вивчення</w:t>
      </w:r>
      <w:r w:rsidR="00A2207B" w:rsidRPr="00C20A5E">
        <w:rPr>
          <w:rFonts w:ascii="Times New Roman" w:hAnsi="Times New Roman" w:cs="Times New Roman"/>
          <w:sz w:val="28"/>
          <w:szCs w:val="28"/>
          <w:lang w:val="uk-UA"/>
        </w:rPr>
        <w:t xml:space="preserve"> дисципліни «Вогнева підготовка»</w:t>
      </w:r>
      <w:r w:rsidRPr="00C20A5E">
        <w:rPr>
          <w:rFonts w:ascii="Times New Roman" w:hAnsi="Times New Roman" w:cs="Times New Roman"/>
          <w:sz w:val="28"/>
          <w:szCs w:val="28"/>
          <w:lang w:val="uk-UA"/>
        </w:rPr>
        <w:t xml:space="preserve"> є</w:t>
      </w:r>
      <w:r w:rsidR="00A2207B" w:rsidRPr="00C20A5E">
        <w:rPr>
          <w:rFonts w:ascii="Times New Roman" w:hAnsi="Times New Roman" w:cs="Times New Roman"/>
          <w:sz w:val="28"/>
          <w:szCs w:val="28"/>
          <w:lang w:val="uk-UA"/>
        </w:rPr>
        <w:t>:</w:t>
      </w:r>
    </w:p>
    <w:p w:rsidR="00C20A5E" w:rsidRPr="00DB5F78" w:rsidRDefault="00C20A5E"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ознайомити здобувачів вищої освіти з теоретико-методичними основами вогневої підготовки.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сформувати у </w:t>
      </w:r>
      <w:r w:rsidR="00E73085" w:rsidRPr="00DB5F78">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стійкі навички влучної стрільби зі стрілецької зброї за умовами вправ Курсу стрільб;</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lastRenderedPageBreak/>
        <w:t xml:space="preserve">- навчити </w:t>
      </w:r>
      <w:r w:rsidR="00E73085" w:rsidRPr="00DB5F78">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безпечному поводженню з вогнепальною зброєю;</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сформувати у </w:t>
      </w:r>
      <w:r w:rsidR="00E73085" w:rsidRPr="00DB5F78">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теоретичні знання з матеріальної частини й  тактико-технічних характеристик стрілецької зброї та ручних гранат, основ балістики, заходів безпеки при поводженні зі зброєю, правових підстав застосування зброї, основ, прийомів та правил стрільби зі стрілецької зброї, а також особливостей техніки і тактики стрільби в різних умовах;</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навчити </w:t>
      </w:r>
      <w:r w:rsidR="00E73085" w:rsidRPr="00DB5F78">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прийомам догляду за зброєю, приведення її до нормального бою;</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виховати у </w:t>
      </w:r>
      <w:r w:rsidR="00E73085" w:rsidRPr="00DB5F78">
        <w:rPr>
          <w:rFonts w:ascii="Times New Roman" w:hAnsi="Times New Roman" w:cs="Times New Roman"/>
          <w:sz w:val="28"/>
          <w:szCs w:val="28"/>
          <w:lang w:val="uk-UA"/>
        </w:rPr>
        <w:t>здобувачів вищої освіти</w:t>
      </w:r>
      <w:r w:rsidRPr="00DB5F78">
        <w:rPr>
          <w:rFonts w:ascii="Times New Roman" w:hAnsi="Times New Roman" w:cs="Times New Roman"/>
          <w:sz w:val="28"/>
          <w:szCs w:val="28"/>
          <w:lang w:val="uk-UA"/>
        </w:rPr>
        <w:t xml:space="preserve"> стійкі психічні якості, які б давали змогу швидко та правильно орієнтуватись у типових ситуаціях, правомірно та ефективно застосовувати вогнепальну зброю за наявності несприятливих факторів (психічне та фізичне навантаження);</w:t>
      </w:r>
    </w:p>
    <w:p w:rsidR="00E73085" w:rsidRPr="00DB5F78" w:rsidRDefault="00E73085" w:rsidP="00BD489F">
      <w:pPr>
        <w:spacing w:after="0" w:line="240" w:lineRule="auto"/>
        <w:jc w:val="center"/>
        <w:rPr>
          <w:rFonts w:ascii="Times New Roman" w:hAnsi="Times New Roman" w:cs="Times New Roman"/>
          <w:b/>
          <w:sz w:val="28"/>
          <w:szCs w:val="28"/>
          <w:lang w:val="uk-UA"/>
        </w:rPr>
      </w:pPr>
    </w:p>
    <w:p w:rsidR="00A2207B" w:rsidRPr="00DB5F78" w:rsidRDefault="00A2207B" w:rsidP="00BD489F">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 xml:space="preserve">3. </w:t>
      </w:r>
      <w:r w:rsidR="00C20A5E">
        <w:rPr>
          <w:rFonts w:ascii="Times New Roman" w:hAnsi="Times New Roman" w:cs="Times New Roman"/>
          <w:b/>
          <w:sz w:val="28"/>
          <w:szCs w:val="28"/>
          <w:lang w:val="uk-UA"/>
        </w:rPr>
        <w:t>Очікувані результати навчання з дисципліни</w:t>
      </w:r>
      <w:r w:rsidRPr="00DB5F78">
        <w:rPr>
          <w:rFonts w:ascii="Times New Roman" w:hAnsi="Times New Roman" w:cs="Times New Roman"/>
          <w:b/>
          <w:sz w:val="28"/>
          <w:szCs w:val="28"/>
          <w:lang w:val="uk-UA"/>
        </w:rPr>
        <w:t>:</w:t>
      </w:r>
    </w:p>
    <w:p w:rsidR="00C20A5E" w:rsidRPr="00C20A5E" w:rsidRDefault="00C20A5E" w:rsidP="00BD489F">
      <w:pPr>
        <w:tabs>
          <w:tab w:val="left" w:pos="284"/>
          <w:tab w:val="left" w:pos="567"/>
        </w:tabs>
        <w:spacing w:after="0" w:line="240" w:lineRule="auto"/>
        <w:ind w:firstLine="567"/>
        <w:jc w:val="both"/>
        <w:rPr>
          <w:rFonts w:ascii="Times New Roman" w:hAnsi="Times New Roman" w:cs="Times New Roman"/>
          <w:sz w:val="28"/>
          <w:szCs w:val="28"/>
          <w:lang w:val="uk-UA"/>
        </w:rPr>
      </w:pPr>
      <w:r w:rsidRPr="00C20A5E">
        <w:rPr>
          <w:rFonts w:ascii="Georgia" w:hAnsi="Georgia"/>
          <w:sz w:val="28"/>
          <w:szCs w:val="28"/>
          <w:lang w:val="uk-UA"/>
        </w:rPr>
        <w:t xml:space="preserve">Під час вивчення навчальної дисципліни ЗВО повинен досягти </w:t>
      </w:r>
      <w:r w:rsidRPr="00C20A5E">
        <w:rPr>
          <w:rFonts w:ascii="Times New Roman" w:hAnsi="Times New Roman" w:cs="Times New Roman"/>
          <w:sz w:val="28"/>
          <w:szCs w:val="28"/>
          <w:lang w:val="uk-UA"/>
        </w:rPr>
        <w:t>наступні РН, передбачені освітньою програмою:</w:t>
      </w:r>
    </w:p>
    <w:p w:rsidR="00785548" w:rsidRDefault="00785548" w:rsidP="00785548">
      <w:pPr>
        <w:spacing w:after="0"/>
        <w:jc w:val="both"/>
        <w:rPr>
          <w:rFonts w:ascii="Times New Roman" w:hAnsi="Times New Roman" w:cs="Times New Roman"/>
          <w:sz w:val="28"/>
          <w:szCs w:val="28"/>
          <w:lang w:val="uk-UA"/>
        </w:rPr>
      </w:pPr>
      <w:r w:rsidRPr="00785548">
        <w:rPr>
          <w:rFonts w:ascii="Times New Roman" w:hAnsi="Times New Roman" w:cs="Times New Roman"/>
          <w:sz w:val="28"/>
          <w:szCs w:val="28"/>
          <w:lang w:val="uk-UA"/>
        </w:rPr>
        <w:t xml:space="preserve">РН 12. Адаптуватися і ефективно діяти за звичних умов правоохоронної діяльності та за умов ускладнення оперативної обстановки </w:t>
      </w:r>
    </w:p>
    <w:p w:rsidR="00785548" w:rsidRPr="00785548" w:rsidRDefault="00785548" w:rsidP="00785548">
      <w:pPr>
        <w:spacing w:after="0"/>
        <w:jc w:val="both"/>
        <w:rPr>
          <w:rFonts w:ascii="Times New Roman" w:hAnsi="Times New Roman" w:cs="Times New Roman"/>
          <w:sz w:val="28"/>
          <w:szCs w:val="28"/>
          <w:lang w:val="uk-UA"/>
        </w:rPr>
      </w:pPr>
      <w:r w:rsidRPr="00785548">
        <w:rPr>
          <w:rFonts w:ascii="Times New Roman" w:hAnsi="Times New Roman" w:cs="Times New Roman"/>
          <w:sz w:val="28"/>
          <w:szCs w:val="28"/>
          <w:lang w:val="uk-UA"/>
        </w:rPr>
        <w:t xml:space="preserve">РН 15. Працювати автономно та в команді виконуючи посадові обов’язки та під час розв’язання складних спеціалізованих задач правоохоронної діяльності. </w:t>
      </w:r>
    </w:p>
    <w:p w:rsidR="00785548" w:rsidRPr="00785548" w:rsidRDefault="00785548" w:rsidP="00785548">
      <w:pPr>
        <w:spacing w:after="0"/>
        <w:jc w:val="both"/>
        <w:rPr>
          <w:rFonts w:ascii="Times New Roman" w:hAnsi="Times New Roman" w:cs="Times New Roman"/>
          <w:sz w:val="28"/>
          <w:szCs w:val="28"/>
          <w:lang w:val="uk-UA"/>
        </w:rPr>
      </w:pPr>
      <w:r w:rsidRPr="00785548">
        <w:rPr>
          <w:rFonts w:ascii="Times New Roman" w:hAnsi="Times New Roman" w:cs="Times New Roman"/>
          <w:sz w:val="28"/>
          <w:szCs w:val="28"/>
          <w:lang w:val="uk-UA"/>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p w:rsidR="00785548" w:rsidRPr="00785548" w:rsidRDefault="00785548" w:rsidP="00785548">
      <w:pPr>
        <w:spacing w:after="0"/>
        <w:jc w:val="both"/>
        <w:rPr>
          <w:rFonts w:ascii="Times New Roman" w:hAnsi="Times New Roman" w:cs="Times New Roman"/>
          <w:sz w:val="28"/>
          <w:szCs w:val="28"/>
          <w:lang w:val="uk-UA"/>
        </w:rPr>
      </w:pPr>
      <w:r w:rsidRPr="00785548">
        <w:rPr>
          <w:rFonts w:ascii="Times New Roman" w:hAnsi="Times New Roman" w:cs="Times New Roman"/>
          <w:sz w:val="28"/>
          <w:szCs w:val="28"/>
          <w:lang w:val="uk-UA"/>
        </w:rPr>
        <w:t xml:space="preserve">РН 18. Застосовувати штатне озброєння підрозділу (вогнепальну зброю, спеціальні засоби, засоби фізичної сили);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w:t>
      </w:r>
    </w:p>
    <w:p w:rsidR="00785548" w:rsidRPr="00785548" w:rsidRDefault="00785548" w:rsidP="00785548">
      <w:pPr>
        <w:spacing w:after="0" w:line="240" w:lineRule="auto"/>
        <w:jc w:val="both"/>
        <w:rPr>
          <w:rFonts w:ascii="Times New Roman" w:hAnsi="Times New Roman" w:cs="Times New Roman"/>
          <w:b/>
          <w:sz w:val="28"/>
          <w:szCs w:val="28"/>
          <w:lang w:val="uk-UA"/>
        </w:rPr>
      </w:pPr>
      <w:r w:rsidRPr="00785548">
        <w:rPr>
          <w:rFonts w:ascii="Times New Roman" w:hAnsi="Times New Roman" w:cs="Times New Roman"/>
          <w:sz w:val="28"/>
          <w:szCs w:val="28"/>
          <w:lang w:val="uk-UA"/>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785548" w:rsidRDefault="00785548" w:rsidP="00BD489F">
      <w:pPr>
        <w:spacing w:after="0" w:line="240" w:lineRule="auto"/>
        <w:ind w:firstLine="709"/>
        <w:jc w:val="both"/>
        <w:rPr>
          <w:rFonts w:ascii="Times New Roman" w:hAnsi="Times New Roman" w:cs="Times New Roman"/>
          <w:b/>
          <w:sz w:val="28"/>
          <w:szCs w:val="28"/>
          <w:lang w:val="uk-UA"/>
        </w:rPr>
      </w:pPr>
    </w:p>
    <w:p w:rsidR="00C20A5E" w:rsidRPr="00C20A5E" w:rsidRDefault="00C20A5E" w:rsidP="00BD48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851445">
        <w:rPr>
          <w:rFonts w:ascii="Times New Roman" w:hAnsi="Times New Roman" w:cs="Times New Roman"/>
          <w:sz w:val="28"/>
          <w:szCs w:val="28"/>
          <w:lang w:val="uk-UA"/>
        </w:rPr>
        <w:t>підсумку ЗВО повинні:</w:t>
      </w:r>
    </w:p>
    <w:p w:rsidR="00A2207B" w:rsidRPr="00DB5F78" w:rsidRDefault="00A2207B" w:rsidP="00BD489F">
      <w:pPr>
        <w:spacing w:after="0" w:line="240" w:lineRule="auto"/>
        <w:ind w:firstLine="709"/>
        <w:jc w:val="both"/>
        <w:rPr>
          <w:rFonts w:ascii="Times New Roman" w:hAnsi="Times New Roman" w:cs="Times New Roman"/>
          <w:i/>
          <w:sz w:val="28"/>
          <w:szCs w:val="28"/>
          <w:lang w:val="uk-UA"/>
        </w:rPr>
      </w:pPr>
      <w:r w:rsidRPr="00DB5F78">
        <w:rPr>
          <w:rFonts w:ascii="Times New Roman" w:hAnsi="Times New Roman" w:cs="Times New Roman"/>
          <w:i/>
          <w:sz w:val="28"/>
          <w:szCs w:val="28"/>
          <w:lang w:val="uk-UA"/>
        </w:rPr>
        <w:t>знати: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принципи, прийоми та правила стрільби зі стрілецької зброї та </w:t>
      </w:r>
      <w:r w:rsidRPr="00851445">
        <w:rPr>
          <w:rFonts w:ascii="Times New Roman" w:hAnsi="Times New Roman" w:cs="Times New Roman"/>
          <w:sz w:val="28"/>
          <w:szCs w:val="28"/>
          <w:lang w:val="uk-UA"/>
        </w:rPr>
        <w:t>метання ручних гранат</w:t>
      </w:r>
      <w:r w:rsidRPr="00DB5F78">
        <w:rPr>
          <w:rFonts w:ascii="Times New Roman" w:hAnsi="Times New Roman" w:cs="Times New Roman"/>
          <w:sz w:val="28"/>
          <w:szCs w:val="28"/>
          <w:lang w:val="uk-UA"/>
        </w:rPr>
        <w:t>;</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засади внутрішньої та зовнішньої балістики;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специфіку заходів безпеки при поводженні зі зброєю;</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правові підстави та порядок застосування вогнепальної зброї поліцейським;</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lastRenderedPageBreak/>
        <w:t>- зміст Курсу стрільб;</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порядок обліку і зберігання зброї та боєприпасів в органах і підрозділах Національної поліції України;</w:t>
      </w:r>
    </w:p>
    <w:p w:rsidR="00E73085" w:rsidRPr="00DB5F78" w:rsidRDefault="00E73085" w:rsidP="00BD489F">
      <w:pPr>
        <w:spacing w:after="0" w:line="240" w:lineRule="auto"/>
        <w:ind w:firstLine="709"/>
        <w:jc w:val="both"/>
        <w:rPr>
          <w:rFonts w:ascii="Times New Roman" w:hAnsi="Times New Roman" w:cs="Times New Roman"/>
          <w:sz w:val="28"/>
          <w:szCs w:val="28"/>
          <w:lang w:val="uk-UA"/>
        </w:rPr>
      </w:pPr>
    </w:p>
    <w:p w:rsidR="00A2207B" w:rsidRPr="00DB5F78" w:rsidRDefault="00A2207B" w:rsidP="00BD489F">
      <w:pPr>
        <w:spacing w:after="0" w:line="240" w:lineRule="auto"/>
        <w:ind w:firstLine="709"/>
        <w:jc w:val="both"/>
        <w:rPr>
          <w:rFonts w:ascii="Times New Roman" w:hAnsi="Times New Roman" w:cs="Times New Roman"/>
          <w:i/>
          <w:sz w:val="28"/>
          <w:szCs w:val="28"/>
          <w:lang w:val="uk-UA"/>
        </w:rPr>
      </w:pPr>
      <w:r w:rsidRPr="00DB5F78">
        <w:rPr>
          <w:rFonts w:ascii="Times New Roman" w:hAnsi="Times New Roman" w:cs="Times New Roman"/>
          <w:i/>
          <w:sz w:val="28"/>
          <w:szCs w:val="28"/>
          <w:lang w:val="uk-UA"/>
        </w:rPr>
        <w:t>вміти: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підтримувати зброю у справному стані, проводити обслуговування пістолету та штурмової гвинтівки (автомату) та підготовку їх до стрільби;</w:t>
      </w:r>
    </w:p>
    <w:p w:rsidR="00A2207B" w:rsidRPr="00714995"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 застосовувати знання прийомів та правил стрільби (швидко діставати зброю та приводити її у бойову готовність, приймати положення для стрільби, виконувати прицілювання та обробку спуску, швидке перезаряджання зброї зі зміною магазину, усунення затримок при стрільбі) при виконанні вправ Курсу </w:t>
      </w:r>
      <w:r w:rsidRPr="00714995">
        <w:rPr>
          <w:rFonts w:ascii="Times New Roman" w:hAnsi="Times New Roman" w:cs="Times New Roman"/>
          <w:sz w:val="28"/>
          <w:szCs w:val="28"/>
          <w:lang w:val="uk-UA"/>
        </w:rPr>
        <w:t>стрільб;</w:t>
      </w:r>
    </w:p>
    <w:p w:rsidR="00A2207B" w:rsidRPr="00714995" w:rsidRDefault="00A2207B" w:rsidP="00BD489F">
      <w:pPr>
        <w:spacing w:after="0" w:line="240" w:lineRule="auto"/>
        <w:ind w:firstLine="709"/>
        <w:jc w:val="both"/>
        <w:rPr>
          <w:rFonts w:ascii="Times New Roman" w:hAnsi="Times New Roman" w:cs="Times New Roman"/>
          <w:sz w:val="28"/>
          <w:szCs w:val="28"/>
          <w:lang w:val="uk-UA"/>
        </w:rPr>
      </w:pPr>
      <w:r w:rsidRPr="00714995">
        <w:rPr>
          <w:rFonts w:ascii="Times New Roman" w:hAnsi="Times New Roman" w:cs="Times New Roman"/>
          <w:sz w:val="28"/>
          <w:szCs w:val="28"/>
          <w:lang w:val="uk-UA"/>
        </w:rPr>
        <w:t>- вести влучну стрільбу з пістолета та автомата за умовами вправ Курсу стрільб;</w:t>
      </w:r>
    </w:p>
    <w:p w:rsidR="00A2207B" w:rsidRPr="00714995" w:rsidRDefault="00A2207B" w:rsidP="00BD489F">
      <w:pPr>
        <w:spacing w:after="0" w:line="240" w:lineRule="auto"/>
        <w:ind w:firstLine="709"/>
        <w:jc w:val="both"/>
        <w:rPr>
          <w:rFonts w:ascii="Times New Roman" w:hAnsi="Times New Roman" w:cs="Times New Roman"/>
          <w:sz w:val="28"/>
          <w:szCs w:val="28"/>
          <w:lang w:val="uk-UA"/>
        </w:rPr>
      </w:pPr>
      <w:r w:rsidRPr="00714995">
        <w:rPr>
          <w:rFonts w:ascii="Times New Roman" w:hAnsi="Times New Roman" w:cs="Times New Roman"/>
          <w:sz w:val="28"/>
          <w:szCs w:val="28"/>
          <w:lang w:val="uk-UA"/>
        </w:rPr>
        <w:t>- підтримувати на належному рівні особисту стрілецьку майстерність;</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714995">
        <w:rPr>
          <w:rFonts w:ascii="Times New Roman" w:hAnsi="Times New Roman" w:cs="Times New Roman"/>
          <w:sz w:val="28"/>
          <w:szCs w:val="28"/>
          <w:lang w:val="uk-UA"/>
        </w:rPr>
        <w:t>- безпечно поводитись зі зброєю та боєприпасами під час отримання їх у черговій частині, навчально-тренувальних стрільб, виконання службових обов’язків, розбирання та чищення, здачі до чергової частини;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визначати причини можливих затримок та самостійно усувати їх під час стрільби;</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виконувати нормативи з вогневої підготовки згідно умов Курсу cтрільб;</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аналізувати ситуації щодо правомірності застосування зброї на підставі чинного законодавства;</w:t>
      </w:r>
    </w:p>
    <w:p w:rsidR="00A2207B" w:rsidRPr="00DB5F78" w:rsidRDefault="00A2207B" w:rsidP="00BD489F">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застосовувати знання з організації та методики вогневої підготовки при проведенні практичних занять.</w:t>
      </w:r>
    </w:p>
    <w:p w:rsidR="00E73085" w:rsidRPr="00851445" w:rsidRDefault="00E73085" w:rsidP="00BD489F">
      <w:pPr>
        <w:spacing w:after="0" w:line="240" w:lineRule="auto"/>
        <w:ind w:firstLine="709"/>
        <w:jc w:val="both"/>
        <w:rPr>
          <w:rFonts w:ascii="Times New Roman" w:hAnsi="Times New Roman" w:cs="Times New Roman"/>
          <w:sz w:val="28"/>
          <w:szCs w:val="28"/>
          <w:lang w:val="uk-UA"/>
        </w:rPr>
      </w:pPr>
    </w:p>
    <w:p w:rsidR="00851445" w:rsidRPr="00851445" w:rsidRDefault="00851445" w:rsidP="00BD489F">
      <w:pPr>
        <w:pStyle w:val="a6"/>
        <w:rPr>
          <w:sz w:val="28"/>
          <w:szCs w:val="28"/>
        </w:rPr>
      </w:pPr>
      <w:r w:rsidRPr="00851445">
        <w:rPr>
          <w:sz w:val="28"/>
          <w:szCs w:val="28"/>
        </w:rPr>
        <w:t>4. Критерії оцінювання результатів навчання</w:t>
      </w:r>
    </w:p>
    <w:p w:rsidR="00707E29" w:rsidRPr="00707E29" w:rsidRDefault="00707E29" w:rsidP="00707E29">
      <w:pPr>
        <w:shd w:val="clear" w:color="auto" w:fill="FFFFFF"/>
        <w:tabs>
          <w:tab w:val="left" w:pos="-4820"/>
        </w:tabs>
        <w:spacing w:after="0"/>
        <w:ind w:firstLine="709"/>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 xml:space="preserve">З дисципліни студент може набрати до 60% підсумкової оцінки за виконання всіх видів робіт, що виконуються протягом семестру і до 40% підсумкової оцінки – на заліку. </w:t>
      </w:r>
    </w:p>
    <w:p w:rsidR="00707E29" w:rsidRPr="00707E29" w:rsidRDefault="00707E29" w:rsidP="00707E29">
      <w:pPr>
        <w:spacing w:after="0"/>
        <w:ind w:firstLine="567"/>
        <w:jc w:val="both"/>
        <w:rPr>
          <w:rFonts w:ascii="Times New Roman" w:hAnsi="Times New Roman" w:cs="Times New Roman"/>
          <w:snapToGrid w:val="0"/>
          <w:sz w:val="28"/>
          <w:szCs w:val="28"/>
          <w:lang w:val="uk-UA"/>
        </w:rPr>
      </w:pPr>
      <w:r w:rsidRPr="00707E29">
        <w:rPr>
          <w:rFonts w:ascii="Times New Roman" w:hAnsi="Times New Roman" w:cs="Times New Roman"/>
          <w:sz w:val="28"/>
          <w:szCs w:val="28"/>
          <w:lang w:val="uk-UA"/>
        </w:rPr>
        <w:t xml:space="preserve">Умовою допуску до </w:t>
      </w:r>
      <w:r w:rsidRPr="00707E29">
        <w:rPr>
          <w:rFonts w:ascii="Times New Roman" w:hAnsi="Times New Roman" w:cs="Times New Roman"/>
          <w:i/>
          <w:sz w:val="28"/>
          <w:szCs w:val="28"/>
          <w:lang w:val="uk-UA"/>
        </w:rPr>
        <w:t xml:space="preserve">заліку </w:t>
      </w:r>
      <w:r w:rsidRPr="00707E29">
        <w:rPr>
          <w:rFonts w:ascii="Times New Roman" w:hAnsi="Times New Roman" w:cs="Times New Roman"/>
          <w:sz w:val="28"/>
          <w:szCs w:val="28"/>
          <w:lang w:val="uk-UA"/>
        </w:rPr>
        <w:t xml:space="preserve">є виконання всіх видів навчальної роботи передбачених даною робочою програмою – </w:t>
      </w:r>
      <w:r w:rsidRPr="00707E29">
        <w:rPr>
          <w:rFonts w:ascii="Times New Roman" w:hAnsi="Times New Roman" w:cs="Times New Roman"/>
          <w:snapToGrid w:val="0"/>
          <w:sz w:val="28"/>
          <w:szCs w:val="28"/>
          <w:lang w:val="uk-UA"/>
        </w:rPr>
        <w:t xml:space="preserve">відвідування лекційних та семінарських занять, активна робота на всіх заняттях: усна відповідь, письмова відповідь, реферування, написання контрольної роботи. </w:t>
      </w:r>
    </w:p>
    <w:p w:rsidR="00707E29" w:rsidRPr="00707E29" w:rsidRDefault="00707E29" w:rsidP="00707E29">
      <w:pPr>
        <w:shd w:val="clear" w:color="auto" w:fill="FFFFFF"/>
        <w:tabs>
          <w:tab w:val="left" w:pos="-4820"/>
        </w:tabs>
        <w:spacing w:after="0"/>
        <w:ind w:firstLine="709"/>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Здобувачі вищої освіти, які повністю виконали вимоги робочої програми навчальної дисципліни допускаються до складання заліку. Результати виконання завдань оцінюються за бальною системою відповідно до рівня виконаних завдань. 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заліку. Інформація про  критерії оцінювання за кожним видом робіт наведена у силабусі.</w:t>
      </w:r>
    </w:p>
    <w:p w:rsidR="00707E29" w:rsidRPr="00707E29" w:rsidRDefault="00707E29" w:rsidP="00707E29">
      <w:pPr>
        <w:spacing w:after="0"/>
        <w:ind w:firstLine="540"/>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w:t>
      </w:r>
      <w:r w:rsidRPr="00707E29">
        <w:rPr>
          <w:rFonts w:ascii="Times New Roman" w:hAnsi="Times New Roman" w:cs="Times New Roman"/>
          <w:sz w:val="28"/>
          <w:szCs w:val="28"/>
          <w:lang w:val="uk-UA"/>
        </w:rPr>
        <w:lastRenderedPageBreak/>
        <w:t xml:space="preserve">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Положенням про поточне та підсумкове оцінювання знань ЗВО НУ «Чернігівська політехніка» </w:t>
      </w:r>
      <w:hyperlink r:id="rId6" w:history="1">
        <w:r w:rsidRPr="00707E29">
          <w:rPr>
            <w:rStyle w:val="a9"/>
            <w:rFonts w:ascii="Times New Roman" w:hAnsi="Times New Roman" w:cs="Times New Roman"/>
            <w:sz w:val="28"/>
            <w:szCs w:val="28"/>
            <w:lang w:val="uk-UA"/>
          </w:rPr>
          <w:t>https://stu.cn.ua/wp-content/uploads/2021/04/polozhennya-pro-potochne-ta-pidsumkove-oczinyuvannya-znan-zdobuvachiv-vyshhoyi-osvity-1.pdf</w:t>
        </w:r>
      </w:hyperlink>
    </w:p>
    <w:p w:rsidR="00707E29" w:rsidRPr="00707E29" w:rsidRDefault="00707E29" w:rsidP="00707E29">
      <w:pPr>
        <w:spacing w:after="0"/>
        <w:ind w:firstLine="540"/>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 xml:space="preserve">Якщо відповідь повна і зміст відповіді студента повністю відповідає сутності поставлених  запитань, взятих із переліку питань, що виносяться на залік, він може отримати  за відповіді на питання від 33 до 40 балів. В тому випадку, коли студент відповідає з неточностями,  але не грубими, він може отримати від 24 до 32 балів. Якщо при розкритті питань студент допускає грубі помилки і всі питання розкриті  менш ніж на половину, то він може отримати від 17 до 24 балів. </w:t>
      </w:r>
    </w:p>
    <w:p w:rsidR="00707E29" w:rsidRPr="00707E29" w:rsidRDefault="00707E29" w:rsidP="00707E29">
      <w:pPr>
        <w:spacing w:after="0"/>
        <w:ind w:firstLine="540"/>
        <w:jc w:val="both"/>
        <w:rPr>
          <w:rFonts w:ascii="Times New Roman" w:hAnsi="Times New Roman" w:cs="Times New Roman"/>
          <w:sz w:val="28"/>
          <w:szCs w:val="28"/>
          <w:lang w:val="uk-UA"/>
        </w:rPr>
      </w:pPr>
      <w:r w:rsidRPr="00707E29">
        <w:rPr>
          <w:rFonts w:ascii="Times New Roman" w:hAnsi="Times New Roman" w:cs="Times New Roman"/>
          <w:sz w:val="28"/>
          <w:szCs w:val="28"/>
          <w:lang w:val="uk-UA"/>
        </w:rPr>
        <w:t>Повторне складання заліку з метою підвищення позитивної оцінки не дозволяється.</w:t>
      </w:r>
    </w:p>
    <w:p w:rsidR="00851445" w:rsidRPr="00707E29" w:rsidRDefault="00851445" w:rsidP="00707E29">
      <w:pPr>
        <w:spacing w:after="0"/>
        <w:ind w:firstLine="851"/>
        <w:rPr>
          <w:rFonts w:ascii="Times New Roman" w:hAnsi="Times New Roman" w:cs="Times New Roman"/>
          <w:sz w:val="28"/>
          <w:szCs w:val="28"/>
          <w:lang w:val="uk-UA"/>
        </w:rPr>
      </w:pPr>
    </w:p>
    <w:p w:rsidR="00851445" w:rsidRPr="00851445" w:rsidRDefault="00851445" w:rsidP="00DE2EE8">
      <w:pPr>
        <w:tabs>
          <w:tab w:val="left" w:pos="851"/>
        </w:tabs>
        <w:spacing w:after="0" w:line="240" w:lineRule="auto"/>
        <w:ind w:firstLine="567"/>
        <w:rPr>
          <w:rFonts w:ascii="Times New Roman" w:hAnsi="Times New Roman" w:cs="Times New Roman"/>
          <w:sz w:val="28"/>
          <w:szCs w:val="28"/>
          <w:lang w:val="uk-UA"/>
        </w:rPr>
      </w:pPr>
      <w:r w:rsidRPr="00851445">
        <w:rPr>
          <w:rFonts w:ascii="Times New Roman" w:hAnsi="Times New Roman" w:cs="Times New Roman"/>
          <w:sz w:val="28"/>
          <w:szCs w:val="28"/>
          <w:lang w:val="uk-UA"/>
        </w:rPr>
        <w:t xml:space="preserve">Дисципліну можна вважати такою, що засвоєна, якщо </w:t>
      </w:r>
      <w:r w:rsidR="00C96F76">
        <w:rPr>
          <w:rFonts w:ascii="Times New Roman" w:hAnsi="Times New Roman" w:cs="Times New Roman"/>
          <w:sz w:val="28"/>
          <w:szCs w:val="28"/>
          <w:lang w:val="uk-UA"/>
        </w:rPr>
        <w:t>здобувач вищої освіти</w:t>
      </w:r>
      <w:r w:rsidRPr="00851445">
        <w:rPr>
          <w:rFonts w:ascii="Times New Roman" w:hAnsi="Times New Roman" w:cs="Times New Roman"/>
          <w:sz w:val="28"/>
          <w:szCs w:val="28"/>
          <w:lang w:val="uk-UA"/>
        </w:rPr>
        <w:t>:</w:t>
      </w:r>
    </w:p>
    <w:p w:rsidR="00851445" w:rsidRDefault="00851445" w:rsidP="00DE2EE8">
      <w:pPr>
        <w:tabs>
          <w:tab w:val="left" w:pos="851"/>
        </w:tabs>
        <w:spacing w:after="0" w:line="240" w:lineRule="auto"/>
        <w:ind w:firstLine="567"/>
        <w:jc w:val="both"/>
        <w:rPr>
          <w:rFonts w:ascii="Times New Roman" w:hAnsi="Times New Roman" w:cs="Times New Roman"/>
          <w:b/>
          <w:bCs/>
          <w:iCs/>
          <w:sz w:val="28"/>
          <w:szCs w:val="28"/>
          <w:lang w:val="uk-UA"/>
        </w:rPr>
      </w:pPr>
      <w:r w:rsidRPr="00851445">
        <w:rPr>
          <w:rFonts w:ascii="Times New Roman" w:hAnsi="Times New Roman" w:cs="Times New Roman"/>
          <w:b/>
          <w:bCs/>
          <w:iCs/>
          <w:sz w:val="28"/>
          <w:szCs w:val="28"/>
          <w:lang w:val="uk-UA"/>
        </w:rPr>
        <w:t>знає:</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правові підстави та порядок застосування вогнепальної зброї поліцейським;</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прийоми та правила стрільби зі стрілецької зброї;</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особливості будови, призначення, тактико-технічні характеристики зброї;</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засади внутрішньої та зовнішньої балістики;</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заходи безпеки при поводженні зі зброєю;</w:t>
      </w:r>
    </w:p>
    <w:p w:rsidR="00C96F76" w:rsidRPr="00C96F76"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C96F76">
        <w:rPr>
          <w:rFonts w:ascii="Times New Roman" w:hAnsi="Times New Roman" w:cs="Times New Roman"/>
          <w:bCs/>
          <w:iCs/>
          <w:sz w:val="28"/>
          <w:szCs w:val="28"/>
          <w:lang w:val="uk-UA"/>
        </w:rPr>
        <w:t>зміст Курсу стрільб</w:t>
      </w:r>
    </w:p>
    <w:p w:rsidR="00C96F76" w:rsidRDefault="00C96F76" w:rsidP="00DE2EE8">
      <w:pPr>
        <w:tabs>
          <w:tab w:val="left" w:pos="851"/>
        </w:tabs>
        <w:spacing w:after="0" w:line="240" w:lineRule="auto"/>
        <w:ind w:firstLine="567"/>
        <w:jc w:val="both"/>
        <w:rPr>
          <w:rFonts w:ascii="Times New Roman" w:hAnsi="Times New Roman" w:cs="Times New Roman"/>
          <w:b/>
          <w:bCs/>
          <w:iCs/>
          <w:sz w:val="28"/>
          <w:szCs w:val="28"/>
          <w:lang w:val="uk-UA"/>
        </w:rPr>
      </w:pPr>
    </w:p>
    <w:p w:rsidR="00C96F76" w:rsidRPr="00851445" w:rsidRDefault="00C96F76" w:rsidP="00DE2EE8">
      <w:pPr>
        <w:tabs>
          <w:tab w:val="left" w:pos="851"/>
        </w:tabs>
        <w:spacing w:after="0" w:line="240" w:lineRule="auto"/>
        <w:ind w:firstLine="567"/>
        <w:jc w:val="both"/>
        <w:rPr>
          <w:rFonts w:ascii="Times New Roman" w:hAnsi="Times New Roman" w:cs="Times New Roman"/>
          <w:sz w:val="28"/>
          <w:szCs w:val="28"/>
          <w:lang w:val="uk-UA"/>
        </w:rPr>
      </w:pPr>
      <w:r w:rsidRPr="00851445">
        <w:rPr>
          <w:rFonts w:ascii="Times New Roman" w:hAnsi="Times New Roman" w:cs="Times New Roman"/>
          <w:b/>
          <w:bCs/>
          <w:iCs/>
          <w:sz w:val="28"/>
          <w:szCs w:val="28"/>
          <w:lang w:val="uk-UA"/>
        </w:rPr>
        <w:t>вміє</w:t>
      </w:r>
      <w:r w:rsidRPr="00851445">
        <w:rPr>
          <w:rFonts w:ascii="Times New Roman" w:hAnsi="Times New Roman" w:cs="Times New Roman"/>
          <w:sz w:val="28"/>
          <w:szCs w:val="28"/>
          <w:lang w:val="uk-UA"/>
        </w:rPr>
        <w:t>:</w:t>
      </w:r>
    </w:p>
    <w:p w:rsidR="00C96F76" w:rsidRPr="00DE2EE8"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DE2EE8">
        <w:rPr>
          <w:rFonts w:ascii="Times New Roman" w:hAnsi="Times New Roman" w:cs="Times New Roman"/>
          <w:bCs/>
          <w:iCs/>
          <w:sz w:val="28"/>
          <w:szCs w:val="28"/>
          <w:lang w:val="uk-UA"/>
        </w:rPr>
        <w:t>застосовувати знання прийомів та правил стрільби;</w:t>
      </w:r>
    </w:p>
    <w:p w:rsidR="00C96F76" w:rsidRPr="00DE2EE8"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DE2EE8">
        <w:rPr>
          <w:rFonts w:ascii="Times New Roman" w:hAnsi="Times New Roman" w:cs="Times New Roman"/>
          <w:bCs/>
          <w:iCs/>
          <w:sz w:val="28"/>
          <w:szCs w:val="28"/>
          <w:lang w:val="uk-UA"/>
        </w:rPr>
        <w:t>вести влучну стрільбу з пістолета;</w:t>
      </w:r>
    </w:p>
    <w:p w:rsidR="00C96F76" w:rsidRPr="00DE2EE8" w:rsidRDefault="00C96F76"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DE2EE8">
        <w:rPr>
          <w:rFonts w:ascii="Times New Roman" w:hAnsi="Times New Roman" w:cs="Times New Roman"/>
          <w:bCs/>
          <w:iCs/>
          <w:sz w:val="28"/>
          <w:szCs w:val="28"/>
          <w:lang w:val="uk-UA"/>
        </w:rPr>
        <w:t>визначати причини можливих затримок та самостійно усувати їх;</w:t>
      </w:r>
    </w:p>
    <w:p w:rsidR="00C96F76" w:rsidRPr="00DE2EE8" w:rsidRDefault="00DE2EE8"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DE2EE8">
        <w:rPr>
          <w:rFonts w:ascii="Times New Roman" w:hAnsi="Times New Roman" w:cs="Times New Roman"/>
          <w:bCs/>
          <w:iCs/>
          <w:sz w:val="28"/>
          <w:szCs w:val="28"/>
          <w:lang w:val="uk-UA"/>
        </w:rPr>
        <w:t>підтримувати зброю у справному стані;</w:t>
      </w:r>
    </w:p>
    <w:p w:rsidR="00DE2EE8" w:rsidRPr="00DE2EE8" w:rsidRDefault="00DE2EE8" w:rsidP="00DE2EE8">
      <w:pPr>
        <w:pStyle w:val="a5"/>
        <w:numPr>
          <w:ilvl w:val="0"/>
          <w:numId w:val="10"/>
        </w:numPr>
        <w:tabs>
          <w:tab w:val="left" w:pos="851"/>
        </w:tabs>
        <w:spacing w:after="0" w:line="240" w:lineRule="auto"/>
        <w:jc w:val="both"/>
        <w:rPr>
          <w:rFonts w:ascii="Times New Roman" w:hAnsi="Times New Roman" w:cs="Times New Roman"/>
          <w:bCs/>
          <w:iCs/>
          <w:sz w:val="28"/>
          <w:szCs w:val="28"/>
          <w:lang w:val="uk-UA"/>
        </w:rPr>
      </w:pPr>
      <w:r w:rsidRPr="00DE2EE8">
        <w:rPr>
          <w:rFonts w:ascii="Times New Roman" w:hAnsi="Times New Roman" w:cs="Times New Roman"/>
          <w:bCs/>
          <w:iCs/>
          <w:sz w:val="28"/>
          <w:szCs w:val="28"/>
          <w:lang w:val="uk-UA"/>
        </w:rPr>
        <w:t>виконувати нормативи з вогневої підготовки.</w:t>
      </w:r>
    </w:p>
    <w:p w:rsidR="00851445" w:rsidRDefault="00851445" w:rsidP="00851445">
      <w:pPr>
        <w:pStyle w:val="a6"/>
        <w:spacing w:line="276" w:lineRule="auto"/>
        <w:ind w:left="426"/>
        <w:jc w:val="both"/>
        <w:rPr>
          <w:b w:val="0"/>
          <w:sz w:val="28"/>
        </w:rPr>
      </w:pPr>
    </w:p>
    <w:p w:rsidR="00851445" w:rsidRPr="00851445" w:rsidRDefault="00851445" w:rsidP="00851445">
      <w:pPr>
        <w:spacing w:after="0" w:line="240" w:lineRule="auto"/>
        <w:jc w:val="center"/>
        <w:rPr>
          <w:rFonts w:ascii="Times New Roman" w:hAnsi="Times New Roman" w:cs="Times New Roman"/>
          <w:b/>
          <w:sz w:val="28"/>
          <w:szCs w:val="28"/>
          <w:lang w:val="uk-UA"/>
        </w:rPr>
      </w:pPr>
      <w:r w:rsidRPr="00851445">
        <w:rPr>
          <w:rFonts w:ascii="Times New Roman" w:hAnsi="Times New Roman" w:cs="Times New Roman"/>
          <w:b/>
          <w:sz w:val="28"/>
          <w:szCs w:val="28"/>
          <w:lang w:val="uk-UA"/>
        </w:rPr>
        <w:lastRenderedPageBreak/>
        <w:t>5. Засоби діагностики результатів навчання</w:t>
      </w:r>
    </w:p>
    <w:p w:rsidR="00851445" w:rsidRPr="005F7ADE" w:rsidRDefault="00851445" w:rsidP="00851445">
      <w:pPr>
        <w:pStyle w:val="Style8"/>
        <w:widowControl/>
        <w:ind w:firstLine="720"/>
        <w:rPr>
          <w:rStyle w:val="FontStyle27"/>
          <w:color w:val="000000"/>
          <w:sz w:val="28"/>
          <w:szCs w:val="28"/>
          <w:lang w:val="uk-UA" w:eastAsia="uk-UA"/>
        </w:rPr>
      </w:pPr>
      <w:r w:rsidRPr="005F7ADE">
        <w:rPr>
          <w:rStyle w:val="FontStyle27"/>
          <w:color w:val="000000"/>
          <w:sz w:val="28"/>
          <w:szCs w:val="28"/>
          <w:lang w:val="uk-UA" w:eastAsia="uk-UA"/>
        </w:rPr>
        <w:t xml:space="preserve">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w:t>
      </w:r>
      <w:r>
        <w:rPr>
          <w:rStyle w:val="FontStyle27"/>
          <w:color w:val="000000"/>
          <w:sz w:val="28"/>
          <w:szCs w:val="28"/>
          <w:lang w:val="uk-UA" w:eastAsia="uk-UA"/>
        </w:rPr>
        <w:t>практичних</w:t>
      </w:r>
      <w:r w:rsidRPr="005F7ADE">
        <w:rPr>
          <w:rStyle w:val="FontStyle27"/>
          <w:color w:val="000000"/>
          <w:sz w:val="28"/>
          <w:szCs w:val="28"/>
          <w:lang w:val="uk-UA" w:eastAsia="uk-UA"/>
        </w:rPr>
        <w:t xml:space="preserve">, а також </w:t>
      </w:r>
      <w:r>
        <w:rPr>
          <w:rStyle w:val="FontStyle27"/>
          <w:color w:val="000000"/>
          <w:sz w:val="28"/>
          <w:szCs w:val="28"/>
          <w:lang w:val="uk-UA" w:eastAsia="uk-UA"/>
        </w:rPr>
        <w:t>виконання практичних завдань, відповідно до плану</w:t>
      </w:r>
      <w:r w:rsidRPr="005F7ADE">
        <w:rPr>
          <w:rStyle w:val="FontStyle27"/>
          <w:color w:val="000000"/>
          <w:sz w:val="28"/>
          <w:szCs w:val="28"/>
          <w:lang w:val="uk-UA" w:eastAsia="uk-UA"/>
        </w:rPr>
        <w:t xml:space="preserve">. Запитання для поточного контролю знаходяться у відповідних методичних рекомендаціях. Семестровий контроль проводиться у вигляді </w:t>
      </w:r>
      <w:r>
        <w:rPr>
          <w:rStyle w:val="FontStyle27"/>
          <w:color w:val="000000"/>
          <w:sz w:val="28"/>
          <w:szCs w:val="28"/>
          <w:lang w:val="uk-UA" w:eastAsia="uk-UA"/>
        </w:rPr>
        <w:t>заліку</w:t>
      </w:r>
      <w:r w:rsidRPr="005F7ADE">
        <w:rPr>
          <w:rStyle w:val="FontStyle27"/>
          <w:color w:val="000000"/>
          <w:sz w:val="28"/>
          <w:szCs w:val="28"/>
          <w:lang w:val="uk-UA" w:eastAsia="uk-UA"/>
        </w:rPr>
        <w:t>, запитання до якого на початку семестру розміщується у системі дистанційного навчання</w:t>
      </w:r>
      <w:r>
        <w:rPr>
          <w:rStyle w:val="FontStyle27"/>
          <w:color w:val="000000"/>
          <w:sz w:val="28"/>
          <w:szCs w:val="28"/>
          <w:lang w:val="uk-UA" w:eastAsia="uk-UA"/>
        </w:rPr>
        <w:t xml:space="preserve"> </w:t>
      </w:r>
      <w:r>
        <w:rPr>
          <w:rStyle w:val="FontStyle27"/>
          <w:color w:val="000000"/>
          <w:sz w:val="28"/>
          <w:szCs w:val="28"/>
          <w:lang w:val="en-US" w:eastAsia="uk-UA"/>
        </w:rPr>
        <w:t>MOODLE</w:t>
      </w:r>
      <w:r w:rsidRPr="005F7ADE">
        <w:rPr>
          <w:rStyle w:val="FontStyle27"/>
          <w:color w:val="000000"/>
          <w:sz w:val="28"/>
          <w:szCs w:val="28"/>
          <w:lang w:val="uk-UA" w:eastAsia="uk-UA"/>
        </w:rPr>
        <w:t xml:space="preserve">. </w:t>
      </w:r>
      <w:r>
        <w:rPr>
          <w:rStyle w:val="FontStyle27"/>
          <w:color w:val="000000"/>
          <w:sz w:val="28"/>
          <w:szCs w:val="28"/>
          <w:lang w:val="uk-UA" w:eastAsia="uk-UA"/>
        </w:rPr>
        <w:t>Залікові</w:t>
      </w:r>
      <w:r w:rsidRPr="005F7ADE">
        <w:rPr>
          <w:rStyle w:val="FontStyle27"/>
          <w:color w:val="000000"/>
          <w:sz w:val="28"/>
          <w:szCs w:val="28"/>
          <w:lang w:val="uk-UA" w:eastAsia="uk-UA"/>
        </w:rPr>
        <w:t xml:space="preserve"> </w:t>
      </w:r>
      <w:r>
        <w:rPr>
          <w:rStyle w:val="FontStyle27"/>
          <w:color w:val="000000"/>
          <w:sz w:val="28"/>
          <w:szCs w:val="28"/>
          <w:lang w:val="uk-UA" w:eastAsia="uk-UA"/>
        </w:rPr>
        <w:t>білети</w:t>
      </w:r>
      <w:r w:rsidRPr="005F7ADE">
        <w:rPr>
          <w:rStyle w:val="FontStyle27"/>
          <w:color w:val="000000"/>
          <w:sz w:val="28"/>
          <w:szCs w:val="28"/>
          <w:lang w:val="uk-UA" w:eastAsia="uk-UA"/>
        </w:rPr>
        <w:t xml:space="preserve"> знаходяться в пакеті документації на дисципліну.</w:t>
      </w:r>
    </w:p>
    <w:p w:rsidR="00851445" w:rsidRPr="00851445" w:rsidRDefault="00851445" w:rsidP="00851445">
      <w:pPr>
        <w:spacing w:after="0" w:line="240" w:lineRule="auto"/>
        <w:jc w:val="center"/>
        <w:rPr>
          <w:rFonts w:ascii="Times New Roman" w:hAnsi="Times New Roman" w:cs="Times New Roman"/>
          <w:b/>
          <w:sz w:val="28"/>
          <w:szCs w:val="28"/>
          <w:lang w:val="uk-UA"/>
        </w:rPr>
      </w:pPr>
    </w:p>
    <w:p w:rsidR="00851445" w:rsidRPr="00851445" w:rsidRDefault="00851445" w:rsidP="006421A0">
      <w:pPr>
        <w:spacing w:after="0" w:line="240" w:lineRule="auto"/>
        <w:jc w:val="center"/>
        <w:rPr>
          <w:rFonts w:ascii="Times New Roman" w:hAnsi="Times New Roman" w:cs="Times New Roman"/>
          <w:b/>
          <w:sz w:val="28"/>
          <w:szCs w:val="28"/>
          <w:lang w:val="uk-UA"/>
        </w:rPr>
      </w:pPr>
      <w:r w:rsidRPr="00851445">
        <w:rPr>
          <w:rFonts w:ascii="Times New Roman" w:hAnsi="Times New Roman" w:cs="Times New Roman"/>
          <w:b/>
          <w:sz w:val="28"/>
          <w:szCs w:val="28"/>
          <w:lang w:val="uk-UA"/>
        </w:rPr>
        <w:t>6. Програма навчальної дисципліни</w:t>
      </w:r>
    </w:p>
    <w:p w:rsidR="00A2207B" w:rsidRPr="00DB5F78" w:rsidRDefault="00A2207B" w:rsidP="006421A0">
      <w:pPr>
        <w:spacing w:after="0" w:line="240" w:lineRule="auto"/>
        <w:jc w:val="center"/>
        <w:rPr>
          <w:rFonts w:ascii="Times New Roman" w:hAnsi="Times New Roman" w:cs="Times New Roman"/>
          <w:b/>
          <w:sz w:val="28"/>
          <w:szCs w:val="28"/>
          <w:lang w:val="uk-UA"/>
        </w:rPr>
      </w:pPr>
    </w:p>
    <w:p w:rsidR="00A2207B" w:rsidRPr="00DB5F78" w:rsidRDefault="00851445" w:rsidP="006421A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w:t>
      </w:r>
      <w:r w:rsidR="00A2207B" w:rsidRPr="00DB5F78">
        <w:rPr>
          <w:rFonts w:ascii="Times New Roman" w:hAnsi="Times New Roman" w:cs="Times New Roman"/>
          <w:b/>
          <w:sz w:val="28"/>
          <w:szCs w:val="28"/>
          <w:lang w:val="uk-UA"/>
        </w:rPr>
        <w:t xml:space="preserve"> 1. </w:t>
      </w:r>
      <w:r>
        <w:rPr>
          <w:rFonts w:ascii="Times New Roman" w:hAnsi="Times New Roman" w:cs="Times New Roman"/>
          <w:b/>
          <w:sz w:val="28"/>
          <w:szCs w:val="28"/>
          <w:lang w:val="uk-UA"/>
        </w:rPr>
        <w:t>О</w:t>
      </w:r>
      <w:r w:rsidR="00A2207B" w:rsidRPr="00DB5F78">
        <w:rPr>
          <w:rFonts w:ascii="Times New Roman" w:hAnsi="Times New Roman" w:cs="Times New Roman"/>
          <w:b/>
          <w:sz w:val="28"/>
          <w:szCs w:val="28"/>
          <w:lang w:val="uk-UA"/>
        </w:rPr>
        <w:t>снови вогневої підготовки</w:t>
      </w:r>
    </w:p>
    <w:p w:rsidR="00A2207B" w:rsidRPr="00DB5F78" w:rsidRDefault="00A2207B" w:rsidP="006421A0">
      <w:pPr>
        <w:spacing w:after="0" w:line="240" w:lineRule="auto"/>
        <w:jc w:val="center"/>
        <w:rPr>
          <w:rFonts w:ascii="Times New Roman" w:hAnsi="Times New Roman" w:cs="Times New Roman"/>
          <w:b/>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 Вогнева підготовка як складова частина професійної підготовки</w:t>
      </w:r>
    </w:p>
    <w:p w:rsidR="00A2207B" w:rsidRPr="00DB5F78" w:rsidRDefault="0012626E"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здобувачів вищої освіти за спеціальністю «Правоохоронна діяльність»</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Поняття професійної підготовки працівників </w:t>
      </w:r>
      <w:r w:rsidR="0012626E" w:rsidRPr="00DB5F78">
        <w:rPr>
          <w:rFonts w:ascii="Times New Roman" w:hAnsi="Times New Roman" w:cs="Times New Roman"/>
          <w:sz w:val="28"/>
          <w:szCs w:val="28"/>
          <w:lang w:val="uk-UA"/>
        </w:rPr>
        <w:t>у сфері правоохоронної діяльності</w:t>
      </w:r>
      <w:r w:rsidRPr="00DB5F78">
        <w:rPr>
          <w:rFonts w:ascii="Times New Roman" w:hAnsi="Times New Roman" w:cs="Times New Roman"/>
          <w:sz w:val="28"/>
          <w:szCs w:val="28"/>
          <w:lang w:val="uk-UA"/>
        </w:rPr>
        <w:t>. Мета, завдання, зміст вогневої підготовки та її місце у системі професійної підготовки працівників Національної поліції України. Організаційні основи вогневої підготовки. Зброя, що знаходиться на озброєнні в органах та підрозділах Національної поліції України.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2. Історія виникнення та розвитку вогнепальної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Довогнепальна зброя. Вогнепальна зброя до застосування капсулів. Вогнепальна зброя до введення бездимних порохів. Автоматична вогнепальна зброя.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3. Загальне поняття про вогнепальну зброю</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Сучасна класифікація вогнепальної зброї. Принципи будови. Основні механізми. Боєприпаси до стрілецької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4. Основи стрільби зі стрілецької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Поняття про внутрішню і зовнішню балістику. Постріл та його періоди. Поняття про початкову швидкість кулі. Віддача зброї та кут вильоту. Траєкторія, її елементи та форма. Вплив умов стрільби на літ кулі. Розсіювання куль при стрільбі. Визначення середньої точки влучення.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5. Заходи безпеки при поводженні зі зброєю</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Основні нормативні документи. Порядок закріплення вогнепальної зброї за поліцейським. Порядок перевірки знань із заходів безпеки при поводженні зі зброєю. Види інструктажів із заходів безпеки. Заходи безпеки під час отримання та здачі зброї до чергової частини. Заходи безпеки під час несення служби. Заходи безпеки під час навчально-тренувальних і спортивних стрільб. Відповідальність за порушення заходів безпеки.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lastRenderedPageBreak/>
        <w:t xml:space="preserve">Тема 6. Правові підстави та порядок застосування та </w:t>
      </w: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Використання вогнепальної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Стаття 42 Закону України </w:t>
      </w:r>
      <w:r w:rsidR="0012626E" w:rsidRPr="00DB5F78">
        <w:rPr>
          <w:rFonts w:ascii="Times New Roman" w:hAnsi="Times New Roman" w:cs="Times New Roman"/>
          <w:sz w:val="28"/>
          <w:szCs w:val="28"/>
          <w:lang w:val="uk-UA"/>
        </w:rPr>
        <w:t>«Про Національну поліцію»</w:t>
      </w:r>
      <w:r w:rsidRPr="00DB5F78">
        <w:rPr>
          <w:rFonts w:ascii="Times New Roman" w:hAnsi="Times New Roman" w:cs="Times New Roman"/>
          <w:sz w:val="28"/>
          <w:szCs w:val="28"/>
          <w:lang w:val="uk-UA"/>
        </w:rPr>
        <w:t xml:space="preserve"> – </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Поліцейські заходи примусу</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 xml:space="preserve">. Стаття 43 Закону України </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Про Національну поліцію</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 xml:space="preserve"> – </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Порядок застосування поліцейських заходів примусу</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 xml:space="preserve">. Стаття 46 Закону України </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Про Національну поліцію</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 xml:space="preserve"> – </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Застосування вогнепальної зброї</w:t>
      </w:r>
      <w:r w:rsidR="0012626E" w:rsidRPr="00DB5F78">
        <w:rPr>
          <w:rFonts w:ascii="Times New Roman" w:hAnsi="Times New Roman" w:cs="Times New Roman"/>
          <w:sz w:val="28"/>
          <w:szCs w:val="28"/>
          <w:lang w:val="uk-UA"/>
        </w:rPr>
        <w:t>»</w:t>
      </w:r>
      <w:r w:rsidRPr="00DB5F78">
        <w:rPr>
          <w:rFonts w:ascii="Times New Roman" w:hAnsi="Times New Roman" w:cs="Times New Roman"/>
          <w:sz w:val="28"/>
          <w:szCs w:val="28"/>
          <w:lang w:val="uk-UA"/>
        </w:rPr>
        <w:t>.</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7. Курс стрільб зі стрілецької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Загальні положення. Вказівки до організації і проведення стрільб. Вправи для стрільб (умови та порядок виконання). Нормативи з вогневої підготовки.</w:t>
      </w:r>
    </w:p>
    <w:p w:rsidR="009B6277" w:rsidRDefault="009B6277" w:rsidP="006421A0">
      <w:pPr>
        <w:spacing w:after="0" w:line="240" w:lineRule="auto"/>
        <w:jc w:val="center"/>
        <w:rPr>
          <w:rFonts w:ascii="Times New Roman" w:hAnsi="Times New Roman" w:cs="Times New Roman"/>
          <w:b/>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8. Облік і зберігання зброї та боєприпасів</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Нормативні документи, що регламентують облік і зберігання зброї та боєприпасів. Видача зброї та боєприпасів. Підстави для видачі та порядок закріплення зброї за працівниками Національної поліції України. Порядок витрати боєприпасів на навчальну практику та оперативні цілі. Річні норми витрат боєприпасів на навчальну практику.</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851445" w:rsidP="006421A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w:t>
      </w:r>
      <w:r w:rsidR="00A2207B" w:rsidRPr="00DB5F78">
        <w:rPr>
          <w:rFonts w:ascii="Times New Roman" w:hAnsi="Times New Roman" w:cs="Times New Roman"/>
          <w:b/>
          <w:sz w:val="28"/>
          <w:szCs w:val="28"/>
          <w:lang w:val="uk-UA"/>
        </w:rPr>
        <w:t xml:space="preserve"> 2. Матеріальна частина стрілецької зброї, що є на озброєнні в</w:t>
      </w:r>
      <w:r w:rsidR="003F7E9D">
        <w:rPr>
          <w:rFonts w:ascii="Times New Roman" w:hAnsi="Times New Roman" w:cs="Times New Roman"/>
          <w:b/>
          <w:sz w:val="28"/>
          <w:szCs w:val="28"/>
          <w:lang w:val="uk-UA"/>
        </w:rPr>
        <w:t xml:space="preserve"> </w:t>
      </w:r>
      <w:r w:rsidR="00A2207B" w:rsidRPr="00DB5F78">
        <w:rPr>
          <w:rFonts w:ascii="Times New Roman" w:hAnsi="Times New Roman" w:cs="Times New Roman"/>
          <w:b/>
          <w:sz w:val="28"/>
          <w:szCs w:val="28"/>
          <w:lang w:val="uk-UA"/>
        </w:rPr>
        <w:t>органах та підрозділах Національної поліції України</w:t>
      </w: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9. Призначення, принцип роботи та бойові властивості автомата Калашникова. Автоматична зброя нового покоління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Модифікації автоматів Калашникова, що перебувають на озброєнні в МВС та НП. Порівняльна характеристика та бойові властивості автоматів Калашникова різних модифікацій. Призначення та будова частин і механізмів, принцип роботи автомата Калашникова. Елементи спорядження автомата, що входять до комплекту АКС-74У, АК-74, АКМ. Неповне та повне розбирання та збирання автомата, спорядження магазину патронами. Порядок чищення та змащення зброї. Догляд за зброєю, її огляд та зберігання. Затримки при стрільбі з АКС-74У, АК-74, АКМ. Приведення зброї до нормального бою.</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нормативів Курсу стрільб для автоматів Калашникова.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Основні конструктивні та тактико-технічні параметри автоматичної зброї нового покоління.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Додаткове навісне спорядження та пристрої для відстрілу гранат різного призначення (ГП-25). Постріли для підствольного гранатомета.</w:t>
      </w:r>
    </w:p>
    <w:p w:rsidR="00A2207B" w:rsidRPr="00DB5F78" w:rsidRDefault="00A2207B" w:rsidP="006421A0">
      <w:pPr>
        <w:spacing w:after="0" w:line="240" w:lineRule="auto"/>
        <w:ind w:firstLine="709"/>
        <w:rPr>
          <w:rFonts w:ascii="Times New Roman" w:hAnsi="Times New Roman" w:cs="Times New Roman"/>
          <w:sz w:val="28"/>
          <w:szCs w:val="28"/>
          <w:lang w:val="uk-UA"/>
        </w:rPr>
      </w:pPr>
    </w:p>
    <w:p w:rsidR="00A2207B" w:rsidRPr="00DB5F78" w:rsidRDefault="00A2207B" w:rsidP="006421A0">
      <w:pPr>
        <w:spacing w:after="0" w:line="240" w:lineRule="auto"/>
        <w:ind w:firstLine="709"/>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10. Призначення, бойові властивості та будова 7,62 мм снайперської гвинтівки Драгунова та сучасної снайперської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Призначення та бойові властивості снайперської гвинтівки Драгунова (СГД). Основні частини і механізми, принцип роботи СГД. Неповне розбирання та збирання снайперської гвинтівки, спорядження магазину патронами. Затримки при стрільбі з СГД. Призначення та використання оптичного прицілу ПСО-1. Спорядження, що входить до комплекту СГД.</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Призначення та бойові властивості снайперської гвинтівки «Форт-301». Основні частини і механізми, принцип роботи «Форт-301». Неповне розбирання </w:t>
      </w:r>
      <w:r w:rsidRPr="00DB5F78">
        <w:rPr>
          <w:rFonts w:ascii="Times New Roman" w:hAnsi="Times New Roman" w:cs="Times New Roman"/>
          <w:sz w:val="28"/>
          <w:szCs w:val="28"/>
          <w:lang w:val="uk-UA"/>
        </w:rPr>
        <w:lastRenderedPageBreak/>
        <w:t>та збирання снайперської гвинтівки, спорядження магазину патронами. Затримки при стрільбі з «Форт-301».</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Оптичні приціли, що використовуються до «Форт-301». </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Порядок чищення та змащення зброї, її огляд і зберігання.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Приведення снайперської зброї до нормального бою.</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Принцип роботи звукового модератора до снайперських гвинтівок.</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Основні тактико-технічні параметри снайперської зброї нового покоління.</w:t>
      </w:r>
    </w:p>
    <w:p w:rsidR="00A2207B" w:rsidRPr="00DB5F78" w:rsidRDefault="00A2207B" w:rsidP="006421A0">
      <w:pPr>
        <w:spacing w:after="0" w:line="240" w:lineRule="auto"/>
        <w:ind w:firstLine="709"/>
        <w:rPr>
          <w:rFonts w:ascii="Times New Roman" w:hAnsi="Times New Roman" w:cs="Times New Roman"/>
          <w:sz w:val="28"/>
          <w:szCs w:val="28"/>
          <w:lang w:val="uk-UA"/>
        </w:rPr>
      </w:pP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11. Патрон, його типи та різновиди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Унітарний патрон. Гладкоствольна та нарізна зброя. Загальна класифікація патронів. Розмір патрона. Гвинтівочний патрон, проміжний патрон, пістолетний патрон, патрон до гладкоствольних рушниць. Патрони підвищеної зупиняючої дії. Дозвукові та безшумні патрони.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Модифікації та типи патронів до пістолетів.</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Модифікації та типи патронів до автоматів.</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Модифікації та типи патронів до снайперської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Допоміжні патрони. Спортивні, холості, навчальні, споряджені гумовими чи іншими спеціальними кулями (крейда, газ, маркер).</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Маркування патронів (куль, гільз) та упакувань (цинків, ящиків).</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Сліди які залишаються на кулі та гільзі після пострілу.</w:t>
      </w:r>
    </w:p>
    <w:p w:rsidR="0054518E" w:rsidRPr="00DB5F78" w:rsidRDefault="0054518E" w:rsidP="006421A0">
      <w:pPr>
        <w:spacing w:after="0" w:line="240" w:lineRule="auto"/>
        <w:jc w:val="both"/>
        <w:rPr>
          <w:rFonts w:ascii="Times New Roman" w:hAnsi="Times New Roman" w:cs="Times New Roman"/>
          <w:sz w:val="28"/>
          <w:szCs w:val="28"/>
          <w:lang w:val="uk-UA"/>
        </w:rPr>
      </w:pP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12. Основи стрільб з вогнепальної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Внутрішня балістика. Періоди пострілу. Дія порохових газів на ствол зброї:механічна, термічна, хімічна. Роздуття, розрив ствола. Міцність та живучість ствола. Режими стрільби та вплив їх на канал ствола. Затяжний постріл. Початкова швидкість кулі. Щільність порохового заряду. Явище віддачі зброї.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Зовнішня балістика. Траєкторія. Види траєкторій. Елементи траєкторії. Лінія підіймання. Лінія кидання. Кут вильоту. Сили, що діють на кулю у повітрі. Купчастість і влучність стрільби, фактори, які на них впливають. Причини розсіювання.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Зв’язок теорії стрільби і відомостей із балістики з практикою стрільби та експлуатацією вогнепальної зброї. Елементи техніки виконання влучного пострілу. Утримання зброї. Дихання. Прицілювання. Натискання на спусковий гачок.</w:t>
      </w:r>
    </w:p>
    <w:p w:rsidR="00A2207B" w:rsidRPr="00DB5F78" w:rsidRDefault="00A2207B" w:rsidP="006421A0">
      <w:pPr>
        <w:spacing w:after="0" w:line="240" w:lineRule="auto"/>
        <w:ind w:firstLine="709"/>
        <w:rPr>
          <w:rFonts w:ascii="Times New Roman" w:hAnsi="Times New Roman" w:cs="Times New Roman"/>
          <w:sz w:val="28"/>
          <w:szCs w:val="28"/>
          <w:lang w:val="uk-UA"/>
        </w:rPr>
      </w:pP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13. Призначення, бойові властивості та будова пістолетів</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Пістолети, що перебувають на озброєнні у підрозділах Національної поліції.</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Призначення та бойові властивості 9 мм пістолетів Макарова (ПМ), Стєчкіна (АПС), «Форт-12», «Форт-14», «Форт-17», особливості їх будови. Відмінність бойових властивостей ПМ, АПС, «Форт-12», «Форт-14», «Форт-17».</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lastRenderedPageBreak/>
        <w:t>Призначення та будова частин і механізмів пістолета Макарова. Робота і взаємодія частин пістолета. Неповне та повне розбирання і збирання пістолета Макарова, спорядження магазину патронами. Затримки при стрільбі з ПМ і способи їх усунення.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Будова частин і механізмів пістолетів «Форт-12», «Форт-14», «Форт-17». Робота і взаємодія частин пістолета. Неповне та повне розбирання та збирання пістолетів «Форт-12», «Форт-14», «Форт-17», спорядження магазину патронами. Затримки при стрільбі з «Форт-12», «Форт-14», «Форт-17» і способи їх усунення.</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Огляд, підготовка до стрільби пістолета і патронів. Порядок чищення та змащення зброї. Догляд та зберігання пістолета і патронів. Приведення зброї до нормального бою.</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нормативів Курсу стрільб для пістолетів Макарова, Форт-12.</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Взірці пістолетів, що використовуються поліцейськими підрозділами та підрозділами спеціального призначення поліції у світі.</w:t>
      </w:r>
    </w:p>
    <w:p w:rsidR="00A2207B" w:rsidRPr="00DB5F78" w:rsidRDefault="00A2207B" w:rsidP="006421A0">
      <w:pPr>
        <w:spacing w:after="0" w:line="240" w:lineRule="auto"/>
        <w:ind w:firstLine="709"/>
        <w:rPr>
          <w:rFonts w:ascii="Times New Roman" w:hAnsi="Times New Roman" w:cs="Times New Roman"/>
          <w:sz w:val="28"/>
          <w:szCs w:val="28"/>
          <w:lang w:val="uk-UA"/>
        </w:rPr>
      </w:pP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14. Курси стрільб із стрілецької зброї для проведення</w:t>
      </w:r>
    </w:p>
    <w:p w:rsidR="00A2207B" w:rsidRPr="00DB5F78" w:rsidRDefault="00A2207B" w:rsidP="006421A0">
      <w:pPr>
        <w:spacing w:after="0" w:line="240" w:lineRule="auto"/>
        <w:ind w:firstLine="709"/>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практичних стрільб</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Основні положення Курсу стрільб із стрілецької зброї для рядового та начальницького складу органів внутрішніх справ України, затвердженого Наказом МВС України № 658, від 07.09.2011 р.</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Загальні положення Курсу стрільб. Значення термінів, що вживаються у Курсі стрільб. Вказівки до організації і проведення стрільб. Вправи для стрільб з пістолета та штурмової гвинтівки (автомата).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Курс стрільб для поліцейських та норми витрат боєприпасів, пострілів, вибухових пакетів і гранат поліцейськими під час проведення практичних стрільб: Наказ НП України № 900 від 20 вересня 2016 р.</w:t>
      </w:r>
    </w:p>
    <w:p w:rsidR="00A2207B" w:rsidRPr="00DB5F78" w:rsidRDefault="00A2207B" w:rsidP="00DB5F78">
      <w:pPr>
        <w:spacing w:after="0"/>
        <w:ind w:firstLine="709"/>
        <w:rPr>
          <w:rFonts w:ascii="Times New Roman" w:hAnsi="Times New Roman" w:cs="Times New Roman"/>
          <w:sz w:val="28"/>
          <w:szCs w:val="28"/>
          <w:lang w:val="uk-UA"/>
        </w:rPr>
      </w:pPr>
    </w:p>
    <w:p w:rsidR="00851445" w:rsidRDefault="00554755" w:rsidP="006421A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w:t>
      </w:r>
      <w:r w:rsidR="00A2207B" w:rsidRPr="00DB5F78">
        <w:rPr>
          <w:rFonts w:ascii="Times New Roman" w:hAnsi="Times New Roman" w:cs="Times New Roman"/>
          <w:b/>
          <w:sz w:val="28"/>
          <w:szCs w:val="28"/>
          <w:lang w:val="uk-UA"/>
        </w:rPr>
        <w:t xml:space="preserve"> 3. Прийоми та правила стрільби зі стрілецької зброї </w:t>
      </w: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(практичне</w:t>
      </w:r>
      <w:r w:rsidR="00851445">
        <w:rPr>
          <w:rFonts w:ascii="Times New Roman" w:hAnsi="Times New Roman" w:cs="Times New Roman"/>
          <w:b/>
          <w:sz w:val="28"/>
          <w:szCs w:val="28"/>
          <w:lang w:val="uk-UA"/>
        </w:rPr>
        <w:t xml:space="preserve"> </w:t>
      </w:r>
      <w:r w:rsidRPr="00DB5F78">
        <w:rPr>
          <w:rFonts w:ascii="Times New Roman" w:hAnsi="Times New Roman" w:cs="Times New Roman"/>
          <w:b/>
          <w:sz w:val="28"/>
          <w:szCs w:val="28"/>
          <w:lang w:val="uk-UA"/>
        </w:rPr>
        <w:t>виконання вправ Курсу стрільб)</w:t>
      </w:r>
    </w:p>
    <w:p w:rsidR="00A2207B" w:rsidRPr="00DB5F78" w:rsidRDefault="00A2207B" w:rsidP="006421A0">
      <w:pPr>
        <w:spacing w:after="0" w:line="240" w:lineRule="auto"/>
        <w:jc w:val="center"/>
        <w:rPr>
          <w:rFonts w:ascii="Times New Roman" w:hAnsi="Times New Roman" w:cs="Times New Roman"/>
          <w:b/>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 Прийоми та правила стрільби з пістолета</w:t>
      </w:r>
    </w:p>
    <w:p w:rsidR="00A2207B" w:rsidRPr="00DB5F78" w:rsidRDefault="00A2207B" w:rsidP="006421A0">
      <w:pPr>
        <w:spacing w:after="0" w:line="240" w:lineRule="auto"/>
        <w:jc w:val="center"/>
        <w:rPr>
          <w:rFonts w:ascii="Times New Roman" w:hAnsi="Times New Roman" w:cs="Times New Roman"/>
          <w:b/>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.1. Практичне виконання вправи 1 для стрільб із пістолета.</w:t>
      </w: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Дії стрільця на вихідному рубежі: спорядження магазину. Виконання нормативу № 1 для пістолета.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Дії стрільця на вогневому рубежі: поняття про вихідне положення та положення для стрільби; позиція очікування; зарядження зброї, припинення стрільби, розрядження та огляд зброї. Виконання підготовчих вправ з навчальними патронами.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з місця по нерухомій цілі без обмеження часу: положення для стрільби (стоячи з однієї та двох рук), прицілювання, виконання спуску, управління диханням.</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.2. Практичне виконання вправи 2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прицільної стрільби з місця по нерухомій цілі без обмеження часу: положення для стрільби (стоячи з однієї та двох рук); вибір точки прицілювання з урахуванням відстані до цілі та величини перевищення траєкторії залежно від пристрілки пістолета; прицілювання; виконання спуску курка; управління диханням.</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.3. Практичне виконання вправи 3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з місця по нерухомій цілі в обмежений час з вихідного положення "позиція очікування": окремі варіанти "позиції очікування" та їх тактичне обґрунтування; техніка прийняття положення для стрільби (стоячи з двох рук) з різних варіантів "позиції очікування"; вибір точки прицілювання з урахуванням відстані до цілі та величини перевищення траєкторії залежно від пристрілки пістолета; особливості прицілювання, виконання спуску та управління диханням при швидкісній стрільбі.</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.4. Практичне виконання вправи 4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з місця по нерухомій цілі на дальній дистанції в обмежений час (вихідне положення "зброя у кобурі"): діставання зброї та прийняття положення для стрільби (різні варіанти, у залежності від типу кобури та особливостей її кріплення), прицілювання, виконання спуску, управління диханням.</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Норматив з вогневої підготовки для пістолета № 4.</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.6. Практичне виконання вправи 6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після пробіжки по нерухомій цілі в обмежений час з різних положень: техніка швидкісного пересування зі зброєю в руках з дотриманням заходів безпеки; прийняття положення для стрільби після пробіжки (стоячи, з коліна, лежачи, у присіді); техніка стрільби з коротких зупинок при стрільбі у русі з різних положень і на різних дистанціях.</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Норматив з вогневої підготовки для пістолета № 4.</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.7. Практичне виконання вправи 7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Техніка стрільби з перенесенням вогню на середній дистанції в обмежений час (з вихідного положення "позиція очікування" – зброя в руках, </w:t>
      </w:r>
      <w:r w:rsidRPr="00DB5F78">
        <w:rPr>
          <w:rFonts w:ascii="Times New Roman" w:hAnsi="Times New Roman" w:cs="Times New Roman"/>
          <w:sz w:val="28"/>
          <w:szCs w:val="28"/>
          <w:lang w:val="uk-UA"/>
        </w:rPr>
        <w:lastRenderedPageBreak/>
        <w:t>патрон у патроннику): особливості стійки при стрільбі з перенесенням вогню; особливості прицілювання “по стволу” при стрільбі на середній та короткій дистанціях; узгодження роботи пальця на спусковому гачку з перенесенням зброї на іншу мішень та прицілюванням.</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5</w:t>
      </w:r>
      <w:r w:rsidRPr="00DB5F78">
        <w:rPr>
          <w:rFonts w:ascii="Times New Roman" w:hAnsi="Times New Roman" w:cs="Times New Roman"/>
          <w:b/>
          <w:sz w:val="28"/>
          <w:szCs w:val="28"/>
          <w:lang w:val="uk-UA"/>
        </w:rPr>
        <w:t>.8. Практичне виконання вправи 8 для стрільб із пістолета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із заміною магазина: тактика заміни магазину; техніка заміни магазину з дотриманням заходів безпеки.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6</w:t>
      </w:r>
      <w:r w:rsidRPr="00DB5F78">
        <w:rPr>
          <w:rFonts w:ascii="Times New Roman" w:hAnsi="Times New Roman" w:cs="Times New Roman"/>
          <w:b/>
          <w:sz w:val="28"/>
          <w:szCs w:val="28"/>
          <w:lang w:val="uk-UA"/>
        </w:rPr>
        <w:t>. Прийоми та правила стрільби зі штурмової гвинтівки (автомата)</w:t>
      </w:r>
    </w:p>
    <w:p w:rsidR="00A2207B" w:rsidRPr="00DB5F78" w:rsidRDefault="00A2207B" w:rsidP="006421A0">
      <w:pPr>
        <w:spacing w:after="0" w:line="240" w:lineRule="auto"/>
        <w:jc w:val="center"/>
        <w:rPr>
          <w:rFonts w:ascii="Times New Roman" w:hAnsi="Times New Roman" w:cs="Times New Roman"/>
          <w:b/>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6</w:t>
      </w:r>
      <w:r w:rsidRPr="00DB5F78">
        <w:rPr>
          <w:rFonts w:ascii="Times New Roman" w:hAnsi="Times New Roman" w:cs="Times New Roman"/>
          <w:b/>
          <w:sz w:val="28"/>
          <w:szCs w:val="28"/>
          <w:lang w:val="uk-UA"/>
        </w:rPr>
        <w:t>.1. Практичне виконання вправи 1 для стрільб зі штурмової</w:t>
      </w: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гвинтівки (автомата)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Приготування до стрільби: спорядження магазину патронами, прийняття положення для стрільби лежачи; зарядження автомата. Виконання нормативів з вогневої підготовки для автомата №№ 1, 4. </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стрільби: установка прицілу та перевідника вогню, прикладка автомата, прицілювання, спуск курка, утримання автомата.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Припинення стрільби: поняття про тимчасове та повне припинення стрільби; заміна магазина; розряджання автомата; огляд автомата.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підготовчих вправ з навчальними патронами.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Техніка стрільби з місця по нерухомій цілі без обмеження часу:положення для стрільби лежачи, вибір прицілу та точки прицілювання з урахуванням відстані до цілі, прицілювання, виконання спуску, управління диханням.</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Тема 1</w:t>
      </w:r>
      <w:r w:rsidR="00554755">
        <w:rPr>
          <w:rFonts w:ascii="Times New Roman" w:hAnsi="Times New Roman" w:cs="Times New Roman"/>
          <w:b/>
          <w:sz w:val="28"/>
          <w:szCs w:val="28"/>
          <w:lang w:val="uk-UA"/>
        </w:rPr>
        <w:t>6</w:t>
      </w:r>
      <w:r w:rsidRPr="00DB5F78">
        <w:rPr>
          <w:rFonts w:ascii="Times New Roman" w:hAnsi="Times New Roman" w:cs="Times New Roman"/>
          <w:b/>
          <w:sz w:val="28"/>
          <w:szCs w:val="28"/>
          <w:lang w:val="uk-UA"/>
        </w:rPr>
        <w:t>.2. Практичне виконання вправи 2 для стрільб зі штурмової</w:t>
      </w:r>
    </w:p>
    <w:p w:rsidR="00A2207B" w:rsidRPr="00DB5F78" w:rsidRDefault="00A2207B" w:rsidP="006421A0">
      <w:pPr>
        <w:spacing w:after="0" w:line="240" w:lineRule="auto"/>
        <w:jc w:val="center"/>
        <w:rPr>
          <w:rFonts w:ascii="Times New Roman" w:hAnsi="Times New Roman" w:cs="Times New Roman"/>
          <w:b/>
          <w:sz w:val="28"/>
          <w:szCs w:val="28"/>
          <w:lang w:val="uk-UA"/>
        </w:rPr>
      </w:pPr>
      <w:r w:rsidRPr="00DB5F78">
        <w:rPr>
          <w:rFonts w:ascii="Times New Roman" w:hAnsi="Times New Roman" w:cs="Times New Roman"/>
          <w:b/>
          <w:sz w:val="28"/>
          <w:szCs w:val="28"/>
          <w:lang w:val="uk-UA"/>
        </w:rPr>
        <w:t>гвинтівки (автомата) КС</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Умови та порядок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Приготування до стрільби: спорядження магазину патронами; прийняття положення для стрільби стоячи, з коліна, лежачи; зарядження автомата. Виконання нормативів №№ 1, 4 для автомата.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стрільби: установка прицілу та перевідника вогню, прикладка автомата, прицілювання, спуск курка, утримання автомата при стрільбі стоячи, з коліна, лежачи.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Припинення стрільби: поняття про тимчасове та повне припинення стрільби; заміна магазина; розряджання автомата; огляд автомата.</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Виконання підготовчих вправ з навчальними патронами.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xml:space="preserve">Техніка стрільби з місця по цілі, що з'являється на обмежений час: особливості положення для стрільби стоячи та з коліна; вибір точки </w:t>
      </w:r>
      <w:r w:rsidRPr="00DB5F78">
        <w:rPr>
          <w:rFonts w:ascii="Times New Roman" w:hAnsi="Times New Roman" w:cs="Times New Roman"/>
          <w:sz w:val="28"/>
          <w:szCs w:val="28"/>
          <w:lang w:val="uk-UA"/>
        </w:rPr>
        <w:lastRenderedPageBreak/>
        <w:t>прицілювання з урахуванням відстані до цілі; особливості прицілювання, виконання спуску курка, управління диханням при швидкісній стрільбі.</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Холосте тренування за умовами вправи. Практичне виконання вправи.</w:t>
      </w: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p>
    <w:p w:rsidR="00A2207B" w:rsidRPr="00DB5F78" w:rsidRDefault="00A2207B" w:rsidP="006421A0">
      <w:pPr>
        <w:spacing w:after="0" w:line="240" w:lineRule="auto"/>
        <w:ind w:firstLine="709"/>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Практичне відпрацювання усіх вправ для стрільб передбачає такі послідовні етапи:</w:t>
      </w:r>
    </w:p>
    <w:p w:rsidR="00A2207B" w:rsidRPr="00DB5F78" w:rsidRDefault="00A2207B" w:rsidP="006421A0">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холосте тренування за умовами вправ;</w:t>
      </w:r>
    </w:p>
    <w:p w:rsidR="00A2207B" w:rsidRPr="00DB5F78" w:rsidRDefault="00A2207B" w:rsidP="006421A0">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виконання вправ з полегшенням умов;</w:t>
      </w:r>
    </w:p>
    <w:p w:rsidR="00A2207B" w:rsidRPr="00DB5F78" w:rsidRDefault="00A2207B" w:rsidP="006421A0">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виконання вправ згідно умов КС;</w:t>
      </w:r>
    </w:p>
    <w:p w:rsidR="00A2207B" w:rsidRDefault="00A2207B" w:rsidP="006421A0">
      <w:pPr>
        <w:spacing w:after="0" w:line="240" w:lineRule="auto"/>
        <w:jc w:val="both"/>
        <w:rPr>
          <w:rFonts w:ascii="Times New Roman" w:hAnsi="Times New Roman" w:cs="Times New Roman"/>
          <w:sz w:val="28"/>
          <w:szCs w:val="28"/>
          <w:lang w:val="uk-UA"/>
        </w:rPr>
      </w:pPr>
      <w:r w:rsidRPr="00DB5F78">
        <w:rPr>
          <w:rFonts w:ascii="Times New Roman" w:hAnsi="Times New Roman" w:cs="Times New Roman"/>
          <w:sz w:val="28"/>
          <w:szCs w:val="28"/>
          <w:lang w:val="uk-UA"/>
        </w:rPr>
        <w:t>- виконання вправ (окрім 1</w:t>
      </w:r>
      <w:r w:rsidR="003F7E9D">
        <w:rPr>
          <w:rFonts w:ascii="Times New Roman" w:hAnsi="Times New Roman" w:cs="Times New Roman"/>
          <w:sz w:val="28"/>
          <w:szCs w:val="28"/>
          <w:lang w:val="uk-UA"/>
        </w:rPr>
        <w:t xml:space="preserve"> </w:t>
      </w:r>
      <w:r w:rsidRPr="00DB5F78">
        <w:rPr>
          <w:rFonts w:ascii="Times New Roman" w:hAnsi="Times New Roman" w:cs="Times New Roman"/>
          <w:sz w:val="28"/>
          <w:szCs w:val="28"/>
          <w:lang w:val="uk-UA"/>
        </w:rPr>
        <w:t>та 2 для пістолета) з додатковим фізичним (біг, силові вправи, елементи рукопашної сутички тощо) та психоемоційним (світлові та шумові подразники, за несподіваним сигналом тощо) навантаженням.</w:t>
      </w:r>
    </w:p>
    <w:p w:rsidR="00554755" w:rsidRPr="00DB5F78" w:rsidRDefault="00554755" w:rsidP="006421A0">
      <w:pPr>
        <w:spacing w:after="0" w:line="240" w:lineRule="auto"/>
        <w:jc w:val="both"/>
        <w:rPr>
          <w:rFonts w:ascii="Times New Roman" w:hAnsi="Times New Roman" w:cs="Times New Roman"/>
          <w:sz w:val="28"/>
          <w:szCs w:val="28"/>
          <w:lang w:val="uk-UA"/>
        </w:rPr>
      </w:pPr>
    </w:p>
    <w:p w:rsidR="00D752BD" w:rsidRDefault="00D752B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2207B" w:rsidRDefault="00554755" w:rsidP="006421A0">
      <w:pPr>
        <w:spacing w:after="0" w:line="240" w:lineRule="auto"/>
        <w:jc w:val="center"/>
        <w:rPr>
          <w:rFonts w:ascii="Times New Roman" w:hAnsi="Times New Roman" w:cs="Times New Roman"/>
          <w:b/>
          <w:sz w:val="28"/>
          <w:szCs w:val="28"/>
          <w:lang w:val="uk-UA"/>
        </w:rPr>
      </w:pPr>
      <w:r w:rsidRPr="00554755">
        <w:rPr>
          <w:rFonts w:ascii="Times New Roman" w:hAnsi="Times New Roman" w:cs="Times New Roman"/>
          <w:b/>
          <w:sz w:val="28"/>
          <w:szCs w:val="28"/>
          <w:lang w:val="uk-UA"/>
        </w:rPr>
        <w:lastRenderedPageBreak/>
        <w:t>7. Структура навчальної дисципліни</w:t>
      </w:r>
    </w:p>
    <w:p w:rsidR="00785548" w:rsidRDefault="00785548" w:rsidP="006421A0">
      <w:pPr>
        <w:spacing w:after="0" w:line="240" w:lineRule="auto"/>
        <w:jc w:val="center"/>
        <w:rPr>
          <w:rFonts w:ascii="Times New Roman" w:hAnsi="Times New Roman" w:cs="Times New Roman"/>
          <w:b/>
          <w:sz w:val="28"/>
          <w:szCs w:val="28"/>
          <w:lang w:val="uk-UA"/>
        </w:rPr>
      </w:pPr>
    </w:p>
    <w:p w:rsidR="00785548" w:rsidRDefault="00785548" w:rsidP="006421A0">
      <w:pPr>
        <w:spacing w:after="0" w:line="240" w:lineRule="auto"/>
        <w:jc w:val="center"/>
        <w:rPr>
          <w:rFonts w:ascii="Times New Roman" w:hAnsi="Times New Roman" w:cs="Times New Roman"/>
          <w:b/>
          <w:sz w:val="28"/>
          <w:szCs w:val="28"/>
          <w:lang w:val="uk-UA"/>
        </w:rPr>
      </w:pPr>
    </w:p>
    <w:tbl>
      <w:tblPr>
        <w:tblStyle w:val="a8"/>
        <w:tblW w:w="0" w:type="auto"/>
        <w:tblLayout w:type="fixed"/>
        <w:tblLook w:val="04A0" w:firstRow="1" w:lastRow="0" w:firstColumn="1" w:lastColumn="0" w:noHBand="0" w:noVBand="1"/>
      </w:tblPr>
      <w:tblGrid>
        <w:gridCol w:w="670"/>
        <w:gridCol w:w="5959"/>
        <w:gridCol w:w="850"/>
        <w:gridCol w:w="720"/>
        <w:gridCol w:w="30"/>
        <w:gridCol w:w="15"/>
        <w:gridCol w:w="15"/>
        <w:gridCol w:w="15"/>
        <w:gridCol w:w="779"/>
        <w:gridCol w:w="800"/>
      </w:tblGrid>
      <w:tr w:rsidR="00554755" w:rsidTr="008569CC">
        <w:tc>
          <w:tcPr>
            <w:tcW w:w="6629" w:type="dxa"/>
            <w:gridSpan w:val="2"/>
            <w:vMerge w:val="restart"/>
          </w:tcPr>
          <w:p w:rsidR="00554755" w:rsidRDefault="00554755"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Назви змістових модулів і тем</w:t>
            </w:r>
          </w:p>
        </w:tc>
        <w:tc>
          <w:tcPr>
            <w:tcW w:w="3224" w:type="dxa"/>
            <w:gridSpan w:val="8"/>
          </w:tcPr>
          <w:p w:rsidR="00554755" w:rsidRPr="00554755" w:rsidRDefault="00554755" w:rsidP="006421A0">
            <w:pPr>
              <w:jc w:val="center"/>
              <w:rPr>
                <w:rFonts w:ascii="Times New Roman" w:hAnsi="Times New Roman" w:cs="Times New Roman"/>
                <w:b/>
                <w:lang w:val="uk-UA"/>
              </w:rPr>
            </w:pPr>
            <w:r w:rsidRPr="00554755">
              <w:rPr>
                <w:rFonts w:ascii="Times New Roman" w:hAnsi="Times New Roman" w:cs="Times New Roman"/>
                <w:b/>
                <w:lang w:val="uk-UA"/>
              </w:rPr>
              <w:t>Кількість годин для денної форми навчання</w:t>
            </w:r>
          </w:p>
        </w:tc>
      </w:tr>
      <w:tr w:rsidR="00554755" w:rsidTr="008569CC">
        <w:trPr>
          <w:trHeight w:val="285"/>
        </w:trPr>
        <w:tc>
          <w:tcPr>
            <w:tcW w:w="6629" w:type="dxa"/>
            <w:gridSpan w:val="2"/>
            <w:vMerge/>
          </w:tcPr>
          <w:p w:rsidR="00554755" w:rsidRDefault="00554755" w:rsidP="006421A0">
            <w:pPr>
              <w:jc w:val="center"/>
              <w:rPr>
                <w:rFonts w:ascii="Times New Roman" w:hAnsi="Times New Roman" w:cs="Times New Roman"/>
                <w:b/>
                <w:sz w:val="28"/>
                <w:szCs w:val="28"/>
                <w:lang w:val="uk-UA"/>
              </w:rPr>
            </w:pPr>
          </w:p>
        </w:tc>
        <w:tc>
          <w:tcPr>
            <w:tcW w:w="850" w:type="dxa"/>
            <w:vMerge w:val="restart"/>
          </w:tcPr>
          <w:p w:rsidR="00554755" w:rsidRPr="00554755" w:rsidRDefault="00554755" w:rsidP="008569CC">
            <w:pPr>
              <w:ind w:left="-108"/>
              <w:jc w:val="center"/>
              <w:rPr>
                <w:rFonts w:ascii="Times New Roman" w:hAnsi="Times New Roman" w:cs="Times New Roman"/>
                <w:b/>
                <w:sz w:val="24"/>
                <w:szCs w:val="24"/>
                <w:lang w:val="uk-UA"/>
              </w:rPr>
            </w:pPr>
            <w:r>
              <w:rPr>
                <w:rFonts w:ascii="Times New Roman" w:hAnsi="Times New Roman" w:cs="Times New Roman"/>
                <w:b/>
                <w:sz w:val="24"/>
                <w:szCs w:val="24"/>
                <w:lang w:val="uk-UA"/>
              </w:rPr>
              <w:t>В</w:t>
            </w:r>
            <w:r w:rsidRPr="00554755">
              <w:rPr>
                <w:rFonts w:ascii="Times New Roman" w:hAnsi="Times New Roman" w:cs="Times New Roman"/>
                <w:b/>
                <w:sz w:val="24"/>
                <w:szCs w:val="24"/>
                <w:lang w:val="uk-UA"/>
              </w:rPr>
              <w:t>сього</w:t>
            </w:r>
          </w:p>
        </w:tc>
        <w:tc>
          <w:tcPr>
            <w:tcW w:w="2374" w:type="dxa"/>
            <w:gridSpan w:val="7"/>
          </w:tcPr>
          <w:p w:rsidR="00554755" w:rsidRPr="003F7E9D" w:rsidRDefault="00554755" w:rsidP="006421A0">
            <w:pPr>
              <w:jc w:val="center"/>
              <w:rPr>
                <w:rFonts w:ascii="Times New Roman" w:hAnsi="Times New Roman" w:cs="Times New Roman"/>
                <w:b/>
                <w:sz w:val="24"/>
                <w:szCs w:val="24"/>
                <w:lang w:val="uk-UA"/>
              </w:rPr>
            </w:pPr>
            <w:r w:rsidRPr="003F7E9D">
              <w:rPr>
                <w:rFonts w:ascii="Times New Roman" w:hAnsi="Times New Roman" w:cs="Times New Roman"/>
                <w:b/>
                <w:sz w:val="24"/>
                <w:szCs w:val="24"/>
                <w:lang w:val="uk-UA"/>
              </w:rPr>
              <w:t>у тому числі</w:t>
            </w:r>
          </w:p>
        </w:tc>
      </w:tr>
      <w:tr w:rsidR="008569CC" w:rsidRPr="00554755" w:rsidTr="008569CC">
        <w:trPr>
          <w:trHeight w:val="225"/>
        </w:trPr>
        <w:tc>
          <w:tcPr>
            <w:tcW w:w="6629" w:type="dxa"/>
            <w:gridSpan w:val="2"/>
            <w:vMerge/>
          </w:tcPr>
          <w:p w:rsidR="008569CC" w:rsidRDefault="008569CC" w:rsidP="006421A0">
            <w:pPr>
              <w:jc w:val="center"/>
              <w:rPr>
                <w:rFonts w:ascii="Times New Roman" w:hAnsi="Times New Roman" w:cs="Times New Roman"/>
                <w:b/>
                <w:sz w:val="28"/>
                <w:szCs w:val="28"/>
                <w:lang w:val="uk-UA"/>
              </w:rPr>
            </w:pPr>
          </w:p>
        </w:tc>
        <w:tc>
          <w:tcPr>
            <w:tcW w:w="850" w:type="dxa"/>
            <w:vMerge/>
          </w:tcPr>
          <w:p w:rsidR="008569CC" w:rsidRDefault="008569CC" w:rsidP="006421A0">
            <w:pPr>
              <w:jc w:val="center"/>
              <w:rPr>
                <w:rFonts w:ascii="Times New Roman" w:hAnsi="Times New Roman" w:cs="Times New Roman"/>
                <w:b/>
                <w:sz w:val="28"/>
                <w:szCs w:val="28"/>
                <w:lang w:val="uk-UA"/>
              </w:rPr>
            </w:pPr>
          </w:p>
        </w:tc>
        <w:tc>
          <w:tcPr>
            <w:tcW w:w="795" w:type="dxa"/>
            <w:gridSpan w:val="5"/>
          </w:tcPr>
          <w:p w:rsidR="008569CC" w:rsidRPr="003F7E9D" w:rsidRDefault="00D752BD" w:rsidP="008569CC">
            <w:pPr>
              <w:ind w:left="-108"/>
              <w:jc w:val="center"/>
              <w:rPr>
                <w:rFonts w:ascii="Times New Roman" w:hAnsi="Times New Roman" w:cs="Times New Roman"/>
                <w:b/>
                <w:lang w:val="uk-UA"/>
              </w:rPr>
            </w:pPr>
            <w:r>
              <w:rPr>
                <w:rFonts w:ascii="Times New Roman" w:hAnsi="Times New Roman" w:cs="Times New Roman"/>
                <w:b/>
                <w:lang w:val="uk-UA"/>
              </w:rPr>
              <w:t>Лекц</w:t>
            </w:r>
          </w:p>
        </w:tc>
        <w:tc>
          <w:tcPr>
            <w:tcW w:w="779" w:type="dxa"/>
          </w:tcPr>
          <w:p w:rsidR="008569CC" w:rsidRPr="003F7E9D" w:rsidRDefault="008569CC" w:rsidP="006421A0">
            <w:pPr>
              <w:jc w:val="center"/>
              <w:rPr>
                <w:rFonts w:ascii="Times New Roman" w:hAnsi="Times New Roman" w:cs="Times New Roman"/>
                <w:b/>
                <w:lang w:val="uk-UA"/>
              </w:rPr>
            </w:pPr>
            <w:r>
              <w:rPr>
                <w:rFonts w:ascii="Times New Roman" w:hAnsi="Times New Roman" w:cs="Times New Roman"/>
                <w:b/>
                <w:lang w:val="uk-UA"/>
              </w:rPr>
              <w:t>Лаборат</w:t>
            </w:r>
          </w:p>
        </w:tc>
        <w:tc>
          <w:tcPr>
            <w:tcW w:w="800" w:type="dxa"/>
          </w:tcPr>
          <w:p w:rsidR="008569CC" w:rsidRPr="003F7E9D" w:rsidRDefault="008569CC" w:rsidP="006421A0">
            <w:pPr>
              <w:jc w:val="center"/>
              <w:rPr>
                <w:rFonts w:ascii="Times New Roman" w:hAnsi="Times New Roman" w:cs="Times New Roman"/>
                <w:b/>
                <w:lang w:val="uk-UA"/>
              </w:rPr>
            </w:pPr>
            <w:r w:rsidRPr="003F7E9D">
              <w:rPr>
                <w:rFonts w:ascii="Times New Roman" w:hAnsi="Times New Roman" w:cs="Times New Roman"/>
                <w:b/>
                <w:lang w:val="uk-UA"/>
              </w:rPr>
              <w:t xml:space="preserve">С.р.с </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5959"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95" w:type="dxa"/>
            <w:gridSpan w:val="5"/>
          </w:tcPr>
          <w:p w:rsidR="008569CC" w:rsidRPr="008569CC" w:rsidRDefault="008569CC" w:rsidP="006421A0">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4</w:t>
            </w:r>
          </w:p>
        </w:tc>
        <w:tc>
          <w:tcPr>
            <w:tcW w:w="779" w:type="dxa"/>
          </w:tcPr>
          <w:p w:rsidR="008569CC" w:rsidRPr="008569CC" w:rsidRDefault="008569CC" w:rsidP="008569CC">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5</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3F7E9D" w:rsidTr="003F7E9D">
        <w:tc>
          <w:tcPr>
            <w:tcW w:w="9853" w:type="dxa"/>
            <w:gridSpan w:val="10"/>
          </w:tcPr>
          <w:p w:rsidR="003F7E9D" w:rsidRDefault="003F7E9D"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 1. Основи вогневої підготовки</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Вогнева підготовка як складова частина професійної підготовки</w:t>
            </w:r>
            <w:r>
              <w:rPr>
                <w:rFonts w:ascii="Times New Roman" w:hAnsi="Times New Roman" w:cs="Times New Roman"/>
                <w:sz w:val="28"/>
                <w:szCs w:val="28"/>
                <w:lang w:val="uk-UA"/>
              </w:rPr>
              <w:t xml:space="preserve"> </w:t>
            </w:r>
            <w:r w:rsidRPr="003F7E9D">
              <w:rPr>
                <w:rFonts w:ascii="Times New Roman" w:hAnsi="Times New Roman" w:cs="Times New Roman"/>
                <w:sz w:val="28"/>
                <w:szCs w:val="28"/>
                <w:lang w:val="uk-UA"/>
              </w:rPr>
              <w:t>здобувачів вищої освіти за спеціальн</w:t>
            </w:r>
            <w:r>
              <w:rPr>
                <w:rFonts w:ascii="Times New Roman" w:hAnsi="Times New Roman" w:cs="Times New Roman"/>
                <w:sz w:val="28"/>
                <w:szCs w:val="28"/>
                <w:lang w:val="uk-UA"/>
              </w:rPr>
              <w:t>істю «Правоохоронна діяльність»</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Історія виникнення та розвитку вогнепальної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Загальне поняття про вогнепальну зброю</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8569CC">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Основи стрільби зі стрілецької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8569CC" w:rsidTr="008569CC">
        <w:trPr>
          <w:trHeight w:val="435"/>
        </w:trPr>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Заходи безпеки при поводженні зі зброєю</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00" w:type="dxa"/>
          </w:tcPr>
          <w:p w:rsidR="008569CC" w:rsidRDefault="008569CC" w:rsidP="008569CC">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569CC" w:rsidTr="008569CC">
        <w:trPr>
          <w:trHeight w:val="619"/>
        </w:trPr>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 xml:space="preserve">Правові підстави та порядок застосування та </w:t>
            </w:r>
            <w:r>
              <w:rPr>
                <w:rFonts w:ascii="Times New Roman" w:hAnsi="Times New Roman" w:cs="Times New Roman"/>
                <w:sz w:val="28"/>
                <w:szCs w:val="28"/>
                <w:lang w:val="uk-UA"/>
              </w:rPr>
              <w:t>в</w:t>
            </w:r>
            <w:r w:rsidRPr="003F7E9D">
              <w:rPr>
                <w:rFonts w:ascii="Times New Roman" w:hAnsi="Times New Roman" w:cs="Times New Roman"/>
                <w:sz w:val="28"/>
                <w:szCs w:val="28"/>
                <w:lang w:val="uk-UA"/>
              </w:rPr>
              <w:t>икористання вогнепальної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Курс стрільб зі стрілецької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Облік і зберігання зброї та боєприпасів</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94" w:type="dxa"/>
            <w:gridSpan w:val="2"/>
          </w:tcPr>
          <w:p w:rsidR="008569CC" w:rsidRPr="00554755" w:rsidRDefault="008569CC" w:rsidP="008569C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4F7BAD" w:rsidTr="009C62DB">
        <w:tc>
          <w:tcPr>
            <w:tcW w:w="9853" w:type="dxa"/>
            <w:gridSpan w:val="10"/>
          </w:tcPr>
          <w:p w:rsidR="004F7BAD" w:rsidRDefault="008569CC" w:rsidP="006421A0">
            <w:pPr>
              <w:rPr>
                <w:rFonts w:ascii="Times New Roman" w:hAnsi="Times New Roman" w:cs="Times New Roman"/>
                <w:b/>
                <w:sz w:val="28"/>
                <w:szCs w:val="28"/>
                <w:lang w:val="uk-UA"/>
              </w:rPr>
            </w:pPr>
            <w:r>
              <w:rPr>
                <w:rFonts w:ascii="Times New Roman" w:hAnsi="Times New Roman" w:cs="Times New Roman"/>
                <w:b/>
                <w:sz w:val="28"/>
                <w:szCs w:val="28"/>
                <w:lang w:val="uk-UA"/>
              </w:rPr>
              <w:t>Кредити 1</w:t>
            </w:r>
          </w:p>
        </w:tc>
      </w:tr>
      <w:tr w:rsidR="008569CC" w:rsidTr="008569CC">
        <w:tc>
          <w:tcPr>
            <w:tcW w:w="6629" w:type="dxa"/>
            <w:gridSpan w:val="2"/>
          </w:tcPr>
          <w:p w:rsidR="008569CC" w:rsidRPr="003F7E9D" w:rsidRDefault="008569CC" w:rsidP="006421A0">
            <w:pPr>
              <w:rPr>
                <w:rFonts w:ascii="Times New Roman" w:hAnsi="Times New Roman" w:cs="Times New Roman"/>
                <w:b/>
                <w:sz w:val="28"/>
                <w:szCs w:val="28"/>
                <w:lang w:val="uk-UA"/>
              </w:rPr>
            </w:pPr>
            <w:r w:rsidRPr="003F7E9D">
              <w:rPr>
                <w:rFonts w:ascii="Times New Roman" w:hAnsi="Times New Roman" w:cs="Times New Roman"/>
                <w:b/>
                <w:sz w:val="28"/>
                <w:szCs w:val="28"/>
                <w:lang w:val="uk-UA"/>
              </w:rPr>
              <w:t>Разом за змістовим модулем 1</w:t>
            </w:r>
          </w:p>
        </w:tc>
        <w:tc>
          <w:tcPr>
            <w:tcW w:w="850" w:type="dxa"/>
          </w:tcPr>
          <w:p w:rsidR="008569CC" w:rsidRPr="008569CC" w:rsidRDefault="008569CC" w:rsidP="006421A0">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30</w:t>
            </w:r>
          </w:p>
        </w:tc>
        <w:tc>
          <w:tcPr>
            <w:tcW w:w="795" w:type="dxa"/>
            <w:gridSpan w:val="5"/>
          </w:tcPr>
          <w:p w:rsidR="008569CC" w:rsidRPr="008569CC" w:rsidRDefault="008569CC" w:rsidP="006421A0">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4</w:t>
            </w:r>
          </w:p>
        </w:tc>
        <w:tc>
          <w:tcPr>
            <w:tcW w:w="779" w:type="dxa"/>
          </w:tcPr>
          <w:p w:rsidR="008569CC" w:rsidRPr="008569CC" w:rsidRDefault="008569CC" w:rsidP="006421A0">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4</w:t>
            </w:r>
          </w:p>
        </w:tc>
        <w:tc>
          <w:tcPr>
            <w:tcW w:w="800" w:type="dxa"/>
          </w:tcPr>
          <w:p w:rsidR="008569CC" w:rsidRPr="008569CC" w:rsidRDefault="008569CC" w:rsidP="006421A0">
            <w:pPr>
              <w:jc w:val="center"/>
              <w:rPr>
                <w:rFonts w:ascii="Times New Roman" w:hAnsi="Times New Roman" w:cs="Times New Roman"/>
                <w:b/>
                <w:sz w:val="28"/>
                <w:szCs w:val="28"/>
                <w:lang w:val="uk-UA"/>
              </w:rPr>
            </w:pPr>
            <w:r w:rsidRPr="008569CC">
              <w:rPr>
                <w:rFonts w:ascii="Times New Roman" w:hAnsi="Times New Roman" w:cs="Times New Roman"/>
                <w:b/>
                <w:sz w:val="28"/>
                <w:szCs w:val="28"/>
                <w:lang w:val="uk-UA"/>
              </w:rPr>
              <w:t>22</w:t>
            </w:r>
          </w:p>
        </w:tc>
      </w:tr>
      <w:tr w:rsidR="008569CC" w:rsidTr="007C4219">
        <w:tc>
          <w:tcPr>
            <w:tcW w:w="9853" w:type="dxa"/>
            <w:gridSpan w:val="10"/>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Змістовий модуль 2. Матеріальна частина стрілецької зброї, що є на озброєнні в органах та підрозділах Національної поліції України</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Призначення, принцип роботи та бойові властивості автомата Калашникова. Автоматична зброя нового покоління</w:t>
            </w:r>
          </w:p>
        </w:tc>
        <w:tc>
          <w:tcPr>
            <w:tcW w:w="850" w:type="dxa"/>
          </w:tcPr>
          <w:p w:rsidR="008569CC" w:rsidRDefault="008569CC" w:rsidP="008569CC">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Призначення, бойові властивості та будова 7,62 мм снайперської гвинтівки Драгунова та сучасної снайперської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Патрон, його типи та різновиди</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Основи стрільб з вогнепальної зброї</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Призначення, бойові властивості та будова пістолетів</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Курси стрільб із стрілецької зброї для проведення</w:t>
            </w:r>
            <w:r>
              <w:rPr>
                <w:rFonts w:ascii="Times New Roman" w:hAnsi="Times New Roman" w:cs="Times New Roman"/>
                <w:sz w:val="28"/>
                <w:szCs w:val="28"/>
                <w:lang w:val="uk-UA"/>
              </w:rPr>
              <w:t xml:space="preserve"> </w:t>
            </w:r>
            <w:r w:rsidRPr="003F7E9D">
              <w:rPr>
                <w:rFonts w:ascii="Times New Roman" w:hAnsi="Times New Roman" w:cs="Times New Roman"/>
                <w:sz w:val="28"/>
                <w:szCs w:val="28"/>
                <w:lang w:val="uk-UA"/>
              </w:rPr>
              <w:t>практичних стрільб</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750"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24"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4F7BAD" w:rsidTr="009C62DB">
        <w:tc>
          <w:tcPr>
            <w:tcW w:w="9853" w:type="dxa"/>
            <w:gridSpan w:val="10"/>
          </w:tcPr>
          <w:p w:rsidR="004F7BAD" w:rsidRDefault="004F7BAD" w:rsidP="008569C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Кредити </w:t>
            </w:r>
            <w:r w:rsidR="008569CC">
              <w:rPr>
                <w:rFonts w:ascii="Times New Roman" w:hAnsi="Times New Roman" w:cs="Times New Roman"/>
                <w:b/>
                <w:sz w:val="28"/>
                <w:szCs w:val="28"/>
                <w:lang w:val="uk-UA"/>
              </w:rPr>
              <w:t>2,3</w:t>
            </w:r>
          </w:p>
        </w:tc>
      </w:tr>
      <w:tr w:rsidR="008569CC" w:rsidTr="008569CC">
        <w:tc>
          <w:tcPr>
            <w:tcW w:w="6629" w:type="dxa"/>
            <w:gridSpan w:val="2"/>
          </w:tcPr>
          <w:p w:rsidR="008569CC" w:rsidRPr="003F7E9D" w:rsidRDefault="008569CC" w:rsidP="006421A0">
            <w:pPr>
              <w:rPr>
                <w:rFonts w:ascii="Times New Roman" w:hAnsi="Times New Roman" w:cs="Times New Roman"/>
                <w:sz w:val="28"/>
                <w:szCs w:val="28"/>
                <w:lang w:val="uk-UA"/>
              </w:rPr>
            </w:pPr>
            <w:r>
              <w:rPr>
                <w:rFonts w:ascii="Times New Roman" w:hAnsi="Times New Roman" w:cs="Times New Roman"/>
                <w:b/>
                <w:sz w:val="28"/>
                <w:szCs w:val="28"/>
                <w:lang w:val="uk-UA"/>
              </w:rPr>
              <w:t>Разом за змістовим модулем 2</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780" w:type="dxa"/>
            <w:gridSpan w:val="4"/>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94" w:type="dxa"/>
            <w:gridSpan w:val="2"/>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p>
        </w:tc>
      </w:tr>
      <w:tr w:rsidR="008569CC" w:rsidTr="007C4219">
        <w:tc>
          <w:tcPr>
            <w:tcW w:w="9853" w:type="dxa"/>
            <w:gridSpan w:val="10"/>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Змістовий модуль 3. Прийоми та правила стрільби зі стрілецької зброї </w:t>
            </w:r>
          </w:p>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виконання вправ Курсу стрільб</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Тема 15. Прийоми та правила стрільби з пістолета</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50</w:t>
            </w:r>
          </w:p>
        </w:tc>
        <w:tc>
          <w:tcPr>
            <w:tcW w:w="765" w:type="dxa"/>
            <w:gridSpan w:val="3"/>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09" w:type="dxa"/>
            <w:gridSpan w:val="3"/>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8569CC" w:rsidTr="008569CC">
        <w:tc>
          <w:tcPr>
            <w:tcW w:w="67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16</w:t>
            </w:r>
          </w:p>
        </w:tc>
        <w:tc>
          <w:tcPr>
            <w:tcW w:w="5959" w:type="dxa"/>
          </w:tcPr>
          <w:p w:rsidR="008569CC" w:rsidRPr="003F7E9D" w:rsidRDefault="008569CC" w:rsidP="006421A0">
            <w:pPr>
              <w:jc w:val="both"/>
              <w:rPr>
                <w:rFonts w:ascii="Times New Roman" w:hAnsi="Times New Roman" w:cs="Times New Roman"/>
                <w:sz w:val="28"/>
                <w:szCs w:val="28"/>
                <w:lang w:val="uk-UA"/>
              </w:rPr>
            </w:pPr>
            <w:r w:rsidRPr="003F7E9D">
              <w:rPr>
                <w:rFonts w:ascii="Times New Roman" w:hAnsi="Times New Roman" w:cs="Times New Roman"/>
                <w:sz w:val="28"/>
                <w:szCs w:val="28"/>
                <w:lang w:val="uk-UA"/>
              </w:rPr>
              <w:t>Тема 16. Прийоми та правила стрільби зі штурмової гвинтівки (автомата)</w:t>
            </w:r>
          </w:p>
        </w:tc>
        <w:tc>
          <w:tcPr>
            <w:tcW w:w="85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765" w:type="dxa"/>
            <w:gridSpan w:val="3"/>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09" w:type="dxa"/>
            <w:gridSpan w:val="3"/>
          </w:tcPr>
          <w:p w:rsidR="008569CC" w:rsidRPr="00554755" w:rsidRDefault="008569CC" w:rsidP="006421A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00" w:type="dxa"/>
          </w:tcPr>
          <w:p w:rsidR="008569CC" w:rsidRDefault="008569CC" w:rsidP="006421A0">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4F7BAD" w:rsidTr="009C62DB">
        <w:tc>
          <w:tcPr>
            <w:tcW w:w="9853" w:type="dxa"/>
            <w:gridSpan w:val="10"/>
          </w:tcPr>
          <w:p w:rsidR="004F7BAD" w:rsidRDefault="004F7BAD" w:rsidP="008569CC">
            <w:pPr>
              <w:rPr>
                <w:rFonts w:ascii="Times New Roman" w:hAnsi="Times New Roman" w:cs="Times New Roman"/>
                <w:b/>
                <w:sz w:val="28"/>
                <w:szCs w:val="28"/>
                <w:lang w:val="uk-UA"/>
              </w:rPr>
            </w:pPr>
            <w:r w:rsidRPr="004F7BAD">
              <w:rPr>
                <w:rFonts w:ascii="Times New Roman" w:hAnsi="Times New Roman" w:cs="Times New Roman"/>
                <w:b/>
                <w:sz w:val="28"/>
                <w:szCs w:val="28"/>
                <w:lang w:val="uk-UA"/>
              </w:rPr>
              <w:t xml:space="preserve">Кредити </w:t>
            </w:r>
            <w:r w:rsidR="008569CC">
              <w:rPr>
                <w:rFonts w:ascii="Times New Roman" w:hAnsi="Times New Roman" w:cs="Times New Roman"/>
                <w:b/>
                <w:sz w:val="28"/>
                <w:szCs w:val="28"/>
                <w:lang w:val="uk-UA"/>
              </w:rPr>
              <w:t>4,5</w:t>
            </w:r>
          </w:p>
        </w:tc>
      </w:tr>
      <w:tr w:rsidR="008569CC" w:rsidTr="008569CC">
        <w:trPr>
          <w:trHeight w:val="212"/>
        </w:trPr>
        <w:tc>
          <w:tcPr>
            <w:tcW w:w="6629" w:type="dxa"/>
            <w:gridSpan w:val="2"/>
          </w:tcPr>
          <w:p w:rsidR="008569CC" w:rsidRDefault="008569CC" w:rsidP="003F7E9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Разом за змістовим модулем 3</w:t>
            </w:r>
          </w:p>
        </w:tc>
        <w:tc>
          <w:tcPr>
            <w:tcW w:w="850" w:type="dxa"/>
          </w:tcPr>
          <w:p w:rsidR="008569CC" w:rsidRDefault="008569CC" w:rsidP="0055475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720" w:type="dxa"/>
          </w:tcPr>
          <w:p w:rsidR="008569CC" w:rsidRPr="00554755" w:rsidRDefault="008569CC" w:rsidP="005547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54" w:type="dxa"/>
            <w:gridSpan w:val="5"/>
          </w:tcPr>
          <w:p w:rsidR="008569CC" w:rsidRPr="00554755" w:rsidRDefault="008569CC" w:rsidP="005547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800" w:type="dxa"/>
          </w:tcPr>
          <w:p w:rsidR="008569CC" w:rsidRDefault="008569CC" w:rsidP="0055475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p>
        </w:tc>
      </w:tr>
      <w:tr w:rsidR="008569CC" w:rsidTr="008569CC">
        <w:tc>
          <w:tcPr>
            <w:tcW w:w="6629" w:type="dxa"/>
            <w:gridSpan w:val="2"/>
          </w:tcPr>
          <w:p w:rsidR="008569CC" w:rsidRDefault="008569CC" w:rsidP="003F7E9D">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Усього годин за дисципліну</w:t>
            </w:r>
          </w:p>
        </w:tc>
        <w:tc>
          <w:tcPr>
            <w:tcW w:w="850" w:type="dxa"/>
          </w:tcPr>
          <w:p w:rsidR="008569CC" w:rsidRDefault="008569CC" w:rsidP="0055475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150</w:t>
            </w:r>
          </w:p>
        </w:tc>
        <w:tc>
          <w:tcPr>
            <w:tcW w:w="720" w:type="dxa"/>
          </w:tcPr>
          <w:p w:rsidR="008569CC" w:rsidRPr="00554755" w:rsidRDefault="008569CC" w:rsidP="005547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4" w:type="dxa"/>
            <w:gridSpan w:val="5"/>
          </w:tcPr>
          <w:p w:rsidR="008569CC" w:rsidRPr="00554755" w:rsidRDefault="008569CC" w:rsidP="0055475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800" w:type="dxa"/>
          </w:tcPr>
          <w:p w:rsidR="008569CC" w:rsidRDefault="008569CC" w:rsidP="0055475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100</w:t>
            </w:r>
          </w:p>
        </w:tc>
      </w:tr>
    </w:tbl>
    <w:p w:rsidR="00254A35" w:rsidRDefault="00254A35" w:rsidP="00DB5F78">
      <w:pPr>
        <w:spacing w:after="0"/>
        <w:rPr>
          <w:rFonts w:ascii="Times New Roman" w:hAnsi="Times New Roman" w:cs="Times New Roman"/>
          <w:sz w:val="28"/>
          <w:szCs w:val="28"/>
          <w:lang w:val="uk-UA"/>
        </w:rPr>
      </w:pPr>
    </w:p>
    <w:p w:rsidR="00AF248A" w:rsidRPr="00AF248A" w:rsidRDefault="00AF248A" w:rsidP="00AF248A">
      <w:pPr>
        <w:spacing w:after="0"/>
        <w:jc w:val="center"/>
        <w:rPr>
          <w:rFonts w:ascii="Times New Roman" w:hAnsi="Times New Roman" w:cs="Times New Roman"/>
          <w:b/>
          <w:sz w:val="28"/>
          <w:szCs w:val="28"/>
          <w:lang w:val="uk-UA"/>
        </w:rPr>
      </w:pPr>
      <w:r w:rsidRPr="00AF248A">
        <w:rPr>
          <w:rFonts w:ascii="Times New Roman" w:hAnsi="Times New Roman" w:cs="Times New Roman"/>
          <w:b/>
          <w:sz w:val="28"/>
          <w:szCs w:val="28"/>
          <w:lang w:val="uk-UA"/>
        </w:rPr>
        <w:t xml:space="preserve">8. Теми </w:t>
      </w:r>
      <w:r w:rsidR="008569CC">
        <w:rPr>
          <w:rFonts w:ascii="Times New Roman" w:hAnsi="Times New Roman" w:cs="Times New Roman"/>
          <w:b/>
          <w:sz w:val="28"/>
          <w:szCs w:val="28"/>
          <w:lang w:val="uk-UA"/>
        </w:rPr>
        <w:t>лабораторних</w:t>
      </w:r>
      <w:r w:rsidRPr="00AF248A">
        <w:rPr>
          <w:rFonts w:ascii="Times New Roman" w:hAnsi="Times New Roman" w:cs="Times New Roman"/>
          <w:b/>
          <w:sz w:val="28"/>
          <w:szCs w:val="28"/>
          <w:lang w:val="uk-UA"/>
        </w:rPr>
        <w:t xml:space="preserve"> занять</w:t>
      </w:r>
    </w:p>
    <w:p w:rsidR="00AF248A" w:rsidRDefault="00AF248A" w:rsidP="00AF248A">
      <w:pPr>
        <w:spacing w:after="0"/>
        <w:jc w:val="center"/>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534"/>
        <w:gridCol w:w="8363"/>
        <w:gridCol w:w="956"/>
      </w:tblGrid>
      <w:tr w:rsidR="00AF248A" w:rsidTr="00030D92">
        <w:tc>
          <w:tcPr>
            <w:tcW w:w="534" w:type="dxa"/>
          </w:tcPr>
          <w:p w:rsidR="00AF248A" w:rsidRPr="00AF248A" w:rsidRDefault="00AF248A" w:rsidP="00AF248A">
            <w:pPr>
              <w:jc w:val="center"/>
              <w:rPr>
                <w:rFonts w:ascii="Times New Roman" w:hAnsi="Times New Roman" w:cs="Times New Roman"/>
                <w:b/>
                <w:sz w:val="28"/>
                <w:szCs w:val="28"/>
                <w:lang w:val="uk-UA"/>
              </w:rPr>
            </w:pPr>
            <w:r w:rsidRPr="00AF248A">
              <w:rPr>
                <w:rFonts w:ascii="Times New Roman" w:hAnsi="Times New Roman" w:cs="Times New Roman"/>
                <w:b/>
                <w:sz w:val="28"/>
                <w:szCs w:val="28"/>
                <w:lang w:val="uk-UA"/>
              </w:rPr>
              <w:t>№</w:t>
            </w:r>
          </w:p>
        </w:tc>
        <w:tc>
          <w:tcPr>
            <w:tcW w:w="8363" w:type="dxa"/>
          </w:tcPr>
          <w:p w:rsidR="00AF248A" w:rsidRPr="00AF248A" w:rsidRDefault="00AF248A" w:rsidP="00AF248A">
            <w:pPr>
              <w:jc w:val="center"/>
              <w:rPr>
                <w:rFonts w:ascii="Times New Roman" w:hAnsi="Times New Roman" w:cs="Times New Roman"/>
                <w:b/>
                <w:sz w:val="28"/>
                <w:szCs w:val="28"/>
                <w:lang w:val="uk-UA"/>
              </w:rPr>
            </w:pPr>
            <w:r w:rsidRPr="00AF248A">
              <w:rPr>
                <w:rFonts w:ascii="Times New Roman" w:hAnsi="Times New Roman" w:cs="Times New Roman"/>
                <w:b/>
                <w:sz w:val="28"/>
                <w:szCs w:val="28"/>
                <w:lang w:val="uk-UA"/>
              </w:rPr>
              <w:t>Назва теми</w:t>
            </w:r>
          </w:p>
        </w:tc>
        <w:tc>
          <w:tcPr>
            <w:tcW w:w="956" w:type="dxa"/>
          </w:tcPr>
          <w:p w:rsidR="00AF248A" w:rsidRPr="00AF248A" w:rsidRDefault="00AF248A" w:rsidP="00AF248A">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К-ть годин</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Основи стрільби зі стрілецької зброї</w:t>
            </w:r>
          </w:p>
        </w:tc>
        <w:tc>
          <w:tcPr>
            <w:tcW w:w="956"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Заходи безпеки при поводженні зі зброєю</w:t>
            </w:r>
          </w:p>
        </w:tc>
        <w:tc>
          <w:tcPr>
            <w:tcW w:w="956"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принцип роботи та бойові властивості автомата Калашникова. Автоматична зброя нового покоління</w:t>
            </w:r>
          </w:p>
        </w:tc>
        <w:tc>
          <w:tcPr>
            <w:tcW w:w="956"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бойові властивості та будова 7,62 мм снайперської гвинтівки Драгунова та сучасної снайперської зброї</w:t>
            </w:r>
          </w:p>
        </w:tc>
        <w:tc>
          <w:tcPr>
            <w:tcW w:w="956"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Основи стрільб з вогнепальної зброї</w:t>
            </w:r>
          </w:p>
        </w:tc>
        <w:tc>
          <w:tcPr>
            <w:tcW w:w="956"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бойові властивості та будова пістолетів</w:t>
            </w:r>
          </w:p>
        </w:tc>
        <w:tc>
          <w:tcPr>
            <w:tcW w:w="956" w:type="dxa"/>
          </w:tcPr>
          <w:p w:rsidR="00AF248A" w:rsidRDefault="000C1360" w:rsidP="000C1360">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Прийоми та правила стрільби з пістолета</w:t>
            </w:r>
          </w:p>
        </w:tc>
        <w:tc>
          <w:tcPr>
            <w:tcW w:w="956" w:type="dxa"/>
          </w:tcPr>
          <w:p w:rsidR="00AF248A" w:rsidRDefault="000C1360" w:rsidP="00030D92">
            <w:pP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AF248A" w:rsidTr="00030D92">
        <w:tc>
          <w:tcPr>
            <w:tcW w:w="534"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363" w:type="dxa"/>
          </w:tcPr>
          <w:p w:rsidR="00AF248A"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Прийоми та правила стрільби зі штурмової гвинтівки (автомата)</w:t>
            </w:r>
          </w:p>
        </w:tc>
        <w:tc>
          <w:tcPr>
            <w:tcW w:w="956" w:type="dxa"/>
          </w:tcPr>
          <w:p w:rsidR="00AF248A" w:rsidRDefault="000C1360" w:rsidP="00DB5F78">
            <w:pP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30D92" w:rsidTr="009C62DB">
        <w:tc>
          <w:tcPr>
            <w:tcW w:w="8897" w:type="dxa"/>
            <w:gridSpan w:val="2"/>
          </w:tcPr>
          <w:p w:rsidR="00030D92" w:rsidRPr="00030D92" w:rsidRDefault="00030D92" w:rsidP="00DB5F78">
            <w:pPr>
              <w:rPr>
                <w:rFonts w:ascii="Times New Roman" w:hAnsi="Times New Roman" w:cs="Times New Roman"/>
                <w:b/>
                <w:sz w:val="28"/>
                <w:szCs w:val="28"/>
                <w:lang w:val="uk-UA"/>
              </w:rPr>
            </w:pPr>
            <w:r>
              <w:rPr>
                <w:rFonts w:ascii="Times New Roman" w:hAnsi="Times New Roman" w:cs="Times New Roman"/>
                <w:b/>
                <w:sz w:val="28"/>
                <w:szCs w:val="28"/>
                <w:lang w:val="uk-UA"/>
              </w:rPr>
              <w:t>Р</w:t>
            </w:r>
            <w:r w:rsidRPr="00030D92">
              <w:rPr>
                <w:rFonts w:ascii="Times New Roman" w:hAnsi="Times New Roman" w:cs="Times New Roman"/>
                <w:b/>
                <w:sz w:val="28"/>
                <w:szCs w:val="28"/>
                <w:lang w:val="uk-UA"/>
              </w:rPr>
              <w:t>азом</w:t>
            </w:r>
          </w:p>
        </w:tc>
        <w:tc>
          <w:tcPr>
            <w:tcW w:w="956" w:type="dxa"/>
          </w:tcPr>
          <w:p w:rsidR="00030D92" w:rsidRPr="00030D92" w:rsidRDefault="000C1360" w:rsidP="00DB5F78">
            <w:pPr>
              <w:rPr>
                <w:rFonts w:ascii="Times New Roman" w:hAnsi="Times New Roman" w:cs="Times New Roman"/>
                <w:b/>
                <w:sz w:val="28"/>
                <w:szCs w:val="28"/>
                <w:lang w:val="uk-UA"/>
              </w:rPr>
            </w:pPr>
            <w:r>
              <w:rPr>
                <w:rFonts w:ascii="Times New Roman" w:hAnsi="Times New Roman" w:cs="Times New Roman"/>
                <w:b/>
                <w:sz w:val="28"/>
                <w:szCs w:val="28"/>
                <w:lang w:val="uk-UA"/>
              </w:rPr>
              <w:t>34</w:t>
            </w:r>
          </w:p>
        </w:tc>
      </w:tr>
    </w:tbl>
    <w:p w:rsidR="00AF248A" w:rsidRDefault="00AF248A" w:rsidP="00DB5F78">
      <w:pPr>
        <w:spacing w:after="0"/>
        <w:rPr>
          <w:rFonts w:ascii="Times New Roman" w:hAnsi="Times New Roman" w:cs="Times New Roman"/>
          <w:sz w:val="28"/>
          <w:szCs w:val="28"/>
          <w:lang w:val="uk-UA"/>
        </w:rPr>
      </w:pPr>
    </w:p>
    <w:p w:rsidR="00785548" w:rsidRDefault="0078554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F248A" w:rsidRPr="00030D92" w:rsidRDefault="00030D92" w:rsidP="00030D92">
      <w:pPr>
        <w:spacing w:after="0"/>
        <w:jc w:val="center"/>
        <w:rPr>
          <w:rFonts w:ascii="Times New Roman" w:hAnsi="Times New Roman" w:cs="Times New Roman"/>
          <w:b/>
          <w:sz w:val="28"/>
          <w:szCs w:val="28"/>
          <w:lang w:val="uk-UA"/>
        </w:rPr>
      </w:pPr>
      <w:r w:rsidRPr="00030D92">
        <w:rPr>
          <w:rFonts w:ascii="Times New Roman" w:hAnsi="Times New Roman" w:cs="Times New Roman"/>
          <w:b/>
          <w:sz w:val="28"/>
          <w:szCs w:val="28"/>
          <w:lang w:val="uk-UA"/>
        </w:rPr>
        <w:lastRenderedPageBreak/>
        <w:t>9. Самостійна робота</w:t>
      </w:r>
    </w:p>
    <w:tbl>
      <w:tblPr>
        <w:tblStyle w:val="a8"/>
        <w:tblW w:w="0" w:type="auto"/>
        <w:tblLook w:val="04A0" w:firstRow="1" w:lastRow="0" w:firstColumn="1" w:lastColumn="0" w:noHBand="0" w:noVBand="1"/>
      </w:tblPr>
      <w:tblGrid>
        <w:gridCol w:w="534"/>
        <w:gridCol w:w="8363"/>
        <w:gridCol w:w="956"/>
      </w:tblGrid>
      <w:tr w:rsidR="00030D92" w:rsidTr="00030D92">
        <w:tc>
          <w:tcPr>
            <w:tcW w:w="534" w:type="dxa"/>
          </w:tcPr>
          <w:p w:rsidR="00030D92" w:rsidRPr="00AF248A" w:rsidRDefault="00030D92" w:rsidP="009C62DB">
            <w:pPr>
              <w:jc w:val="center"/>
              <w:rPr>
                <w:rFonts w:ascii="Times New Roman" w:hAnsi="Times New Roman" w:cs="Times New Roman"/>
                <w:b/>
                <w:sz w:val="28"/>
                <w:szCs w:val="28"/>
                <w:lang w:val="uk-UA"/>
              </w:rPr>
            </w:pPr>
            <w:r w:rsidRPr="00AF248A">
              <w:rPr>
                <w:rFonts w:ascii="Times New Roman" w:hAnsi="Times New Roman" w:cs="Times New Roman"/>
                <w:b/>
                <w:sz w:val="28"/>
                <w:szCs w:val="28"/>
                <w:lang w:val="uk-UA"/>
              </w:rPr>
              <w:t>№</w:t>
            </w:r>
          </w:p>
        </w:tc>
        <w:tc>
          <w:tcPr>
            <w:tcW w:w="8363" w:type="dxa"/>
          </w:tcPr>
          <w:p w:rsidR="00030D92" w:rsidRPr="00AF248A" w:rsidRDefault="00030D92" w:rsidP="009C62DB">
            <w:pPr>
              <w:jc w:val="center"/>
              <w:rPr>
                <w:rFonts w:ascii="Times New Roman" w:hAnsi="Times New Roman" w:cs="Times New Roman"/>
                <w:b/>
                <w:sz w:val="28"/>
                <w:szCs w:val="28"/>
                <w:lang w:val="uk-UA"/>
              </w:rPr>
            </w:pPr>
            <w:r w:rsidRPr="00AF248A">
              <w:rPr>
                <w:rFonts w:ascii="Times New Roman" w:hAnsi="Times New Roman" w:cs="Times New Roman"/>
                <w:b/>
                <w:sz w:val="28"/>
                <w:szCs w:val="28"/>
                <w:lang w:val="uk-UA"/>
              </w:rPr>
              <w:t>Назва теми</w:t>
            </w:r>
          </w:p>
        </w:tc>
        <w:tc>
          <w:tcPr>
            <w:tcW w:w="956" w:type="dxa"/>
          </w:tcPr>
          <w:p w:rsidR="00030D92" w:rsidRPr="00AF248A" w:rsidRDefault="00030D92" w:rsidP="009C62DB">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К-ть годин</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363" w:type="dxa"/>
          </w:tcPr>
          <w:p w:rsidR="00030D92" w:rsidRDefault="00030D92">
            <w:pPr>
              <w:jc w:val="both"/>
              <w:rPr>
                <w:rFonts w:ascii="Times New Roman" w:hAnsi="Times New Roman" w:cs="Times New Roman"/>
                <w:sz w:val="28"/>
                <w:szCs w:val="28"/>
                <w:lang w:val="uk-UA"/>
              </w:rPr>
            </w:pPr>
            <w:r>
              <w:rPr>
                <w:rFonts w:ascii="Times New Roman" w:hAnsi="Times New Roman" w:cs="Times New Roman"/>
                <w:sz w:val="28"/>
                <w:szCs w:val="28"/>
                <w:lang w:val="uk-UA"/>
              </w:rPr>
              <w:t>Тема 1. Вогнева підготовка як складова частина професійної підготовки здобувачів вищої освіти за спеціальністю «Правоохоронна діяльність»</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Історія виникнення та розвитку вогнепальної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Загальне поняття про вогнепальну зброю</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Основи стрільби зі стрілецької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Заходи безпеки при поводженні зі зброєю</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Правові підстави та порядок застосування та використання вогнепальної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Курс стрільб зі стрілецької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Облік і зберігання зброї та боєприпасів</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принцип роботи та бойові властивості автомата Калашникова. Автоматична зброя нового покоління</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бойові властивості та будова 7,62 мм снайперської гвинтівки Драгунова та сучасної снайперської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Патрон, його типи та різновиди</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Основи стрільб з вогнепальної зброї</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Призначення, бойові властивості та будова пістолетів</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363" w:type="dxa"/>
          </w:tcPr>
          <w:p w:rsidR="00030D92" w:rsidRDefault="00030D92">
            <w:pPr>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Курси стрільб із стрілецької зброї для проведення</w:t>
            </w:r>
          </w:p>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практичних стрільб</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Прийоми та правила стрільби з пістолета</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030D92" w:rsidTr="00030D92">
        <w:tc>
          <w:tcPr>
            <w:tcW w:w="534" w:type="dxa"/>
          </w:tcPr>
          <w:p w:rsidR="00030D92" w:rsidRDefault="00030D92" w:rsidP="00DB5F78">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363" w:type="dxa"/>
          </w:tcPr>
          <w:p w:rsidR="00030D92" w:rsidRDefault="00030D92">
            <w:pPr>
              <w:rPr>
                <w:rFonts w:ascii="Times New Roman" w:hAnsi="Times New Roman" w:cs="Times New Roman"/>
                <w:sz w:val="28"/>
                <w:szCs w:val="28"/>
                <w:lang w:val="uk-UA"/>
              </w:rPr>
            </w:pPr>
            <w:r>
              <w:rPr>
                <w:rFonts w:ascii="Times New Roman" w:hAnsi="Times New Roman" w:cs="Times New Roman"/>
                <w:sz w:val="28"/>
                <w:szCs w:val="28"/>
                <w:lang w:val="uk-UA"/>
              </w:rPr>
              <w:t>Прийоми та правила стрільби зі штурмової гвинтівки (автомата)</w:t>
            </w:r>
          </w:p>
        </w:tc>
        <w:tc>
          <w:tcPr>
            <w:tcW w:w="956" w:type="dxa"/>
          </w:tcPr>
          <w:p w:rsidR="00030D92" w:rsidRDefault="000C1360" w:rsidP="000C136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30D92" w:rsidTr="009C62DB">
        <w:tc>
          <w:tcPr>
            <w:tcW w:w="8897" w:type="dxa"/>
            <w:gridSpan w:val="2"/>
          </w:tcPr>
          <w:p w:rsidR="00030D92" w:rsidRPr="000C1360" w:rsidRDefault="00030D92" w:rsidP="00DB5F78">
            <w:pPr>
              <w:rPr>
                <w:rFonts w:ascii="Times New Roman" w:hAnsi="Times New Roman" w:cs="Times New Roman"/>
                <w:b/>
                <w:sz w:val="28"/>
                <w:szCs w:val="28"/>
                <w:lang w:val="uk-UA"/>
              </w:rPr>
            </w:pPr>
            <w:r w:rsidRPr="000C1360">
              <w:rPr>
                <w:rFonts w:ascii="Times New Roman" w:hAnsi="Times New Roman" w:cs="Times New Roman"/>
                <w:b/>
                <w:sz w:val="28"/>
                <w:szCs w:val="28"/>
                <w:lang w:val="uk-UA"/>
              </w:rPr>
              <w:t>Разом</w:t>
            </w:r>
          </w:p>
        </w:tc>
        <w:tc>
          <w:tcPr>
            <w:tcW w:w="956" w:type="dxa"/>
          </w:tcPr>
          <w:p w:rsidR="00030D92" w:rsidRPr="000C1360" w:rsidRDefault="000C1360" w:rsidP="00DB5F78">
            <w:pPr>
              <w:rPr>
                <w:rFonts w:ascii="Times New Roman" w:hAnsi="Times New Roman" w:cs="Times New Roman"/>
                <w:b/>
                <w:sz w:val="28"/>
                <w:szCs w:val="28"/>
                <w:lang w:val="uk-UA"/>
              </w:rPr>
            </w:pPr>
            <w:r>
              <w:rPr>
                <w:rFonts w:ascii="Times New Roman" w:hAnsi="Times New Roman" w:cs="Times New Roman"/>
                <w:b/>
                <w:sz w:val="28"/>
                <w:szCs w:val="28"/>
                <w:lang w:val="uk-UA"/>
              </w:rPr>
              <w:t>100</w:t>
            </w:r>
          </w:p>
        </w:tc>
      </w:tr>
    </w:tbl>
    <w:p w:rsidR="00105EA8" w:rsidRDefault="00105EA8" w:rsidP="00030D92">
      <w:pPr>
        <w:spacing w:after="0"/>
        <w:jc w:val="center"/>
        <w:rPr>
          <w:rFonts w:ascii="Times New Roman" w:hAnsi="Times New Roman" w:cs="Times New Roman"/>
          <w:b/>
          <w:sz w:val="28"/>
          <w:szCs w:val="28"/>
          <w:lang w:val="uk-UA"/>
        </w:rPr>
      </w:pPr>
    </w:p>
    <w:p w:rsidR="00785548" w:rsidRDefault="0078554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05EA8" w:rsidRDefault="00105EA8" w:rsidP="00BD489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10. Індивідуальні завдання</w:t>
      </w:r>
    </w:p>
    <w:p w:rsidR="00857E65" w:rsidRDefault="00857E65" w:rsidP="00857E6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Робочим планом передбачено виконання індивідуальних завдань у вигляді самостійної роботи. </w:t>
      </w:r>
    </w:p>
    <w:p w:rsidR="00857E65" w:rsidRDefault="00857E65" w:rsidP="00857E6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здобувачів вищої освіти може включати участь у роботі студентських наукових конференцій, написання рефератів та їх презентація; написання доповідей за заданою проблематикою; аналіз наукових публікацій. </w:t>
      </w:r>
    </w:p>
    <w:p w:rsidR="00857E65" w:rsidRDefault="00857E65" w:rsidP="00857E6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здобувачами вищої освіти видів індивідуальної роботи здійснюється на альтернативній основі за власними інтересами та попереднім узгодженням із викладачем. </w:t>
      </w:r>
    </w:p>
    <w:p w:rsidR="00857E65" w:rsidRDefault="00857E65" w:rsidP="00857E6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11. Методи </w:t>
      </w:r>
      <w:r w:rsidR="006E721E">
        <w:rPr>
          <w:rFonts w:ascii="Times New Roman" w:hAnsi="Times New Roman" w:cs="Times New Roman"/>
          <w:b/>
          <w:sz w:val="28"/>
          <w:szCs w:val="28"/>
          <w:lang w:val="uk-UA"/>
        </w:rPr>
        <w:t>контролю</w:t>
      </w:r>
    </w:p>
    <w:p w:rsidR="00857E65" w:rsidRDefault="00857E65" w:rsidP="00857E65">
      <w:pPr>
        <w:spacing w:after="0" w:line="240" w:lineRule="auto"/>
        <w:ind w:firstLine="5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знань здобувачів вищої освіти включає </w:t>
      </w:r>
      <w:r>
        <w:rPr>
          <w:rFonts w:ascii="Times New Roman" w:hAnsi="Times New Roman" w:cs="Times New Roman"/>
          <w:iCs/>
          <w:sz w:val="28"/>
          <w:szCs w:val="28"/>
          <w:lang w:val="uk-UA"/>
        </w:rPr>
        <w:t xml:space="preserve">поточний та семестровий контроль </w:t>
      </w:r>
      <w:r>
        <w:rPr>
          <w:rFonts w:ascii="Times New Roman" w:hAnsi="Times New Roman" w:cs="Times New Roman"/>
          <w:sz w:val="28"/>
          <w:szCs w:val="28"/>
          <w:lang w:val="uk-UA"/>
        </w:rPr>
        <w:t>знань з дисципліни. Оцінювання здійснюється за 100-бальною шкалою з подальшим переведенням у національну шкалу та шкалу ECTS.</w:t>
      </w:r>
    </w:p>
    <w:p w:rsidR="00857E65" w:rsidRDefault="00857E65" w:rsidP="00857E65">
      <w:pPr>
        <w:spacing w:after="0" w:line="240" w:lineRule="auto"/>
        <w:ind w:firstLine="56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здійснюється протягом семестру під час проведення лекційних та практичних занять, виконання індивідуальних завдань та самостійної роботи і оцінюється сумою набраних балів.</w:t>
      </w:r>
    </w:p>
    <w:p w:rsidR="00857E65" w:rsidRDefault="00857E65" w:rsidP="00857E65">
      <w:pPr>
        <w:spacing w:after="0" w:line="240" w:lineRule="auto"/>
        <w:ind w:firstLine="56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 реалізується у формі опитування,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857E65" w:rsidRDefault="00857E65" w:rsidP="00857E65">
      <w:pPr>
        <w:spacing w:after="0" w:line="240" w:lineRule="auto"/>
        <w:ind w:firstLine="560"/>
        <w:jc w:val="both"/>
        <w:rPr>
          <w:rFonts w:ascii="Times New Roman" w:hAnsi="Times New Roman" w:cs="Times New Roman"/>
          <w:sz w:val="28"/>
          <w:szCs w:val="28"/>
          <w:lang w:val="uk-UA"/>
        </w:rPr>
      </w:pPr>
      <w:r>
        <w:rPr>
          <w:rFonts w:ascii="Times New Roman" w:hAnsi="Times New Roman" w:cs="Times New Roman"/>
          <w:iCs/>
          <w:sz w:val="28"/>
          <w:szCs w:val="28"/>
          <w:lang w:val="uk-UA"/>
        </w:rPr>
        <w:t>Проміжний контроль</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має на меті оцінку результатів знань здобувачів вищої освіти після вивчення матеріалу з кожного змістового модуля дисципліни. </w:t>
      </w:r>
      <w:r>
        <w:rPr>
          <w:rFonts w:ascii="Times New Roman" w:hAnsi="Times New Roman" w:cs="Times New Roman"/>
          <w:sz w:val="28"/>
          <w:szCs w:val="28"/>
        </w:rPr>
        <w:t xml:space="preserve">Цей вид контролю </w:t>
      </w:r>
      <w:r>
        <w:rPr>
          <w:rFonts w:ascii="Times New Roman" w:hAnsi="Times New Roman" w:cs="Times New Roman"/>
          <w:sz w:val="28"/>
          <w:szCs w:val="28"/>
          <w:lang w:val="uk-UA"/>
        </w:rPr>
        <w:t xml:space="preserve">проводиться у формі тестування та контрольної роботи і оцінюється відповідною сумою балів. </w:t>
      </w:r>
    </w:p>
    <w:p w:rsidR="00857E65" w:rsidRDefault="00857E65" w:rsidP="00857E65">
      <w:pPr>
        <w:pStyle w:val="Default"/>
        <w:ind w:firstLine="560"/>
        <w:jc w:val="both"/>
        <w:rPr>
          <w:sz w:val="28"/>
          <w:szCs w:val="28"/>
          <w:lang w:val="uk-UA"/>
        </w:rPr>
      </w:pPr>
      <w:r>
        <w:rPr>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 </w:t>
      </w:r>
    </w:p>
    <w:p w:rsidR="00857E65" w:rsidRDefault="00857E65" w:rsidP="00857E65">
      <w:pPr>
        <w:pStyle w:val="Default"/>
        <w:ind w:firstLine="560"/>
        <w:jc w:val="both"/>
        <w:rPr>
          <w:sz w:val="28"/>
          <w:szCs w:val="28"/>
          <w:lang w:val="uk-UA"/>
        </w:rPr>
      </w:pPr>
      <w:r>
        <w:rPr>
          <w:sz w:val="28"/>
          <w:szCs w:val="28"/>
          <w:lang w:val="uk-UA"/>
        </w:rPr>
        <w:t xml:space="preserve">Результати поточного та проміжного контролю реєструються в журналі 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xml:space="preserve">Підсумковий контроль знань ЗВО з навчальної дисципліни здійснюється на підставі проведення семестрового заліку (до 40-ка балів). </w:t>
      </w:r>
    </w:p>
    <w:p w:rsidR="006E721E" w:rsidRPr="006E721E" w:rsidRDefault="006E721E" w:rsidP="006E721E">
      <w:pPr>
        <w:shd w:val="clear" w:color="auto" w:fill="FFFFFF"/>
        <w:tabs>
          <w:tab w:val="left" w:pos="-4820"/>
        </w:tabs>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Умовою допуску до заліку є виконання всіх видів навчальної роботи передбачених робочою програмою.</w:t>
      </w:r>
    </w:p>
    <w:p w:rsidR="006E721E" w:rsidRPr="006E721E" w:rsidRDefault="006E721E" w:rsidP="006E721E">
      <w:pPr>
        <w:widowControl w:val="0"/>
        <w:shd w:val="clear" w:color="auto" w:fill="FFFFFF"/>
        <w:spacing w:after="0" w:line="240" w:lineRule="auto"/>
        <w:ind w:firstLine="567"/>
        <w:jc w:val="both"/>
        <w:rPr>
          <w:rFonts w:ascii="Times New Roman" w:hAnsi="Times New Roman" w:cs="Times New Roman"/>
          <w:sz w:val="28"/>
          <w:szCs w:val="28"/>
        </w:rPr>
      </w:pPr>
      <w:r w:rsidRPr="006E721E">
        <w:rPr>
          <w:rFonts w:ascii="Times New Roman" w:hAnsi="Times New Roman" w:cs="Times New Roman"/>
          <w:sz w:val="28"/>
          <w:szCs w:val="28"/>
        </w:rPr>
        <w:t xml:space="preserve">Стрільба є визначальною для підсумкового оцінювання. </w:t>
      </w:r>
    </w:p>
    <w:p w:rsidR="006E721E" w:rsidRPr="006E721E" w:rsidRDefault="006E721E" w:rsidP="006E721E">
      <w:pPr>
        <w:shd w:val="clear" w:color="auto" w:fill="FFFFFF"/>
        <w:tabs>
          <w:tab w:val="left" w:pos="-4820"/>
        </w:tabs>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Складання заліку є обов’язковим елементом підсумкового контролю знань для ЗВО, які претендують на оцінку «добре» або «відмінно». Якщо ЗВО</w:t>
      </w:r>
      <w:r>
        <w:rPr>
          <w:rFonts w:ascii="Times New Roman" w:hAnsi="Times New Roman" w:cs="Times New Roman"/>
          <w:sz w:val="28"/>
          <w:szCs w:val="28"/>
          <w:lang w:val="uk-UA"/>
        </w:rPr>
        <w:t xml:space="preserve"> </w:t>
      </w:r>
      <w:r w:rsidRPr="006E721E">
        <w:rPr>
          <w:rFonts w:ascii="Times New Roman" w:hAnsi="Times New Roman" w:cs="Times New Roman"/>
          <w:sz w:val="28"/>
          <w:szCs w:val="28"/>
          <w:lang w:val="uk-UA"/>
        </w:rPr>
        <w:t>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6E721E" w:rsidRPr="006E721E" w:rsidRDefault="006E721E" w:rsidP="006E721E">
      <w:pPr>
        <w:shd w:val="clear" w:color="auto" w:fill="FFFFFF"/>
        <w:tabs>
          <w:tab w:val="left" w:pos="-4820"/>
        </w:tabs>
        <w:spacing w:after="0" w:line="240" w:lineRule="auto"/>
        <w:ind w:firstLine="567"/>
        <w:jc w:val="both"/>
        <w:rPr>
          <w:rFonts w:ascii="Times New Roman" w:hAnsi="Times New Roman" w:cs="Times New Roman"/>
          <w:spacing w:val="-10"/>
          <w:sz w:val="28"/>
          <w:szCs w:val="28"/>
          <w:lang w:val="uk-UA"/>
        </w:rPr>
      </w:pPr>
      <w:r w:rsidRPr="006E721E">
        <w:rPr>
          <w:rFonts w:ascii="Times New Roman" w:hAnsi="Times New Roman" w:cs="Times New Roman"/>
          <w:sz w:val="28"/>
          <w:szCs w:val="28"/>
          <w:lang w:val="uk-UA"/>
        </w:rPr>
        <w:t xml:space="preserve">У випадку, якщо ЗВО протягом семестру не виконав у повному обсязі передбачених робочою програмою навчальної дисципліни всіх видів навчальної </w:t>
      </w:r>
      <w:r w:rsidRPr="006E721E">
        <w:rPr>
          <w:rFonts w:ascii="Times New Roman" w:hAnsi="Times New Roman" w:cs="Times New Roman"/>
          <w:sz w:val="28"/>
          <w:szCs w:val="28"/>
          <w:lang w:val="uk-UA"/>
        </w:rPr>
        <w:lastRenderedPageBreak/>
        <w:t xml:space="preserve">роботи, має невідпрацьовані контрольні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6E721E">
        <w:rPr>
          <w:rFonts w:ascii="Times New Roman" w:hAnsi="Times New Roman" w:cs="Times New Roman"/>
          <w:i/>
          <w:spacing w:val="-10"/>
          <w:sz w:val="28"/>
          <w:szCs w:val="28"/>
          <w:lang w:val="uk-UA"/>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6E721E">
        <w:rPr>
          <w:rFonts w:ascii="Times New Roman" w:hAnsi="Times New Roman" w:cs="Times New Roman"/>
          <w:spacing w:val="-10"/>
          <w:sz w:val="28"/>
          <w:szCs w:val="28"/>
          <w:lang w:val="uk-UA"/>
        </w:rPr>
        <w:t xml:space="preserve">, то він не допускається до складання </w:t>
      </w:r>
      <w:r w:rsidRPr="006E721E">
        <w:rPr>
          <w:rFonts w:ascii="Times New Roman" w:hAnsi="Times New Roman" w:cs="Times New Roman"/>
          <w:sz w:val="28"/>
          <w:szCs w:val="28"/>
          <w:lang w:val="uk-UA"/>
        </w:rPr>
        <w:t>заліку</w:t>
      </w:r>
      <w:r w:rsidRPr="006E721E">
        <w:rPr>
          <w:rFonts w:ascii="Times New Roman" w:hAnsi="Times New Roman" w:cs="Times New Roman"/>
          <w:spacing w:val="-10"/>
          <w:sz w:val="28"/>
          <w:szCs w:val="28"/>
          <w:lang w:val="uk-UA"/>
        </w:rPr>
        <w:t xml:space="preserve">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студентів </w:t>
      </w:r>
      <w:r>
        <w:rPr>
          <w:rFonts w:ascii="Times New Roman" w:hAnsi="Times New Roman" w:cs="Times New Roman"/>
          <w:spacing w:val="-10"/>
          <w:sz w:val="28"/>
          <w:szCs w:val="28"/>
          <w:lang w:val="uk-UA"/>
        </w:rPr>
        <w:t>НУ ЧП</w:t>
      </w:r>
      <w:r w:rsidRPr="006E721E">
        <w:rPr>
          <w:rFonts w:ascii="Times New Roman" w:hAnsi="Times New Roman" w:cs="Times New Roman"/>
          <w:spacing w:val="-10"/>
          <w:sz w:val="28"/>
          <w:szCs w:val="28"/>
          <w:lang w:val="uk-UA"/>
        </w:rPr>
        <w:t>».</w:t>
      </w:r>
    </w:p>
    <w:p w:rsidR="006E721E" w:rsidRPr="006E721E" w:rsidRDefault="006E721E" w:rsidP="006E721E">
      <w:pPr>
        <w:shd w:val="clear" w:color="auto" w:fill="FFFFFF"/>
        <w:tabs>
          <w:tab w:val="left" w:pos="-4820"/>
        </w:tabs>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Повторне складання заліку з метою підвищення позитивної оцінки не дозволяється.</w:t>
      </w:r>
    </w:p>
    <w:p w:rsidR="00857E65" w:rsidRDefault="00857E65" w:rsidP="00857E6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Залікові білети знаходяться в пакеті документів на дисципліну.</w:t>
      </w:r>
    </w:p>
    <w:p w:rsidR="00857E65" w:rsidRDefault="00857E65" w:rsidP="0031487B">
      <w:pPr>
        <w:pStyle w:val="1"/>
        <w:numPr>
          <w:ilvl w:val="0"/>
          <w:numId w:val="0"/>
        </w:numPr>
        <w:spacing w:before="0" w:after="0"/>
      </w:pPr>
    </w:p>
    <w:p w:rsidR="00105EA8" w:rsidRDefault="0031487B" w:rsidP="0031487B">
      <w:pPr>
        <w:pStyle w:val="1"/>
        <w:numPr>
          <w:ilvl w:val="0"/>
          <w:numId w:val="0"/>
        </w:numPr>
        <w:spacing w:before="0" w:after="0"/>
      </w:pPr>
      <w:r>
        <w:t xml:space="preserve">12. </w:t>
      </w:r>
      <w:r w:rsidR="00105EA8">
        <w:t xml:space="preserve">Розподіл балів, які отримують </w:t>
      </w:r>
      <w:r w:rsidR="00105EA8">
        <w:rPr>
          <w:color w:val="000000"/>
          <w:szCs w:val="28"/>
        </w:rPr>
        <w:t>ЗВО</w:t>
      </w:r>
    </w:p>
    <w:p w:rsidR="006E721E" w:rsidRPr="006E721E" w:rsidRDefault="006E721E" w:rsidP="006E721E">
      <w:pPr>
        <w:spacing w:after="0" w:line="240" w:lineRule="auto"/>
        <w:ind w:firstLine="567"/>
        <w:jc w:val="center"/>
        <w:rPr>
          <w:rFonts w:ascii="Times New Roman" w:hAnsi="Times New Roman" w:cs="Times New Roman"/>
          <w:b/>
          <w:sz w:val="28"/>
          <w:szCs w:val="28"/>
          <w:lang w:val="uk-UA"/>
        </w:rPr>
      </w:pPr>
      <w:r w:rsidRPr="006E721E">
        <w:rPr>
          <w:rFonts w:ascii="Times New Roman" w:hAnsi="Times New Roman" w:cs="Times New Roman"/>
          <w:b/>
          <w:sz w:val="28"/>
          <w:szCs w:val="28"/>
          <w:lang w:val="uk-UA"/>
        </w:rPr>
        <w:t xml:space="preserve">Види робіт та бали, які </w:t>
      </w:r>
      <w:r>
        <w:rPr>
          <w:rFonts w:ascii="Times New Roman" w:hAnsi="Times New Roman" w:cs="Times New Roman"/>
          <w:b/>
          <w:sz w:val="28"/>
          <w:szCs w:val="28"/>
          <w:lang w:val="uk-UA"/>
        </w:rPr>
        <w:t>ЗВО</w:t>
      </w:r>
      <w:r w:rsidRPr="006E721E">
        <w:rPr>
          <w:rFonts w:ascii="Times New Roman" w:hAnsi="Times New Roman" w:cs="Times New Roman"/>
          <w:b/>
          <w:sz w:val="28"/>
          <w:szCs w:val="28"/>
          <w:lang w:val="uk-UA"/>
        </w:rPr>
        <w:t xml:space="preserve"> може отримати за їх виконання:</w:t>
      </w:r>
    </w:p>
    <w:p w:rsidR="006E721E" w:rsidRPr="006E721E" w:rsidRDefault="006E721E" w:rsidP="006E721E">
      <w:pPr>
        <w:spacing w:after="0" w:line="240" w:lineRule="auto"/>
        <w:ind w:firstLine="567"/>
        <w:jc w:val="center"/>
        <w:rPr>
          <w:rFonts w:ascii="Times New Roman" w:hAnsi="Times New Roman" w:cs="Times New Roman"/>
          <w:b/>
          <w:sz w:val="28"/>
          <w:szCs w:val="28"/>
          <w:lang w:val="uk-UA"/>
        </w:rPr>
      </w:pPr>
    </w:p>
    <w:p w:rsidR="006E721E" w:rsidRDefault="006E721E" w:rsidP="006E721E">
      <w:pPr>
        <w:spacing w:after="0" w:line="240" w:lineRule="auto"/>
        <w:jc w:val="both"/>
        <w:rPr>
          <w:rFonts w:ascii="Times New Roman" w:hAnsi="Times New Roman" w:cs="Times New Roman"/>
          <w:sz w:val="28"/>
          <w:szCs w:val="28"/>
          <w:lang w:val="uk-UA"/>
        </w:rPr>
      </w:pPr>
      <w:r w:rsidRPr="006E721E">
        <w:rPr>
          <w:rFonts w:ascii="Times New Roman" w:hAnsi="Times New Roman" w:cs="Times New Roman"/>
          <w:b/>
          <w:sz w:val="28"/>
          <w:szCs w:val="28"/>
          <w:lang w:val="uk-UA"/>
        </w:rPr>
        <w:t>1)</w:t>
      </w:r>
      <w:r w:rsidRPr="006E721E">
        <w:rPr>
          <w:rFonts w:ascii="Times New Roman" w:hAnsi="Times New Roman" w:cs="Times New Roman"/>
          <w:sz w:val="28"/>
          <w:szCs w:val="28"/>
          <w:lang w:val="uk-UA"/>
        </w:rPr>
        <w:t xml:space="preserve"> </w:t>
      </w:r>
      <w:r w:rsidRPr="006E721E">
        <w:rPr>
          <w:rFonts w:ascii="Times New Roman" w:hAnsi="Times New Roman" w:cs="Times New Roman"/>
          <w:b/>
          <w:sz w:val="28"/>
          <w:szCs w:val="28"/>
          <w:lang w:val="uk-UA"/>
        </w:rPr>
        <w:t>робота на практичних</w:t>
      </w:r>
      <w:r w:rsidR="00C22FDC">
        <w:rPr>
          <w:rFonts w:ascii="Times New Roman" w:hAnsi="Times New Roman" w:cs="Times New Roman"/>
          <w:b/>
          <w:sz w:val="28"/>
          <w:szCs w:val="28"/>
          <w:lang w:val="uk-UA"/>
        </w:rPr>
        <w:t xml:space="preserve"> та</w:t>
      </w:r>
      <w:r w:rsidRPr="006E721E">
        <w:rPr>
          <w:rFonts w:ascii="Times New Roman" w:hAnsi="Times New Roman" w:cs="Times New Roman"/>
          <w:b/>
          <w:sz w:val="28"/>
          <w:szCs w:val="28"/>
          <w:lang w:val="uk-UA"/>
        </w:rPr>
        <w:t xml:space="preserve"> </w:t>
      </w:r>
      <w:r w:rsidR="00C22FDC">
        <w:rPr>
          <w:rFonts w:ascii="Times New Roman" w:hAnsi="Times New Roman" w:cs="Times New Roman"/>
          <w:b/>
          <w:sz w:val="28"/>
          <w:szCs w:val="28"/>
          <w:lang w:val="uk-UA"/>
        </w:rPr>
        <w:t>лабораторних</w:t>
      </w:r>
      <w:r w:rsidR="00C22FDC" w:rsidRPr="006E721E">
        <w:rPr>
          <w:rFonts w:ascii="Times New Roman" w:hAnsi="Times New Roman" w:cs="Times New Roman"/>
          <w:b/>
          <w:sz w:val="28"/>
          <w:szCs w:val="28"/>
          <w:lang w:val="uk-UA"/>
        </w:rPr>
        <w:t xml:space="preserve"> </w:t>
      </w:r>
      <w:r w:rsidRPr="006E721E">
        <w:rPr>
          <w:rFonts w:ascii="Times New Roman" w:hAnsi="Times New Roman" w:cs="Times New Roman"/>
          <w:b/>
          <w:sz w:val="28"/>
          <w:szCs w:val="28"/>
          <w:lang w:val="uk-UA"/>
        </w:rPr>
        <w:t>заняттях</w:t>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t xml:space="preserve">до </w:t>
      </w:r>
      <w:r w:rsidR="00C22FDC">
        <w:rPr>
          <w:rFonts w:ascii="Times New Roman" w:hAnsi="Times New Roman" w:cs="Times New Roman"/>
          <w:b/>
          <w:sz w:val="28"/>
          <w:szCs w:val="28"/>
          <w:lang w:val="uk-UA"/>
        </w:rPr>
        <w:t>50</w:t>
      </w:r>
      <w:r w:rsidRPr="006E721E">
        <w:rPr>
          <w:rFonts w:ascii="Times New Roman" w:hAnsi="Times New Roman" w:cs="Times New Roman"/>
          <w:b/>
          <w:sz w:val="28"/>
          <w:szCs w:val="28"/>
          <w:lang w:val="uk-UA"/>
        </w:rPr>
        <w:t xml:space="preserve"> балів</w:t>
      </w:r>
      <w:r w:rsidRPr="006E721E">
        <w:rPr>
          <w:rFonts w:ascii="Times New Roman" w:hAnsi="Times New Roman" w:cs="Times New Roman"/>
          <w:sz w:val="28"/>
          <w:szCs w:val="28"/>
          <w:lang w:val="uk-UA"/>
        </w:rPr>
        <w:t>;</w:t>
      </w:r>
    </w:p>
    <w:p w:rsidR="00C22FDC" w:rsidRDefault="000C1360" w:rsidP="000C1360">
      <w:pPr>
        <w:spacing w:after="0" w:line="240" w:lineRule="auto"/>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1.1. відповідь на практичному занятті</w:t>
      </w:r>
      <w:r w:rsidR="00C22FDC">
        <w:rPr>
          <w:rFonts w:ascii="Times New Roman" w:hAnsi="Times New Roman" w:cs="Times New Roman"/>
          <w:sz w:val="28"/>
          <w:szCs w:val="28"/>
          <w:lang w:val="uk-UA"/>
        </w:rPr>
        <w:t>,</w:t>
      </w:r>
    </w:p>
    <w:p w:rsidR="000C1360" w:rsidRPr="006E721E" w:rsidRDefault="00C22FDC" w:rsidP="000C1360">
      <w:pPr>
        <w:spacing w:after="0" w:line="240" w:lineRule="auto"/>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виконання вправ</w:t>
      </w:r>
      <w:r>
        <w:rPr>
          <w:rFonts w:ascii="Times New Roman" w:hAnsi="Times New Roman" w:cs="Times New Roman"/>
          <w:sz w:val="28"/>
          <w:szCs w:val="28"/>
          <w:lang w:val="uk-UA"/>
        </w:rPr>
        <w:t xml:space="preserve"> на лабораторному занятті</w:t>
      </w:r>
      <w:r w:rsidR="000C1360" w:rsidRPr="006E721E">
        <w:rPr>
          <w:rFonts w:ascii="Times New Roman" w:hAnsi="Times New Roman" w:cs="Times New Roman"/>
          <w:sz w:val="28"/>
          <w:szCs w:val="28"/>
          <w:lang w:val="uk-UA"/>
        </w:rPr>
        <w:tab/>
      </w:r>
      <w:r w:rsidR="000C1360" w:rsidRPr="006E721E">
        <w:rPr>
          <w:rFonts w:ascii="Times New Roman" w:hAnsi="Times New Roman" w:cs="Times New Roman"/>
          <w:sz w:val="28"/>
          <w:szCs w:val="28"/>
          <w:lang w:val="uk-UA"/>
        </w:rPr>
        <w:tab/>
        <w:t xml:space="preserve"> </w:t>
      </w:r>
      <w:r w:rsidR="000C1360" w:rsidRPr="006E721E">
        <w:rPr>
          <w:rFonts w:ascii="Times New Roman" w:hAnsi="Times New Roman" w:cs="Times New Roman"/>
          <w:sz w:val="28"/>
          <w:szCs w:val="28"/>
          <w:lang w:val="uk-UA"/>
        </w:rPr>
        <w:tab/>
      </w:r>
      <w:r w:rsidR="000C1360" w:rsidRPr="006E721E">
        <w:rPr>
          <w:rFonts w:ascii="Times New Roman" w:hAnsi="Times New Roman" w:cs="Times New Roman"/>
          <w:sz w:val="28"/>
          <w:szCs w:val="28"/>
          <w:lang w:val="uk-UA"/>
        </w:rPr>
        <w:tab/>
        <w:t xml:space="preserve">до </w:t>
      </w:r>
      <w:r>
        <w:rPr>
          <w:rFonts w:ascii="Times New Roman" w:hAnsi="Times New Roman" w:cs="Times New Roman"/>
          <w:sz w:val="28"/>
          <w:szCs w:val="28"/>
          <w:lang w:val="uk-UA"/>
        </w:rPr>
        <w:t>2</w:t>
      </w:r>
      <w:r w:rsidR="000C1360" w:rsidRPr="006E721E">
        <w:rPr>
          <w:rFonts w:ascii="Times New Roman" w:hAnsi="Times New Roman" w:cs="Times New Roman"/>
          <w:sz w:val="28"/>
          <w:szCs w:val="28"/>
          <w:lang w:val="uk-UA"/>
        </w:rPr>
        <w:t xml:space="preserve"> балів;</w:t>
      </w:r>
    </w:p>
    <w:p w:rsidR="00C22FDC" w:rsidRDefault="00C22FDC" w:rsidP="006E721E">
      <w:pPr>
        <w:spacing w:after="0" w:line="240" w:lineRule="auto"/>
        <w:jc w:val="both"/>
        <w:rPr>
          <w:rFonts w:ascii="Times New Roman" w:hAnsi="Times New Roman" w:cs="Times New Roman"/>
          <w:b/>
          <w:sz w:val="28"/>
          <w:szCs w:val="28"/>
          <w:lang w:val="uk-UA"/>
        </w:rPr>
      </w:pPr>
    </w:p>
    <w:p w:rsidR="006E721E" w:rsidRDefault="00C22FDC" w:rsidP="006E72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0C1360">
        <w:rPr>
          <w:rFonts w:ascii="Times New Roman" w:hAnsi="Times New Roman" w:cs="Times New Roman"/>
          <w:b/>
          <w:sz w:val="28"/>
          <w:szCs w:val="28"/>
          <w:lang w:val="uk-UA"/>
        </w:rPr>
        <w:t>) самостійна робота</w:t>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r>
      <w:r w:rsidR="000C1360">
        <w:rPr>
          <w:rFonts w:ascii="Times New Roman" w:hAnsi="Times New Roman" w:cs="Times New Roman"/>
          <w:b/>
          <w:sz w:val="28"/>
          <w:szCs w:val="28"/>
          <w:lang w:val="uk-UA"/>
        </w:rPr>
        <w:tab/>
        <w:t>10 балів</w:t>
      </w:r>
    </w:p>
    <w:p w:rsidR="000C1360" w:rsidRPr="006E721E" w:rsidRDefault="000C1360" w:rsidP="006E721E">
      <w:pPr>
        <w:spacing w:after="0" w:line="240" w:lineRule="auto"/>
        <w:jc w:val="both"/>
        <w:rPr>
          <w:rFonts w:ascii="Times New Roman" w:hAnsi="Times New Roman" w:cs="Times New Roman"/>
          <w:b/>
          <w:sz w:val="28"/>
          <w:szCs w:val="28"/>
          <w:lang w:val="uk-UA"/>
        </w:rPr>
      </w:pPr>
    </w:p>
    <w:p w:rsidR="006E721E" w:rsidRPr="006E721E" w:rsidRDefault="006E721E" w:rsidP="006E721E">
      <w:pPr>
        <w:spacing w:after="0" w:line="240" w:lineRule="auto"/>
        <w:jc w:val="both"/>
        <w:rPr>
          <w:rFonts w:ascii="Times New Roman" w:hAnsi="Times New Roman" w:cs="Times New Roman"/>
          <w:b/>
          <w:sz w:val="28"/>
          <w:szCs w:val="28"/>
          <w:lang w:val="uk-UA"/>
        </w:rPr>
      </w:pPr>
      <w:r w:rsidRPr="006E721E">
        <w:rPr>
          <w:rFonts w:ascii="Times New Roman" w:hAnsi="Times New Roman" w:cs="Times New Roman"/>
          <w:b/>
          <w:sz w:val="28"/>
          <w:szCs w:val="28"/>
          <w:lang w:val="uk-UA"/>
        </w:rPr>
        <w:t>Всього балів за 100 бальною шкалою</w:t>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t>60 балів</w:t>
      </w:r>
    </w:p>
    <w:p w:rsidR="006E721E" w:rsidRPr="006E721E" w:rsidRDefault="006E721E" w:rsidP="006E721E">
      <w:pPr>
        <w:spacing w:after="0" w:line="240" w:lineRule="auto"/>
        <w:jc w:val="both"/>
        <w:rPr>
          <w:rFonts w:ascii="Times New Roman" w:hAnsi="Times New Roman" w:cs="Times New Roman"/>
          <w:b/>
          <w:sz w:val="28"/>
          <w:szCs w:val="28"/>
          <w:lang w:val="uk-UA"/>
        </w:rPr>
      </w:pPr>
    </w:p>
    <w:p w:rsidR="006E721E" w:rsidRPr="006E721E" w:rsidRDefault="006E721E" w:rsidP="006E721E">
      <w:pPr>
        <w:spacing w:after="0" w:line="240" w:lineRule="auto"/>
        <w:jc w:val="both"/>
        <w:rPr>
          <w:rFonts w:ascii="Times New Roman" w:hAnsi="Times New Roman" w:cs="Times New Roman"/>
          <w:sz w:val="28"/>
          <w:szCs w:val="28"/>
          <w:lang w:val="uk-UA"/>
        </w:rPr>
      </w:pPr>
      <w:r w:rsidRPr="006E721E">
        <w:rPr>
          <w:rFonts w:ascii="Times New Roman" w:hAnsi="Times New Roman" w:cs="Times New Roman"/>
          <w:b/>
          <w:sz w:val="28"/>
          <w:szCs w:val="28"/>
          <w:lang w:val="uk-UA"/>
        </w:rPr>
        <w:t>2) залік</w:t>
      </w:r>
      <w:r w:rsidRPr="006E721E">
        <w:rPr>
          <w:rFonts w:ascii="Times New Roman" w:hAnsi="Times New Roman" w:cs="Times New Roman"/>
          <w:sz w:val="28"/>
          <w:szCs w:val="28"/>
          <w:lang w:val="uk-UA"/>
        </w:rPr>
        <w:tab/>
      </w:r>
      <w:r w:rsidRPr="006E721E">
        <w:rPr>
          <w:rFonts w:ascii="Times New Roman" w:hAnsi="Times New Roman" w:cs="Times New Roman"/>
          <w:sz w:val="28"/>
          <w:szCs w:val="28"/>
          <w:lang w:val="uk-UA"/>
        </w:rPr>
        <w:tab/>
      </w:r>
      <w:r w:rsidRPr="006E721E">
        <w:rPr>
          <w:rFonts w:ascii="Times New Roman" w:hAnsi="Times New Roman" w:cs="Times New Roman"/>
          <w:sz w:val="28"/>
          <w:szCs w:val="28"/>
          <w:lang w:val="uk-UA"/>
        </w:rPr>
        <w:tab/>
      </w:r>
      <w:r w:rsidRPr="006E721E">
        <w:rPr>
          <w:rFonts w:ascii="Times New Roman" w:hAnsi="Times New Roman" w:cs="Times New Roman"/>
          <w:sz w:val="28"/>
          <w:szCs w:val="28"/>
          <w:lang w:val="uk-UA"/>
        </w:rPr>
        <w:tab/>
      </w:r>
      <w:r w:rsidRPr="006E721E">
        <w:rPr>
          <w:rFonts w:ascii="Times New Roman" w:hAnsi="Times New Roman" w:cs="Times New Roman"/>
          <w:sz w:val="28"/>
          <w:szCs w:val="28"/>
          <w:lang w:val="uk-UA"/>
        </w:rPr>
        <w:tab/>
        <w:t xml:space="preserve">  </w:t>
      </w:r>
      <w:r w:rsidRPr="006E721E">
        <w:rPr>
          <w:rFonts w:ascii="Times New Roman" w:hAnsi="Times New Roman" w:cs="Times New Roman"/>
          <w:sz w:val="28"/>
          <w:szCs w:val="28"/>
          <w:lang w:val="uk-UA"/>
        </w:rPr>
        <w:tab/>
        <w:t xml:space="preserve"> </w:t>
      </w:r>
      <w:r w:rsidRPr="006E721E">
        <w:rPr>
          <w:rFonts w:ascii="Times New Roman" w:hAnsi="Times New Roman" w:cs="Times New Roman"/>
          <w:sz w:val="28"/>
          <w:szCs w:val="28"/>
          <w:lang w:val="uk-UA"/>
        </w:rPr>
        <w:tab/>
      </w:r>
      <w:r w:rsidRPr="006E721E">
        <w:rPr>
          <w:rFonts w:ascii="Times New Roman" w:hAnsi="Times New Roman" w:cs="Times New Roman"/>
          <w:sz w:val="28"/>
          <w:szCs w:val="28"/>
          <w:lang w:val="uk-UA"/>
        </w:rPr>
        <w:tab/>
      </w:r>
      <w:r>
        <w:rPr>
          <w:rFonts w:ascii="Times New Roman" w:hAnsi="Times New Roman" w:cs="Times New Roman"/>
          <w:sz w:val="28"/>
          <w:szCs w:val="28"/>
          <w:lang w:val="uk-UA"/>
        </w:rPr>
        <w:tab/>
      </w:r>
      <w:r w:rsidRPr="006E721E">
        <w:rPr>
          <w:rFonts w:ascii="Times New Roman" w:hAnsi="Times New Roman" w:cs="Times New Roman"/>
          <w:sz w:val="28"/>
          <w:szCs w:val="28"/>
          <w:lang w:val="uk-UA"/>
        </w:rPr>
        <w:tab/>
      </w:r>
      <w:r w:rsidRPr="006E721E">
        <w:rPr>
          <w:rFonts w:ascii="Times New Roman" w:hAnsi="Times New Roman" w:cs="Times New Roman"/>
          <w:b/>
          <w:sz w:val="28"/>
          <w:szCs w:val="28"/>
          <w:lang w:val="uk-UA"/>
        </w:rPr>
        <w:t>до 40 балів</w:t>
      </w:r>
      <w:r w:rsidRPr="006E721E">
        <w:rPr>
          <w:rFonts w:ascii="Times New Roman" w:hAnsi="Times New Roman" w:cs="Times New Roman"/>
          <w:sz w:val="28"/>
          <w:szCs w:val="28"/>
          <w:lang w:val="uk-UA"/>
        </w:rPr>
        <w:t>;</w:t>
      </w:r>
    </w:p>
    <w:p w:rsidR="006E721E" w:rsidRPr="006E721E" w:rsidRDefault="006E721E" w:rsidP="006E721E">
      <w:pPr>
        <w:spacing w:after="0" w:line="240" w:lineRule="auto"/>
        <w:jc w:val="both"/>
        <w:rPr>
          <w:rFonts w:ascii="Times New Roman" w:hAnsi="Times New Roman" w:cs="Times New Roman"/>
          <w:b/>
          <w:sz w:val="28"/>
          <w:szCs w:val="28"/>
          <w:lang w:val="uk-UA"/>
        </w:rPr>
      </w:pPr>
    </w:p>
    <w:p w:rsidR="006E721E" w:rsidRPr="006E721E" w:rsidRDefault="006E721E" w:rsidP="006E721E">
      <w:pPr>
        <w:spacing w:after="0" w:line="240" w:lineRule="auto"/>
        <w:jc w:val="both"/>
        <w:rPr>
          <w:rFonts w:ascii="Times New Roman" w:hAnsi="Times New Roman" w:cs="Times New Roman"/>
          <w:b/>
          <w:sz w:val="28"/>
          <w:szCs w:val="28"/>
          <w:lang w:val="uk-UA"/>
        </w:rPr>
      </w:pPr>
      <w:r w:rsidRPr="006E721E">
        <w:rPr>
          <w:rFonts w:ascii="Times New Roman" w:hAnsi="Times New Roman" w:cs="Times New Roman"/>
          <w:b/>
          <w:sz w:val="28"/>
          <w:szCs w:val="28"/>
          <w:lang w:val="uk-UA"/>
        </w:rPr>
        <w:t>Всього балів за 100 бальною шкалою</w:t>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t>40 балів</w:t>
      </w:r>
    </w:p>
    <w:p w:rsidR="006E721E" w:rsidRPr="006E721E" w:rsidRDefault="006E721E" w:rsidP="006E721E">
      <w:pPr>
        <w:spacing w:after="0" w:line="240" w:lineRule="auto"/>
        <w:jc w:val="both"/>
        <w:rPr>
          <w:rFonts w:ascii="Times New Roman" w:hAnsi="Times New Roman" w:cs="Times New Roman"/>
          <w:b/>
          <w:sz w:val="28"/>
          <w:szCs w:val="28"/>
          <w:lang w:val="uk-UA"/>
        </w:rPr>
      </w:pPr>
    </w:p>
    <w:p w:rsidR="006E721E" w:rsidRPr="006E721E" w:rsidRDefault="006E721E" w:rsidP="006E721E">
      <w:pPr>
        <w:spacing w:after="0" w:line="240" w:lineRule="auto"/>
        <w:jc w:val="both"/>
        <w:rPr>
          <w:rFonts w:ascii="Times New Roman" w:hAnsi="Times New Roman" w:cs="Times New Roman"/>
          <w:b/>
          <w:sz w:val="28"/>
          <w:szCs w:val="28"/>
          <w:lang w:val="uk-UA"/>
        </w:rPr>
      </w:pPr>
      <w:r w:rsidRPr="006E721E">
        <w:rPr>
          <w:rFonts w:ascii="Times New Roman" w:hAnsi="Times New Roman" w:cs="Times New Roman"/>
          <w:b/>
          <w:sz w:val="28"/>
          <w:szCs w:val="28"/>
          <w:lang w:val="uk-UA"/>
        </w:rPr>
        <w:t>Разом балів за 100 бальною шкалою</w:t>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r>
      <w:r w:rsidRPr="006E721E">
        <w:rPr>
          <w:rFonts w:ascii="Times New Roman" w:hAnsi="Times New Roman" w:cs="Times New Roman"/>
          <w:b/>
          <w:sz w:val="28"/>
          <w:szCs w:val="28"/>
          <w:lang w:val="uk-UA"/>
        </w:rPr>
        <w:tab/>
        <w:t>до 100 балів</w:t>
      </w:r>
    </w:p>
    <w:p w:rsidR="006E721E" w:rsidRPr="006E721E" w:rsidRDefault="006E721E" w:rsidP="006E721E">
      <w:pPr>
        <w:spacing w:after="0" w:line="240" w:lineRule="auto"/>
        <w:ind w:firstLine="567"/>
        <w:jc w:val="both"/>
        <w:rPr>
          <w:rFonts w:ascii="Times New Roman" w:hAnsi="Times New Roman" w:cs="Times New Roman"/>
          <w:b/>
          <w:sz w:val="28"/>
          <w:szCs w:val="28"/>
          <w:lang w:val="uk-UA"/>
        </w:rPr>
      </w:pPr>
    </w:p>
    <w:p w:rsidR="006E721E" w:rsidRPr="006E721E" w:rsidRDefault="006E721E" w:rsidP="006E721E">
      <w:pPr>
        <w:spacing w:after="0" w:line="240" w:lineRule="auto"/>
        <w:ind w:firstLine="567"/>
        <w:jc w:val="center"/>
        <w:rPr>
          <w:rFonts w:ascii="Times New Roman" w:hAnsi="Times New Roman" w:cs="Times New Roman"/>
          <w:b/>
          <w:sz w:val="28"/>
          <w:szCs w:val="28"/>
          <w:lang w:val="uk-UA"/>
        </w:rPr>
      </w:pPr>
    </w:p>
    <w:p w:rsidR="006E721E" w:rsidRPr="006E721E" w:rsidRDefault="006E721E" w:rsidP="006E721E">
      <w:pPr>
        <w:spacing w:after="0" w:line="240" w:lineRule="auto"/>
        <w:ind w:firstLine="567"/>
        <w:jc w:val="center"/>
        <w:rPr>
          <w:rFonts w:ascii="Times New Roman" w:hAnsi="Times New Roman" w:cs="Times New Roman"/>
          <w:b/>
          <w:sz w:val="28"/>
          <w:szCs w:val="28"/>
          <w:lang w:val="uk-UA"/>
        </w:rPr>
      </w:pPr>
      <w:r w:rsidRPr="006E721E">
        <w:rPr>
          <w:rFonts w:ascii="Times New Roman" w:hAnsi="Times New Roman" w:cs="Times New Roman"/>
          <w:b/>
          <w:sz w:val="28"/>
          <w:szCs w:val="28"/>
          <w:lang w:val="uk-UA"/>
        </w:rPr>
        <w:t xml:space="preserve">Критерії оцінювання знань та самостійної роботи </w:t>
      </w:r>
      <w:r>
        <w:rPr>
          <w:rFonts w:ascii="Times New Roman" w:hAnsi="Times New Roman" w:cs="Times New Roman"/>
          <w:b/>
          <w:sz w:val="28"/>
          <w:szCs w:val="28"/>
          <w:lang w:val="uk-UA"/>
        </w:rPr>
        <w:t>ЗВО</w:t>
      </w:r>
    </w:p>
    <w:p w:rsidR="006E721E" w:rsidRPr="006E721E" w:rsidRDefault="006E721E" w:rsidP="006E721E">
      <w:pPr>
        <w:spacing w:after="0" w:line="240" w:lineRule="auto"/>
        <w:ind w:firstLine="567"/>
        <w:jc w:val="both"/>
        <w:rPr>
          <w:rFonts w:ascii="Times New Roman" w:hAnsi="Times New Roman" w:cs="Times New Roman"/>
          <w:b/>
          <w:sz w:val="28"/>
          <w:szCs w:val="28"/>
          <w:lang w:val="uk-UA"/>
        </w:rPr>
      </w:pP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b/>
          <w:sz w:val="28"/>
          <w:szCs w:val="28"/>
          <w:lang w:val="uk-UA"/>
        </w:rPr>
        <w:t xml:space="preserve">Робота на практичному </w:t>
      </w:r>
      <w:r w:rsidR="00C22FDC">
        <w:rPr>
          <w:rFonts w:ascii="Times New Roman" w:hAnsi="Times New Roman" w:cs="Times New Roman"/>
          <w:b/>
          <w:sz w:val="28"/>
          <w:szCs w:val="28"/>
          <w:lang w:val="uk-UA"/>
        </w:rPr>
        <w:t>та лабораторних заняттях</w:t>
      </w:r>
      <w:r w:rsidR="00C22FDC" w:rsidRPr="006E721E">
        <w:rPr>
          <w:rFonts w:ascii="Times New Roman" w:hAnsi="Times New Roman" w:cs="Times New Roman"/>
          <w:b/>
          <w:sz w:val="28"/>
          <w:szCs w:val="28"/>
          <w:lang w:val="uk-UA"/>
        </w:rPr>
        <w:t xml:space="preserve"> </w:t>
      </w:r>
      <w:r w:rsidRPr="006E721E">
        <w:rPr>
          <w:rFonts w:ascii="Times New Roman" w:hAnsi="Times New Roman" w:cs="Times New Roman"/>
          <w:sz w:val="28"/>
          <w:szCs w:val="28"/>
          <w:lang w:val="uk-UA"/>
        </w:rPr>
        <w:t>оцінюється у балах (</w:t>
      </w:r>
      <w:r w:rsidR="00C22FDC">
        <w:rPr>
          <w:rFonts w:ascii="Times New Roman" w:hAnsi="Times New Roman" w:cs="Times New Roman"/>
          <w:sz w:val="28"/>
          <w:szCs w:val="28"/>
          <w:lang w:val="uk-UA"/>
        </w:rPr>
        <w:t>до 2</w:t>
      </w:r>
      <w:r w:rsidRPr="006E721E">
        <w:rPr>
          <w:rFonts w:ascii="Times New Roman" w:hAnsi="Times New Roman" w:cs="Times New Roman"/>
          <w:sz w:val="28"/>
          <w:szCs w:val="28"/>
          <w:lang w:val="uk-UA"/>
        </w:rPr>
        <w:t xml:space="preserve"> бал</w:t>
      </w:r>
      <w:r w:rsidR="00C22FDC">
        <w:rPr>
          <w:rFonts w:ascii="Times New Roman" w:hAnsi="Times New Roman" w:cs="Times New Roman"/>
          <w:sz w:val="28"/>
          <w:szCs w:val="28"/>
          <w:lang w:val="uk-UA"/>
        </w:rPr>
        <w:t>ів</w:t>
      </w:r>
      <w:r w:rsidRPr="006E721E">
        <w:rPr>
          <w:rFonts w:ascii="Times New Roman" w:hAnsi="Times New Roman" w:cs="Times New Roman"/>
          <w:sz w:val="28"/>
          <w:szCs w:val="28"/>
          <w:lang w:val="uk-UA"/>
        </w:rPr>
        <w:t xml:space="preserve"> за одне заняття) за наступними критеріями: </w:t>
      </w:r>
    </w:p>
    <w:p w:rsidR="006E721E" w:rsidRPr="006E721E" w:rsidRDefault="006E721E" w:rsidP="006E721E">
      <w:pPr>
        <w:spacing w:after="0" w:line="240" w:lineRule="auto"/>
        <w:ind w:firstLine="567"/>
        <w:jc w:val="both"/>
        <w:rPr>
          <w:rFonts w:ascii="Times New Roman" w:hAnsi="Times New Roman" w:cs="Times New Roman"/>
          <w:b/>
          <w:sz w:val="28"/>
          <w:szCs w:val="28"/>
          <w:lang w:val="uk-UA"/>
        </w:rPr>
      </w:pPr>
    </w:p>
    <w:p w:rsidR="006E721E" w:rsidRPr="006E721E" w:rsidRDefault="006E721E" w:rsidP="006E721E">
      <w:pPr>
        <w:spacing w:after="0" w:line="240" w:lineRule="auto"/>
        <w:ind w:firstLine="567"/>
        <w:jc w:val="both"/>
        <w:rPr>
          <w:rFonts w:ascii="Times New Roman" w:hAnsi="Times New Roman" w:cs="Times New Roman"/>
          <w:b/>
          <w:sz w:val="28"/>
          <w:szCs w:val="28"/>
          <w:lang w:val="uk-UA"/>
        </w:rPr>
      </w:pPr>
      <w:r w:rsidRPr="006E721E">
        <w:rPr>
          <w:rFonts w:ascii="Times New Roman" w:hAnsi="Times New Roman" w:cs="Times New Roman"/>
          <w:b/>
          <w:sz w:val="28"/>
          <w:szCs w:val="28"/>
          <w:lang w:val="uk-UA"/>
        </w:rPr>
        <w:t>Відповідь на практичному занятті</w:t>
      </w:r>
    </w:p>
    <w:p w:rsidR="006E721E" w:rsidRPr="006E721E" w:rsidRDefault="00C22FDC" w:rsidP="006E721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6E721E" w:rsidRPr="006E721E">
        <w:rPr>
          <w:rFonts w:ascii="Times New Roman" w:hAnsi="Times New Roman" w:cs="Times New Roman"/>
          <w:b/>
          <w:sz w:val="28"/>
          <w:szCs w:val="28"/>
          <w:lang w:val="uk-UA"/>
        </w:rPr>
        <w:t xml:space="preserve"> бал</w:t>
      </w:r>
      <w:r>
        <w:rPr>
          <w:rFonts w:ascii="Times New Roman" w:hAnsi="Times New Roman" w:cs="Times New Roman"/>
          <w:b/>
          <w:sz w:val="28"/>
          <w:szCs w:val="28"/>
          <w:lang w:val="uk-UA"/>
        </w:rPr>
        <w:t>и</w:t>
      </w:r>
      <w:r w:rsidR="006E721E" w:rsidRPr="006E721E">
        <w:rPr>
          <w:rFonts w:ascii="Times New Roman" w:hAnsi="Times New Roman" w:cs="Times New Roman"/>
          <w:sz w:val="28"/>
          <w:szCs w:val="28"/>
          <w:lang w:val="uk-UA"/>
        </w:rPr>
        <w:t xml:space="preserve"> – ЗВО у повному обсязі опрацював програмний матеріал (основну і додаткову літературу), має глибокі й міцні знання, уп</w:t>
      </w:r>
      <w:r>
        <w:rPr>
          <w:rFonts w:ascii="Times New Roman" w:hAnsi="Times New Roman" w:cs="Times New Roman"/>
          <w:sz w:val="28"/>
          <w:szCs w:val="28"/>
          <w:lang w:val="uk-UA"/>
        </w:rPr>
        <w:t xml:space="preserve">евнено оперує набутими знаннями; </w:t>
      </w:r>
    </w:p>
    <w:p w:rsidR="006E721E" w:rsidRPr="006E721E" w:rsidRDefault="00484591" w:rsidP="006E721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6E721E" w:rsidRPr="006E721E">
        <w:rPr>
          <w:rFonts w:ascii="Times New Roman" w:hAnsi="Times New Roman" w:cs="Times New Roman"/>
          <w:b/>
          <w:sz w:val="28"/>
          <w:szCs w:val="28"/>
          <w:lang w:val="uk-UA"/>
        </w:rPr>
        <w:t>,</w:t>
      </w:r>
      <w:r>
        <w:rPr>
          <w:rFonts w:ascii="Times New Roman" w:hAnsi="Times New Roman" w:cs="Times New Roman"/>
          <w:b/>
          <w:sz w:val="28"/>
          <w:szCs w:val="28"/>
          <w:lang w:val="uk-UA"/>
        </w:rPr>
        <w:t>5</w:t>
      </w:r>
      <w:r w:rsidR="006E721E" w:rsidRPr="006E721E">
        <w:rPr>
          <w:rFonts w:ascii="Times New Roman" w:hAnsi="Times New Roman" w:cs="Times New Roman"/>
          <w:b/>
          <w:sz w:val="28"/>
          <w:szCs w:val="28"/>
          <w:lang w:val="uk-UA"/>
        </w:rPr>
        <w:t xml:space="preserve"> бали</w:t>
      </w:r>
      <w:r w:rsidR="006E721E" w:rsidRPr="006E721E">
        <w:rPr>
          <w:rFonts w:ascii="Times New Roman" w:hAnsi="Times New Roman" w:cs="Times New Roman"/>
          <w:sz w:val="28"/>
          <w:szCs w:val="28"/>
          <w:lang w:val="uk-UA"/>
        </w:rPr>
        <w:t xml:space="preserve"> – ЗВО вільно володіє навчальним матеріалом (опрацював основну і деяку частину додаткової літератури), узагальнює окремі знання і формулює нескладні висновки;</w:t>
      </w:r>
    </w:p>
    <w:p w:rsidR="006E721E" w:rsidRPr="006E721E" w:rsidRDefault="00484591" w:rsidP="006E721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1</w:t>
      </w:r>
      <w:r w:rsidR="00C22F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бал</w:t>
      </w:r>
      <w:r w:rsidR="006E721E" w:rsidRPr="006E721E">
        <w:rPr>
          <w:rFonts w:ascii="Times New Roman" w:hAnsi="Times New Roman" w:cs="Times New Roman"/>
          <w:sz w:val="28"/>
          <w:szCs w:val="28"/>
          <w:lang w:val="uk-UA"/>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терміни з предмету, але у викладеному матеріалі є істотні прогалини. </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b/>
          <w:sz w:val="28"/>
          <w:szCs w:val="28"/>
          <w:lang w:val="uk-UA"/>
        </w:rPr>
        <w:t>0,</w:t>
      </w:r>
      <w:r w:rsidR="00484591">
        <w:rPr>
          <w:rFonts w:ascii="Times New Roman" w:hAnsi="Times New Roman" w:cs="Times New Roman"/>
          <w:b/>
          <w:sz w:val="28"/>
          <w:szCs w:val="28"/>
          <w:lang w:val="uk-UA"/>
        </w:rPr>
        <w:t>5</w:t>
      </w:r>
      <w:r w:rsidRPr="006E721E">
        <w:rPr>
          <w:rFonts w:ascii="Times New Roman" w:hAnsi="Times New Roman" w:cs="Times New Roman"/>
          <w:b/>
          <w:sz w:val="28"/>
          <w:szCs w:val="28"/>
          <w:lang w:val="uk-UA"/>
        </w:rPr>
        <w:t xml:space="preserve"> бал</w:t>
      </w:r>
      <w:r w:rsidR="00C22FDC">
        <w:rPr>
          <w:rFonts w:ascii="Times New Roman" w:hAnsi="Times New Roman" w:cs="Times New Roman"/>
          <w:b/>
          <w:sz w:val="28"/>
          <w:szCs w:val="28"/>
          <w:lang w:val="uk-UA"/>
        </w:rPr>
        <w:t>и</w:t>
      </w:r>
      <w:r w:rsidRPr="006E721E">
        <w:rPr>
          <w:rFonts w:ascii="Times New Roman" w:hAnsi="Times New Roman" w:cs="Times New Roman"/>
          <w:sz w:val="28"/>
          <w:szCs w:val="28"/>
          <w:lang w:val="uk-UA"/>
        </w:rPr>
        <w:t xml:space="preserve"> – </w:t>
      </w:r>
      <w:r>
        <w:rPr>
          <w:rFonts w:ascii="Times New Roman" w:hAnsi="Times New Roman" w:cs="Times New Roman"/>
          <w:sz w:val="28"/>
          <w:szCs w:val="28"/>
          <w:lang w:val="uk-UA"/>
        </w:rPr>
        <w:t>ЗВО</w:t>
      </w:r>
      <w:r w:rsidRPr="006E721E">
        <w:rPr>
          <w:rFonts w:ascii="Times New Roman" w:hAnsi="Times New Roman" w:cs="Times New Roman"/>
          <w:sz w:val="28"/>
          <w:szCs w:val="28"/>
          <w:lang w:val="uk-UA"/>
        </w:rPr>
        <w:t xml:space="preserve">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b/>
          <w:sz w:val="28"/>
          <w:szCs w:val="28"/>
          <w:lang w:val="uk-UA"/>
        </w:rPr>
        <w:t>0 балів</w:t>
      </w:r>
      <w:r w:rsidRPr="006E721E">
        <w:rPr>
          <w:rFonts w:ascii="Times New Roman" w:hAnsi="Times New Roman" w:cs="Times New Roman"/>
          <w:sz w:val="28"/>
          <w:szCs w:val="28"/>
          <w:lang w:val="uk-UA"/>
        </w:rPr>
        <w:t xml:space="preserve"> – </w:t>
      </w:r>
      <w:r>
        <w:rPr>
          <w:rFonts w:ascii="Times New Roman" w:hAnsi="Times New Roman" w:cs="Times New Roman"/>
          <w:sz w:val="28"/>
          <w:szCs w:val="28"/>
          <w:lang w:val="uk-UA"/>
        </w:rPr>
        <w:t>ЗВО</w:t>
      </w:r>
      <w:r w:rsidRPr="006E721E">
        <w:rPr>
          <w:rFonts w:ascii="Times New Roman" w:hAnsi="Times New Roman" w:cs="Times New Roman"/>
          <w:sz w:val="28"/>
          <w:szCs w:val="28"/>
          <w:lang w:val="uk-UA"/>
        </w:rPr>
        <w:t xml:space="preserve"> не готовий до практичного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6E721E" w:rsidRPr="006E721E" w:rsidRDefault="006E721E" w:rsidP="006E721E">
      <w:pPr>
        <w:spacing w:after="0" w:line="240" w:lineRule="auto"/>
        <w:ind w:firstLine="567"/>
        <w:jc w:val="both"/>
        <w:rPr>
          <w:rFonts w:ascii="Times New Roman" w:hAnsi="Times New Roman" w:cs="Times New Roman"/>
          <w:b/>
          <w:sz w:val="28"/>
          <w:szCs w:val="28"/>
          <w:lang w:val="uk-UA"/>
        </w:rPr>
      </w:pP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6E721E">
        <w:rPr>
          <w:rFonts w:ascii="Times New Roman" w:hAnsi="Times New Roman" w:cs="Times New Roman"/>
          <w:sz w:val="28"/>
          <w:szCs w:val="28"/>
          <w:lang w:val="uk-UA"/>
        </w:rPr>
        <w:t>цілому, оцінка ЗВО з вогневої підготовки складається із оцінок за:</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знання заходів безпеки при поводженні зі зброєю;</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знання порядку і правил застосування та використання зброї;</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знання матеріальної частини зброї;</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виконання нормативу з вогневої підготовки;</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r w:rsidRPr="006E721E">
        <w:rPr>
          <w:rFonts w:ascii="Times New Roman" w:hAnsi="Times New Roman" w:cs="Times New Roman"/>
          <w:sz w:val="28"/>
          <w:szCs w:val="28"/>
          <w:lang w:val="uk-UA"/>
        </w:rPr>
        <w:t>– виконання вправи зі стрільби.</w:t>
      </w:r>
    </w:p>
    <w:p w:rsidR="006E721E" w:rsidRPr="006E721E" w:rsidRDefault="006E721E" w:rsidP="006E721E">
      <w:pPr>
        <w:spacing w:after="0" w:line="240" w:lineRule="auto"/>
        <w:ind w:firstLine="567"/>
        <w:jc w:val="both"/>
        <w:rPr>
          <w:rFonts w:ascii="Times New Roman" w:hAnsi="Times New Roman" w:cs="Times New Roman"/>
          <w:sz w:val="28"/>
          <w:szCs w:val="28"/>
          <w:lang w:val="uk-UA"/>
        </w:rPr>
      </w:pPr>
    </w:p>
    <w:p w:rsidR="004940B7" w:rsidRPr="004940B7" w:rsidRDefault="004940B7" w:rsidP="004940B7">
      <w:pPr>
        <w:spacing w:after="0"/>
        <w:jc w:val="center"/>
        <w:rPr>
          <w:rFonts w:ascii="Times New Roman" w:hAnsi="Times New Roman" w:cs="Times New Roman"/>
          <w:b/>
          <w:bCs/>
          <w:sz w:val="28"/>
          <w:szCs w:val="28"/>
          <w:lang w:val="uk-UA"/>
        </w:rPr>
      </w:pPr>
      <w:r w:rsidRPr="004940B7">
        <w:rPr>
          <w:rFonts w:ascii="Times New Roman" w:hAnsi="Times New Roman" w:cs="Times New Roman"/>
          <w:b/>
          <w:bCs/>
          <w:sz w:val="28"/>
          <w:szCs w:val="28"/>
          <w:lang w:val="uk-UA"/>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410"/>
        <w:gridCol w:w="4536"/>
      </w:tblGrid>
      <w:tr w:rsidR="00683071" w:rsidTr="00683071">
        <w:trPr>
          <w:trHeight w:val="450"/>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Сума балів за всі види навчальної діяльності</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ECTS</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за національною шкалою</w:t>
            </w:r>
          </w:p>
        </w:tc>
      </w:tr>
      <w:tr w:rsidR="00683071" w:rsidTr="0068307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line="240" w:lineRule="auto"/>
              <w:rPr>
                <w:rFonts w:ascii="Times New Roman" w:hAnsi="Times New Roman" w:cs="Times New Roman"/>
                <w:b/>
                <w:sz w:val="28"/>
                <w:szCs w:val="2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line="240" w:lineRule="auto"/>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r w:rsidR="00707E29">
              <w:rPr>
                <w:rFonts w:ascii="Times New Roman" w:hAnsi="Times New Roman" w:cs="Times New Roman"/>
                <w:b/>
                <w:sz w:val="28"/>
                <w:szCs w:val="28"/>
                <w:lang w:val="uk-UA"/>
              </w:rPr>
              <w:t xml:space="preserve">диф. </w:t>
            </w:r>
            <w:r>
              <w:rPr>
                <w:rFonts w:ascii="Times New Roman" w:hAnsi="Times New Roman" w:cs="Times New Roman"/>
                <w:b/>
                <w:sz w:val="28"/>
                <w:szCs w:val="28"/>
                <w:lang w:val="uk-UA"/>
              </w:rPr>
              <w:t>заліку</w:t>
            </w:r>
          </w:p>
        </w:tc>
      </w:tr>
      <w:tr w:rsidR="00683071" w:rsidTr="00683071">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90 – 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r>
      <w:tr w:rsidR="00683071" w:rsidTr="00683071">
        <w:trPr>
          <w:trHeight w:val="194"/>
        </w:trPr>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82-89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r>
      <w:tr w:rsidR="00683071" w:rsidTr="00683071">
        <w:trPr>
          <w:trHeight w:val="85"/>
        </w:trPr>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75-81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line="240" w:lineRule="auto"/>
              <w:rPr>
                <w:rFonts w:ascii="Times New Roman" w:hAnsi="Times New Roman" w:cs="Times New Roman"/>
                <w:sz w:val="24"/>
                <w:szCs w:val="24"/>
                <w:lang w:val="uk-UA"/>
              </w:rPr>
            </w:pPr>
          </w:p>
        </w:tc>
      </w:tr>
      <w:tr w:rsidR="00683071" w:rsidTr="00683071">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66-74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r>
      <w:tr w:rsidR="00683071" w:rsidTr="00683071">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60-65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Е </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line="240" w:lineRule="auto"/>
              <w:rPr>
                <w:rFonts w:ascii="Times New Roman" w:hAnsi="Times New Roman" w:cs="Times New Roman"/>
                <w:sz w:val="24"/>
                <w:szCs w:val="24"/>
                <w:lang w:val="uk-UA"/>
              </w:rPr>
            </w:pPr>
          </w:p>
        </w:tc>
      </w:tr>
      <w:tr w:rsidR="00683071" w:rsidTr="00683071">
        <w:tc>
          <w:tcPr>
            <w:tcW w:w="2693"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3071" w:rsidRDefault="0068307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r>
    </w:tbl>
    <w:p w:rsidR="004940B7" w:rsidRDefault="004940B7" w:rsidP="006F2A5B">
      <w:pPr>
        <w:pStyle w:val="1"/>
        <w:numPr>
          <w:ilvl w:val="0"/>
          <w:numId w:val="0"/>
        </w:numPr>
      </w:pPr>
      <w:r>
        <w:t>13. Інструменти, обладнання та програмне забезпечення, використання яких передбачає навчальна дисципліна</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Пояснення викладача має бути вичерпним і ґрунтовним, наочним і дохідливим.</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Демонстрація водночас з поясненням є найдосконалішим та найдоцільнішим способом навчання з дисципліни, оскільки його основою є активна форма сприйняття, що допомагає утворенню в свідомості уявлень та образів, які найбільш точно відображають певний спосіб роботи зі зброєю.</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Вивчення матеріальної частини зброї та основ стрільби проводиться в класі або в стрілецькому тирі з активним використанням засобів унаочнення (плакатів, стендів, макетів, мультимедійних програм та ін.). Тактико-технічні </w:t>
      </w:r>
      <w:r>
        <w:rPr>
          <w:rFonts w:ascii="Times New Roman" w:hAnsi="Times New Roman" w:cs="Times New Roman"/>
          <w:sz w:val="28"/>
          <w:szCs w:val="28"/>
          <w:lang w:val="uk-UA"/>
        </w:rPr>
        <w:lastRenderedPageBreak/>
        <w:t>характеристики зброї пов’язуються з принципами її бойового використання, а вивчення матеріальної частини – з правилами її експлуатації.</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основ стрільб забезпечує глибоке розуміння будови зброї і явищ, які виникають при пострілі та пов’язується з вивченням матеріальної частини і правил стрільби. У свою чергу, вивчення правил стрільби передує проведенню практичних стрільб.</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забезпечення безпеки під час проведення практичного заняття всі учасники повинні досконало знати заходи безпеки при поводженні зі зброєю і неухильно їх дотримуватись. </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кожного практичного заняття усі присутні отримують вичерпний інструктаж із заходів безпеки, що обов’язково відображається в журналі інструктажів із заходів безпеки при поводженні з вогнепальною зброєю, після чого проводиться перевірка знань із вказаних питань. Для вкорінення правильних навичок слід вимагати дотримання цих заходів безпеки при будь-яких діях зі зброєю, в тому числі і з навчальною зброєю чи макетами.</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Кожне заняття з «Вогневої підготовки» має бути побудоване так, щоби не менш як дві третини часу відводилось на практичне вдосконалення прийомів стрільби та навичок поводження із вогнепальною зброєю, у тому числі тренуванню без пострілу та з використанням інтерактивних мультимедійних пристроїв.</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вдосконалення стрілецької підготовки навчальні вправи виконуються в умовах скороченого ліміту часу, додаткового психологічного та фізичного навантаження. Це привчає впевнено володіти зброєю в будь-якій екстремальній ситуації. В результаті навчання повинні закріпитися уміння по виконанню нормативів Курсу стрільб, впевненому володінню зброєю і грамотному її застосуванню, проведенню належного догляду за зброєю та боєприпасами і підготовці їх до стрільби, чіткому виконанню прийомів та правил стрільби, веденню влучного вогню.</w:t>
      </w:r>
    </w:p>
    <w:p w:rsidR="004940B7" w:rsidRDefault="004940B7" w:rsidP="004940B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з виконання вправ Курсу стрільб поєднуються з вдосконаленням знань матеріальної частини зброї, відпрацюванням нормативів, повторенням заходів безпеки при користуванні зброєю, вдосконаленням знань з умов і методики виконання стрілецьких вправ.</w:t>
      </w:r>
    </w:p>
    <w:p w:rsidR="006F2A5B" w:rsidRDefault="004940B7" w:rsidP="006F2A5B">
      <w:pPr>
        <w:spacing w:after="0"/>
        <w:ind w:firstLine="709"/>
        <w:jc w:val="both"/>
        <w:rPr>
          <w:szCs w:val="28"/>
        </w:rPr>
      </w:pPr>
      <w:r>
        <w:rPr>
          <w:rFonts w:ascii="Times New Roman" w:hAnsi="Times New Roman" w:cs="Times New Roman"/>
          <w:sz w:val="28"/>
          <w:szCs w:val="28"/>
          <w:lang w:val="uk-UA"/>
        </w:rPr>
        <w:t>Особлива увага в ході проведення практичних занять повинна приділятись психологічній підготовці, вихованню і розвитку сміливості, морально-психологічної стійкості при будь-яких змінах і ускладненнях оперативної обстановки.</w:t>
      </w:r>
      <w:r w:rsidR="006F2A5B">
        <w:rPr>
          <w:rFonts w:ascii="Times New Roman" w:hAnsi="Times New Roman" w:cs="Times New Roman"/>
          <w:sz w:val="28"/>
          <w:szCs w:val="28"/>
          <w:lang w:val="uk-UA"/>
        </w:rPr>
        <w:t xml:space="preserve"> </w:t>
      </w:r>
      <w:r>
        <w:rPr>
          <w:szCs w:val="28"/>
        </w:rPr>
        <w:t xml:space="preserve"> </w:t>
      </w:r>
      <w:r>
        <w:rPr>
          <w:rFonts w:ascii="Times New Roman" w:hAnsi="Times New Roman" w:cs="Times New Roman"/>
          <w:sz w:val="28"/>
          <w:szCs w:val="28"/>
          <w:lang w:val="uk-UA"/>
        </w:rPr>
        <w:t>Закріплення нового вивченого матеріалу здійснюється методом повторення при виконанні вправ. Виконанню практичних вправ під час вивчення предмета надається беззаперечна перевага.</w:t>
      </w:r>
    </w:p>
    <w:p w:rsidR="004940B7" w:rsidRPr="00780EB8" w:rsidRDefault="006F2A5B" w:rsidP="006F2A5B">
      <w:pPr>
        <w:pStyle w:val="1"/>
        <w:numPr>
          <w:ilvl w:val="0"/>
          <w:numId w:val="0"/>
        </w:numPr>
      </w:pPr>
      <w:r w:rsidRPr="00780EB8">
        <w:lastRenderedPageBreak/>
        <w:t xml:space="preserve">14. </w:t>
      </w:r>
      <w:r w:rsidR="004940B7" w:rsidRPr="00780EB8">
        <w:t>Методичне забезпечення</w:t>
      </w:r>
    </w:p>
    <w:p w:rsidR="00C9626C" w:rsidRPr="00780EB8" w:rsidRDefault="00C9626C" w:rsidP="00C9626C">
      <w:pPr>
        <w:widowControl w:val="0"/>
        <w:numPr>
          <w:ilvl w:val="0"/>
          <w:numId w:val="6"/>
        </w:numPr>
        <w:tabs>
          <w:tab w:val="clear" w:pos="435"/>
          <w:tab w:val="num" w:pos="360"/>
          <w:tab w:val="num" w:pos="993"/>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EB8">
        <w:rPr>
          <w:rFonts w:ascii="Times New Roman" w:hAnsi="Times New Roman" w:cs="Times New Roman"/>
          <w:bCs/>
          <w:color w:val="000000"/>
          <w:spacing w:val="3"/>
          <w:sz w:val="28"/>
          <w:szCs w:val="28"/>
          <w:lang w:val="uk-UA"/>
        </w:rPr>
        <w:t xml:space="preserve">Вогнева підготовка. </w:t>
      </w:r>
      <w:r w:rsidRPr="00780EB8">
        <w:rPr>
          <w:rFonts w:ascii="Times New Roman" w:hAnsi="Times New Roman" w:cs="Times New Roman"/>
          <w:sz w:val="28"/>
          <w:szCs w:val="28"/>
          <w:lang w:val="uk-UA"/>
        </w:rPr>
        <w:t xml:space="preserve">Методичні вказівки </w:t>
      </w:r>
      <w:r w:rsidRPr="00780EB8">
        <w:rPr>
          <w:rFonts w:ascii="Times New Roman" w:eastAsia="Times New Roman" w:hAnsi="Times New Roman" w:cs="Times New Roman"/>
          <w:sz w:val="28"/>
          <w:szCs w:val="28"/>
          <w:lang w:val="uk-UA"/>
        </w:rPr>
        <w:t xml:space="preserve">по практичному поводженню з пістолетом «ТТ» </w:t>
      </w:r>
      <w:r w:rsidRPr="00780EB8">
        <w:rPr>
          <w:rFonts w:ascii="Times New Roman" w:hAnsi="Times New Roman" w:cs="Times New Roman"/>
          <w:bCs/>
          <w:color w:val="000000"/>
          <w:spacing w:val="3"/>
          <w:sz w:val="28"/>
          <w:szCs w:val="28"/>
          <w:lang w:val="uk-UA"/>
        </w:rPr>
        <w:t xml:space="preserve">для </w:t>
      </w:r>
      <w:r w:rsidRPr="00780EB8">
        <w:rPr>
          <w:rFonts w:ascii="Times New Roman" w:hAnsi="Times New Roman" w:cs="Times New Roman"/>
          <w:bCs/>
          <w:color w:val="000000"/>
          <w:spacing w:val="4"/>
          <w:sz w:val="28"/>
          <w:szCs w:val="28"/>
          <w:lang w:val="uk-UA"/>
        </w:rPr>
        <w:t xml:space="preserve">здобувачів вищої освіти </w:t>
      </w:r>
      <w:r w:rsidRPr="00780EB8">
        <w:rPr>
          <w:rFonts w:ascii="Times New Roman" w:hAnsi="Times New Roman" w:cs="Times New Roman"/>
          <w:i/>
          <w:sz w:val="28"/>
          <w:szCs w:val="28"/>
          <w:lang w:val="uk-UA"/>
        </w:rPr>
        <w:t xml:space="preserve">спеціальності 262 Правоохоронна діяльність  </w:t>
      </w:r>
      <w:r w:rsidRPr="00780EB8">
        <w:rPr>
          <w:rFonts w:ascii="Times New Roman" w:hAnsi="Times New Roman" w:cs="Times New Roman"/>
          <w:sz w:val="28"/>
          <w:szCs w:val="28"/>
          <w:lang w:val="uk-UA"/>
        </w:rPr>
        <w:t>/Укл. Трухан В.В. – Чернігів: ННІ права і соціальних технологій НУ «Чернігівська політехніка», 2020. – 1</w:t>
      </w:r>
      <w:r w:rsidR="00D752BD" w:rsidRPr="00780EB8">
        <w:rPr>
          <w:rFonts w:ascii="Times New Roman" w:hAnsi="Times New Roman" w:cs="Times New Roman"/>
          <w:sz w:val="28"/>
          <w:szCs w:val="28"/>
          <w:lang w:val="uk-UA"/>
        </w:rPr>
        <w:t>7</w:t>
      </w:r>
      <w:r w:rsidRPr="00780EB8">
        <w:rPr>
          <w:rFonts w:ascii="Times New Roman" w:hAnsi="Times New Roman" w:cs="Times New Roman"/>
          <w:sz w:val="28"/>
          <w:szCs w:val="28"/>
          <w:lang w:val="uk-UA"/>
        </w:rPr>
        <w:t xml:space="preserve"> с.</w:t>
      </w:r>
    </w:p>
    <w:p w:rsidR="00C9626C" w:rsidRPr="00780EB8" w:rsidRDefault="00C9626C" w:rsidP="00C9626C">
      <w:pPr>
        <w:widowControl w:val="0"/>
        <w:numPr>
          <w:ilvl w:val="0"/>
          <w:numId w:val="6"/>
        </w:numPr>
        <w:tabs>
          <w:tab w:val="clear" w:pos="435"/>
          <w:tab w:val="num" w:pos="360"/>
          <w:tab w:val="num" w:pos="993"/>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EB8">
        <w:rPr>
          <w:rFonts w:ascii="Times New Roman" w:hAnsi="Times New Roman" w:cs="Times New Roman"/>
          <w:bCs/>
          <w:color w:val="000000"/>
          <w:spacing w:val="3"/>
          <w:sz w:val="28"/>
          <w:szCs w:val="28"/>
          <w:lang w:val="uk-UA"/>
        </w:rPr>
        <w:t xml:space="preserve">Вогнева підготовка. </w:t>
      </w:r>
      <w:r w:rsidRPr="00780EB8">
        <w:rPr>
          <w:rFonts w:ascii="Times New Roman" w:hAnsi="Times New Roman" w:cs="Times New Roman"/>
          <w:sz w:val="28"/>
          <w:szCs w:val="28"/>
          <w:lang w:val="uk-UA"/>
        </w:rPr>
        <w:t xml:space="preserve">Методичні вказівки </w:t>
      </w:r>
      <w:r w:rsidRPr="00780EB8">
        <w:rPr>
          <w:rFonts w:ascii="Times New Roman" w:eastAsia="Times New Roman" w:hAnsi="Times New Roman" w:cs="Times New Roman"/>
          <w:sz w:val="28"/>
          <w:szCs w:val="28"/>
          <w:lang w:val="uk-UA"/>
        </w:rPr>
        <w:t xml:space="preserve">по практичному поводженню з пістолетом Макарова «ПМ» </w:t>
      </w:r>
      <w:r w:rsidRPr="00780EB8">
        <w:rPr>
          <w:rFonts w:ascii="Times New Roman" w:hAnsi="Times New Roman" w:cs="Times New Roman"/>
          <w:bCs/>
          <w:color w:val="000000"/>
          <w:spacing w:val="3"/>
          <w:sz w:val="28"/>
          <w:szCs w:val="28"/>
          <w:lang w:val="uk-UA"/>
        </w:rPr>
        <w:t xml:space="preserve">для </w:t>
      </w:r>
      <w:r w:rsidRPr="00780EB8">
        <w:rPr>
          <w:rFonts w:ascii="Times New Roman" w:hAnsi="Times New Roman" w:cs="Times New Roman"/>
          <w:bCs/>
          <w:color w:val="000000"/>
          <w:spacing w:val="4"/>
          <w:sz w:val="28"/>
          <w:szCs w:val="28"/>
          <w:lang w:val="uk-UA"/>
        </w:rPr>
        <w:t xml:space="preserve">здобувачів вищої освіти </w:t>
      </w:r>
      <w:r w:rsidRPr="00780EB8">
        <w:rPr>
          <w:rFonts w:ascii="Times New Roman" w:hAnsi="Times New Roman" w:cs="Times New Roman"/>
          <w:i/>
          <w:sz w:val="28"/>
          <w:szCs w:val="28"/>
          <w:lang w:val="uk-UA"/>
        </w:rPr>
        <w:t xml:space="preserve">спеціальності 262 Правоохоронна діяльність  </w:t>
      </w:r>
      <w:r w:rsidRPr="00780EB8">
        <w:rPr>
          <w:rFonts w:ascii="Times New Roman" w:hAnsi="Times New Roman" w:cs="Times New Roman"/>
          <w:sz w:val="28"/>
          <w:szCs w:val="28"/>
          <w:lang w:val="uk-UA"/>
        </w:rPr>
        <w:t>/Укл. Трухан В.В. – Чернігів: ННІ права і соціальних технологій НУ «Чернігівська політехніка», 2020. – 1</w:t>
      </w:r>
      <w:r w:rsidR="00D752BD" w:rsidRPr="00780EB8">
        <w:rPr>
          <w:rFonts w:ascii="Times New Roman" w:hAnsi="Times New Roman" w:cs="Times New Roman"/>
          <w:sz w:val="28"/>
          <w:szCs w:val="28"/>
          <w:lang w:val="uk-UA"/>
        </w:rPr>
        <w:t>8</w:t>
      </w:r>
      <w:r w:rsidRPr="00780EB8">
        <w:rPr>
          <w:rFonts w:ascii="Times New Roman" w:hAnsi="Times New Roman" w:cs="Times New Roman"/>
          <w:sz w:val="28"/>
          <w:szCs w:val="28"/>
          <w:lang w:val="uk-UA"/>
        </w:rPr>
        <w:t xml:space="preserve"> с.</w:t>
      </w:r>
    </w:p>
    <w:p w:rsidR="00C9626C" w:rsidRPr="00780EB8" w:rsidRDefault="00C9626C" w:rsidP="00C9626C">
      <w:pPr>
        <w:widowControl w:val="0"/>
        <w:numPr>
          <w:ilvl w:val="0"/>
          <w:numId w:val="6"/>
        </w:numPr>
        <w:tabs>
          <w:tab w:val="clear" w:pos="435"/>
          <w:tab w:val="num" w:pos="360"/>
          <w:tab w:val="num" w:pos="993"/>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EB8">
        <w:rPr>
          <w:rFonts w:ascii="Times New Roman" w:hAnsi="Times New Roman" w:cs="Times New Roman"/>
          <w:bCs/>
          <w:color w:val="000000"/>
          <w:spacing w:val="3"/>
          <w:sz w:val="28"/>
          <w:szCs w:val="28"/>
          <w:lang w:val="uk-UA"/>
        </w:rPr>
        <w:t xml:space="preserve">Вогнева підготовка. </w:t>
      </w:r>
      <w:r w:rsidRPr="00780EB8">
        <w:rPr>
          <w:rFonts w:ascii="Times New Roman" w:hAnsi="Times New Roman" w:cs="Times New Roman"/>
          <w:sz w:val="28"/>
          <w:szCs w:val="28"/>
          <w:lang w:val="uk-UA"/>
        </w:rPr>
        <w:t xml:space="preserve">Методичні вказівки </w:t>
      </w:r>
      <w:r w:rsidRPr="00780EB8">
        <w:rPr>
          <w:rFonts w:ascii="Times New Roman" w:eastAsia="Times New Roman" w:hAnsi="Times New Roman" w:cs="Times New Roman"/>
          <w:sz w:val="28"/>
          <w:szCs w:val="28"/>
          <w:lang w:val="uk-UA"/>
        </w:rPr>
        <w:t xml:space="preserve">для самостійної роботи </w:t>
      </w:r>
      <w:r w:rsidRPr="00780EB8">
        <w:rPr>
          <w:rFonts w:ascii="Times New Roman" w:hAnsi="Times New Roman" w:cs="Times New Roman"/>
          <w:bCs/>
          <w:color w:val="000000"/>
          <w:spacing w:val="3"/>
          <w:sz w:val="28"/>
          <w:szCs w:val="28"/>
          <w:lang w:val="uk-UA"/>
        </w:rPr>
        <w:t xml:space="preserve">для </w:t>
      </w:r>
      <w:r w:rsidRPr="00780EB8">
        <w:rPr>
          <w:rFonts w:ascii="Times New Roman" w:hAnsi="Times New Roman" w:cs="Times New Roman"/>
          <w:bCs/>
          <w:color w:val="000000"/>
          <w:spacing w:val="4"/>
          <w:sz w:val="28"/>
          <w:szCs w:val="28"/>
          <w:lang w:val="uk-UA"/>
        </w:rPr>
        <w:t xml:space="preserve">здобувачів вищої освіти </w:t>
      </w:r>
      <w:r w:rsidRPr="00780EB8">
        <w:rPr>
          <w:rFonts w:ascii="Times New Roman" w:hAnsi="Times New Roman" w:cs="Times New Roman"/>
          <w:i/>
          <w:sz w:val="28"/>
          <w:szCs w:val="28"/>
          <w:lang w:val="uk-UA"/>
        </w:rPr>
        <w:t xml:space="preserve">спеціальності 262 Правоохоронна діяльність  </w:t>
      </w:r>
      <w:r w:rsidRPr="00780EB8">
        <w:rPr>
          <w:rFonts w:ascii="Times New Roman" w:hAnsi="Times New Roman" w:cs="Times New Roman"/>
          <w:sz w:val="28"/>
          <w:szCs w:val="28"/>
          <w:lang w:val="uk-UA"/>
        </w:rPr>
        <w:t>/Укл. Трухан В.В. – Чернігів: ННІ права і соціальних технологій НУ «Чернігівська політехніка», 2020. – 22 с.</w:t>
      </w:r>
    </w:p>
    <w:p w:rsidR="00C9626C" w:rsidRPr="00780EB8" w:rsidRDefault="00C9626C" w:rsidP="00C9626C">
      <w:pPr>
        <w:widowControl w:val="0"/>
        <w:numPr>
          <w:ilvl w:val="0"/>
          <w:numId w:val="6"/>
        </w:numPr>
        <w:tabs>
          <w:tab w:val="clear" w:pos="435"/>
          <w:tab w:val="num" w:pos="360"/>
          <w:tab w:val="num" w:pos="993"/>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EB8">
        <w:rPr>
          <w:rFonts w:ascii="Times New Roman" w:hAnsi="Times New Roman" w:cs="Times New Roman"/>
          <w:bCs/>
          <w:color w:val="000000"/>
          <w:spacing w:val="3"/>
          <w:sz w:val="28"/>
          <w:szCs w:val="28"/>
          <w:lang w:val="uk-UA"/>
        </w:rPr>
        <w:t xml:space="preserve">Вогнева підготовка. </w:t>
      </w:r>
      <w:r w:rsidRPr="00780EB8">
        <w:rPr>
          <w:rFonts w:ascii="Times New Roman" w:hAnsi="Times New Roman" w:cs="Times New Roman"/>
          <w:sz w:val="28"/>
          <w:szCs w:val="28"/>
          <w:lang w:val="uk-UA"/>
        </w:rPr>
        <w:t xml:space="preserve">Методичні вказівки </w:t>
      </w:r>
      <w:r w:rsidRPr="00780EB8">
        <w:rPr>
          <w:rFonts w:ascii="Times New Roman" w:eastAsia="Times New Roman" w:hAnsi="Times New Roman" w:cs="Times New Roman"/>
          <w:sz w:val="28"/>
          <w:szCs w:val="28"/>
          <w:lang w:val="uk-UA"/>
        </w:rPr>
        <w:t xml:space="preserve">по практичному поводженню з автоматом Калашникова «АК-74» </w:t>
      </w:r>
      <w:r w:rsidRPr="00780EB8">
        <w:rPr>
          <w:rFonts w:ascii="Times New Roman" w:hAnsi="Times New Roman" w:cs="Times New Roman"/>
          <w:bCs/>
          <w:color w:val="000000"/>
          <w:spacing w:val="3"/>
          <w:sz w:val="28"/>
          <w:szCs w:val="28"/>
          <w:lang w:val="uk-UA"/>
        </w:rPr>
        <w:t xml:space="preserve">для </w:t>
      </w:r>
      <w:r w:rsidRPr="00780EB8">
        <w:rPr>
          <w:rFonts w:ascii="Times New Roman" w:hAnsi="Times New Roman" w:cs="Times New Roman"/>
          <w:bCs/>
          <w:color w:val="000000"/>
          <w:spacing w:val="4"/>
          <w:sz w:val="28"/>
          <w:szCs w:val="28"/>
          <w:lang w:val="uk-UA"/>
        </w:rPr>
        <w:t xml:space="preserve">здобувачів вищої освіти </w:t>
      </w:r>
      <w:r w:rsidRPr="00780EB8">
        <w:rPr>
          <w:rFonts w:ascii="Times New Roman" w:hAnsi="Times New Roman" w:cs="Times New Roman"/>
          <w:i/>
          <w:sz w:val="28"/>
          <w:szCs w:val="28"/>
          <w:lang w:val="uk-UA"/>
        </w:rPr>
        <w:t xml:space="preserve">спеціальності 262 Правоохоронна діяльність </w:t>
      </w:r>
      <w:r w:rsidRPr="00780EB8">
        <w:rPr>
          <w:rFonts w:ascii="Times New Roman" w:hAnsi="Times New Roman" w:cs="Times New Roman"/>
          <w:sz w:val="28"/>
          <w:szCs w:val="28"/>
          <w:lang w:val="uk-UA"/>
        </w:rPr>
        <w:t>/Укл. Трухан В.В. – Чернігів: ННІ права і соціальних технологій НУ «Чернігівська політехніка», 2020. – 1</w:t>
      </w:r>
      <w:r w:rsidR="00D752BD" w:rsidRPr="00780EB8">
        <w:rPr>
          <w:rFonts w:ascii="Times New Roman" w:hAnsi="Times New Roman" w:cs="Times New Roman"/>
          <w:sz w:val="28"/>
          <w:szCs w:val="28"/>
          <w:lang w:val="uk-UA"/>
        </w:rPr>
        <w:t>8</w:t>
      </w:r>
      <w:r w:rsidRPr="00780EB8">
        <w:rPr>
          <w:rFonts w:ascii="Times New Roman" w:hAnsi="Times New Roman" w:cs="Times New Roman"/>
          <w:sz w:val="28"/>
          <w:szCs w:val="28"/>
          <w:lang w:val="uk-UA"/>
        </w:rPr>
        <w:t xml:space="preserve"> с.</w:t>
      </w:r>
    </w:p>
    <w:p w:rsidR="004940B7" w:rsidRPr="00780EB8" w:rsidRDefault="004940B7" w:rsidP="007844AF">
      <w:pPr>
        <w:pStyle w:val="1"/>
        <w:numPr>
          <w:ilvl w:val="0"/>
          <w:numId w:val="0"/>
        </w:numPr>
        <w:spacing w:before="0" w:after="0"/>
        <w:rPr>
          <w:bCs/>
          <w:spacing w:val="-6"/>
        </w:rPr>
      </w:pPr>
      <w:r w:rsidRPr="00780EB8">
        <w:t>15. Рекомендована література</w:t>
      </w:r>
    </w:p>
    <w:p w:rsidR="007844AF" w:rsidRDefault="007844AF" w:rsidP="007844AF">
      <w:pPr>
        <w:pStyle w:val="a5"/>
        <w:tabs>
          <w:tab w:val="left" w:pos="993"/>
        </w:tabs>
        <w:spacing w:after="0" w:line="240" w:lineRule="auto"/>
        <w:ind w:left="0"/>
        <w:jc w:val="center"/>
        <w:rPr>
          <w:rFonts w:ascii="Times New Roman" w:hAnsi="Times New Roman" w:cs="Times New Roman"/>
          <w:sz w:val="28"/>
          <w:szCs w:val="28"/>
          <w:lang w:val="uk-UA"/>
        </w:rPr>
      </w:pPr>
    </w:p>
    <w:p w:rsidR="00EA6FE7" w:rsidRPr="00780EB8" w:rsidRDefault="00EA6FE7" w:rsidP="007844AF">
      <w:pPr>
        <w:pStyle w:val="a5"/>
        <w:tabs>
          <w:tab w:val="left" w:pos="993"/>
        </w:tabs>
        <w:spacing w:after="0" w:line="240" w:lineRule="auto"/>
        <w:ind w:left="0"/>
        <w:jc w:val="center"/>
        <w:rPr>
          <w:rFonts w:ascii="Times New Roman" w:hAnsi="Times New Roman" w:cs="Times New Roman"/>
          <w:sz w:val="28"/>
          <w:szCs w:val="28"/>
          <w:lang w:val="uk-UA"/>
        </w:rPr>
      </w:pPr>
      <w:r w:rsidRPr="00780EB8">
        <w:rPr>
          <w:rFonts w:ascii="Times New Roman" w:hAnsi="Times New Roman" w:cs="Times New Roman"/>
          <w:sz w:val="28"/>
          <w:szCs w:val="28"/>
          <w:lang w:val="uk-UA"/>
        </w:rPr>
        <w:t>ОСНОВНА</w:t>
      </w:r>
    </w:p>
    <w:p w:rsidR="00780EB8" w:rsidRPr="007844AF" w:rsidRDefault="007844AF" w:rsidP="00023A4C">
      <w:pPr>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80EB8" w:rsidRPr="007844AF">
        <w:rPr>
          <w:rFonts w:ascii="Times New Roman" w:hAnsi="Times New Roman" w:cs="Times New Roman"/>
          <w:sz w:val="28"/>
          <w:szCs w:val="28"/>
          <w:lang w:val="uk-UA"/>
        </w:rPr>
        <w:t xml:space="preserve">Конституція України. </w:t>
      </w:r>
      <w:r w:rsidR="00780EB8" w:rsidRPr="007844AF">
        <w:rPr>
          <w:rFonts w:ascii="Times New Roman" w:hAnsi="Times New Roman" w:cs="Times New Roman"/>
          <w:sz w:val="28"/>
          <w:szCs w:val="28"/>
          <w:lang w:val="en-US"/>
        </w:rPr>
        <w:t>URL</w:t>
      </w:r>
      <w:r w:rsidR="00780EB8" w:rsidRPr="007844AF">
        <w:rPr>
          <w:rFonts w:ascii="Times New Roman" w:hAnsi="Times New Roman" w:cs="Times New Roman"/>
          <w:sz w:val="28"/>
          <w:szCs w:val="28"/>
          <w:lang w:val="uk-UA"/>
        </w:rPr>
        <w:t xml:space="preserve">: </w:t>
      </w:r>
      <w:hyperlink r:id="rId7" w:anchor="Text" w:history="1">
        <w:r w:rsidR="00780EB8" w:rsidRPr="007844AF">
          <w:rPr>
            <w:rStyle w:val="a9"/>
            <w:rFonts w:ascii="Times New Roman" w:hAnsi="Times New Roman" w:cs="Times New Roman"/>
            <w:sz w:val="28"/>
            <w:szCs w:val="28"/>
            <w:lang w:val="uk-UA"/>
          </w:rPr>
          <w:t>https://zakon.rada.gov.ua/laws/show/254%D0%BA/96-%D0%B2%D1%80#Text</w:t>
        </w:r>
      </w:hyperlink>
      <w:r w:rsidR="00780EB8" w:rsidRPr="007844AF">
        <w:rPr>
          <w:rFonts w:ascii="Times New Roman" w:hAnsi="Times New Roman" w:cs="Times New Roman"/>
          <w:sz w:val="28"/>
          <w:szCs w:val="28"/>
          <w:lang w:val="uk-UA"/>
        </w:rPr>
        <w:t xml:space="preserve"> </w:t>
      </w:r>
    </w:p>
    <w:p w:rsidR="00EA6FE7" w:rsidRPr="007844AF" w:rsidRDefault="007844AF" w:rsidP="007844A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A6FE7" w:rsidRPr="007844AF">
        <w:rPr>
          <w:rFonts w:ascii="Times New Roman" w:hAnsi="Times New Roman" w:cs="Times New Roman"/>
          <w:sz w:val="28"/>
          <w:szCs w:val="28"/>
          <w:lang w:val="uk-UA"/>
        </w:rPr>
        <w:t>Про Національну поліцію: Закон України від 2 липня 2015 р.</w:t>
      </w:r>
      <w:r w:rsidR="00780EB8" w:rsidRPr="007844AF">
        <w:rPr>
          <w:rFonts w:ascii="Times New Roman" w:hAnsi="Times New Roman" w:cs="Times New Roman"/>
          <w:sz w:val="28"/>
          <w:szCs w:val="28"/>
          <w:lang w:val="uk-UA"/>
        </w:rPr>
        <w:t xml:space="preserve"> </w:t>
      </w:r>
      <w:r w:rsidR="00780EB8" w:rsidRPr="007844AF">
        <w:rPr>
          <w:rFonts w:ascii="Times New Roman" w:hAnsi="Times New Roman" w:cs="Times New Roman"/>
          <w:sz w:val="28"/>
          <w:szCs w:val="28"/>
          <w:lang w:val="en-US"/>
        </w:rPr>
        <w:t>URL</w:t>
      </w:r>
      <w:r w:rsidR="00780EB8" w:rsidRPr="007844AF">
        <w:rPr>
          <w:rFonts w:ascii="Times New Roman" w:hAnsi="Times New Roman" w:cs="Times New Roman"/>
          <w:sz w:val="28"/>
          <w:szCs w:val="28"/>
          <w:lang w:val="uk-UA"/>
        </w:rPr>
        <w:t xml:space="preserve">: </w:t>
      </w:r>
      <w:hyperlink r:id="rId8" w:anchor="Text" w:history="1">
        <w:r w:rsidR="00780EB8" w:rsidRPr="007844AF">
          <w:rPr>
            <w:rStyle w:val="a9"/>
            <w:rFonts w:ascii="Times New Roman" w:hAnsi="Times New Roman" w:cs="Times New Roman"/>
            <w:sz w:val="28"/>
            <w:szCs w:val="28"/>
            <w:lang w:val="uk-UA"/>
          </w:rPr>
          <w:t>https://zakon.rada.gov.ua/laws/show/580-19#Text</w:t>
        </w:r>
      </w:hyperlink>
      <w:r w:rsidR="00780EB8" w:rsidRPr="007844AF">
        <w:rPr>
          <w:rFonts w:ascii="Times New Roman" w:hAnsi="Times New Roman" w:cs="Times New Roman"/>
          <w:sz w:val="28"/>
          <w:szCs w:val="28"/>
          <w:lang w:val="uk-UA"/>
        </w:rPr>
        <w:t xml:space="preserve"> </w:t>
      </w:r>
    </w:p>
    <w:p w:rsidR="00780EB8" w:rsidRPr="007844AF" w:rsidRDefault="007844AF" w:rsidP="007844A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780EB8" w:rsidRPr="007844AF">
        <w:rPr>
          <w:rFonts w:ascii="Times New Roman" w:hAnsi="Times New Roman" w:cs="Times New Roman"/>
          <w:sz w:val="28"/>
          <w:szCs w:val="28"/>
          <w:lang w:val="uk-UA"/>
        </w:rPr>
        <w:t>Вогнева підготовка: навчально-методичний посібник / Володимир Тимофеев, Анатолій Наточій, Юрій Волков, Олександр Ніколаєв, Олег Кузнецов - Дніпро, ДДУВС, 2020. – 220</w:t>
      </w:r>
      <w:r w:rsidR="00023A4C">
        <w:rPr>
          <w:rFonts w:ascii="Times New Roman" w:hAnsi="Times New Roman" w:cs="Times New Roman"/>
          <w:sz w:val="28"/>
          <w:szCs w:val="28"/>
          <w:lang w:val="uk-UA"/>
        </w:rPr>
        <w:t xml:space="preserve"> </w:t>
      </w:r>
      <w:r w:rsidR="00780EB8" w:rsidRPr="007844AF">
        <w:rPr>
          <w:rFonts w:ascii="Times New Roman" w:hAnsi="Times New Roman" w:cs="Times New Roman"/>
          <w:sz w:val="28"/>
          <w:szCs w:val="28"/>
          <w:lang w:val="uk-UA"/>
        </w:rPr>
        <w:t>с</w:t>
      </w:r>
      <w:r w:rsidR="00023A4C">
        <w:rPr>
          <w:rFonts w:ascii="Times New Roman" w:hAnsi="Times New Roman" w:cs="Times New Roman"/>
          <w:sz w:val="28"/>
          <w:szCs w:val="28"/>
          <w:lang w:val="uk-UA"/>
        </w:rPr>
        <w:t>.</w:t>
      </w:r>
      <w:bookmarkStart w:id="0" w:name="_GoBack"/>
      <w:bookmarkEnd w:id="0"/>
      <w:r w:rsidR="00780EB8" w:rsidRPr="007844AF">
        <w:rPr>
          <w:rFonts w:ascii="Times New Roman" w:hAnsi="Times New Roman" w:cs="Times New Roman"/>
          <w:sz w:val="28"/>
          <w:szCs w:val="28"/>
          <w:lang w:val="uk-UA"/>
        </w:rPr>
        <w:t xml:space="preserve"> </w:t>
      </w:r>
    </w:p>
    <w:p w:rsidR="00780EB8" w:rsidRPr="007844AF" w:rsidRDefault="007844AF" w:rsidP="007844A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780EB8" w:rsidRPr="007844AF">
        <w:rPr>
          <w:rFonts w:ascii="Times New Roman" w:hAnsi="Times New Roman" w:cs="Times New Roman"/>
          <w:sz w:val="28"/>
          <w:szCs w:val="28"/>
          <w:lang w:val="uk-UA"/>
        </w:rPr>
        <w:t>Вогнева підготовка працівника Національної поліції України: навчальний посібник / С.М. Банах, І.С. Винярчук, Ю.Р. Йосипів, М.Д. Курляк, К.О. Маліновська та ін. – Львів: ЛьвДУВС, 2018. – 408 с.</w:t>
      </w:r>
    </w:p>
    <w:p w:rsidR="00780EB8" w:rsidRPr="007844AF" w:rsidRDefault="007844AF" w:rsidP="007844AF">
      <w:pPr>
        <w:tabs>
          <w:tab w:val="left" w:pos="567"/>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780EB8" w:rsidRPr="007844AF">
        <w:rPr>
          <w:rFonts w:ascii="Times New Roman" w:hAnsi="Times New Roman" w:cs="Times New Roman"/>
          <w:sz w:val="28"/>
          <w:szCs w:val="28"/>
          <w:lang w:val="uk-UA"/>
        </w:rPr>
        <w:t>Особиста безпека працівників ОВС України: Банах С.М., Булачек В.Р., Землянський І.Ю. навч. посіб. - Львів, ЛьвДУВС, 2016. 264 с.</w:t>
      </w:r>
    </w:p>
    <w:p w:rsidR="00780EB8" w:rsidRPr="007844AF" w:rsidRDefault="007844AF" w:rsidP="007844A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780EB8" w:rsidRPr="007844AF">
        <w:rPr>
          <w:rFonts w:ascii="Times New Roman" w:hAnsi="Times New Roman" w:cs="Times New Roman"/>
          <w:sz w:val="28"/>
          <w:szCs w:val="28"/>
          <w:lang w:val="uk-UA"/>
        </w:rPr>
        <w:t>Вогнева підготовка: Навчальний посібник / Авторський колектив: В.А. Дідковський, Д.В. Лук’янов, І.М. Мазур, Є.В. Полікарпов, В.В. Свінціцький. – К.: НАВС, 2015. – 320 с.</w:t>
      </w:r>
    </w:p>
    <w:p w:rsidR="00780EB8" w:rsidRDefault="00780EB8" w:rsidP="007844AF">
      <w:pPr>
        <w:pStyle w:val="a5"/>
        <w:tabs>
          <w:tab w:val="left" w:pos="993"/>
        </w:tabs>
        <w:spacing w:after="0" w:line="240" w:lineRule="auto"/>
        <w:ind w:left="0"/>
        <w:jc w:val="both"/>
        <w:rPr>
          <w:rFonts w:ascii="Times New Roman" w:hAnsi="Times New Roman" w:cs="Times New Roman"/>
          <w:sz w:val="28"/>
          <w:szCs w:val="28"/>
          <w:lang w:val="uk-UA"/>
        </w:rPr>
      </w:pPr>
    </w:p>
    <w:p w:rsidR="00780EB8" w:rsidRPr="00780EB8" w:rsidRDefault="00780EB8" w:rsidP="007844AF">
      <w:pPr>
        <w:pStyle w:val="a5"/>
        <w:tabs>
          <w:tab w:val="left" w:pos="993"/>
        </w:tabs>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Додаткова</w:t>
      </w:r>
    </w:p>
    <w:p w:rsidR="00780EB8" w:rsidRPr="007844AF" w:rsidRDefault="007844AF" w:rsidP="007844AF">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80EB8" w:rsidRPr="007844AF">
        <w:rPr>
          <w:rFonts w:ascii="Times New Roman" w:hAnsi="Times New Roman" w:cs="Times New Roman"/>
          <w:sz w:val="28"/>
          <w:szCs w:val="28"/>
          <w:lang w:val="uk-UA"/>
        </w:rPr>
        <w:t xml:space="preserve">Методика вивчення матеріальної частини вогнепальної зброї (на прикладі 9-мм пістолета Макарова) : метод. рек. / [уклад. : О. В. Запорожанов, С. П. Максимов]. – Київ : Нац. акад. внутр. справ, 2017. – 64 с. </w:t>
      </w:r>
    </w:p>
    <w:p w:rsidR="00BD5F32" w:rsidRPr="00780EB8" w:rsidRDefault="00BD5F32" w:rsidP="007844AF">
      <w:pPr>
        <w:pStyle w:val="a5"/>
        <w:tabs>
          <w:tab w:val="left" w:pos="993"/>
        </w:tabs>
        <w:spacing w:after="0" w:line="240" w:lineRule="auto"/>
        <w:ind w:left="0"/>
        <w:jc w:val="both"/>
        <w:rPr>
          <w:rFonts w:ascii="Times New Roman" w:hAnsi="Times New Roman" w:cs="Times New Roman"/>
          <w:sz w:val="28"/>
          <w:szCs w:val="28"/>
          <w:lang w:val="uk-UA"/>
        </w:rPr>
      </w:pPr>
      <w:r w:rsidRPr="00780EB8">
        <w:rPr>
          <w:rFonts w:ascii="Times New Roman" w:hAnsi="Times New Roman" w:cs="Times New Roman"/>
          <w:sz w:val="28"/>
          <w:szCs w:val="28"/>
          <w:lang w:val="uk-UA"/>
        </w:rPr>
        <w:t xml:space="preserve">2. Довідник з вогневої підготовки: навчально-методичний посібник з навчальної дисципліни вогнева підготовка / уклад. О.С. Геращенко, О.Т. Ніколаєв, Є.Ф. Бахчеван, О.Ю. Конєв, В.С. Трояновський – Одеса: ОДУВС, 2014. – 133с. </w:t>
      </w:r>
    </w:p>
    <w:p w:rsidR="00780EB8" w:rsidRPr="00780EB8" w:rsidRDefault="007844AF" w:rsidP="007844AF">
      <w:pPr>
        <w:pStyle w:val="a5"/>
        <w:tabs>
          <w:tab w:val="left" w:pos="993"/>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BD5F32" w:rsidRPr="00780EB8">
        <w:rPr>
          <w:rFonts w:ascii="Times New Roman" w:hAnsi="Times New Roman" w:cs="Times New Roman"/>
          <w:sz w:val="28"/>
          <w:szCs w:val="28"/>
          <w:lang w:val="uk-UA"/>
        </w:rPr>
        <w:t xml:space="preserve">. Тактико-спеціальна підготовка працівників Національної поліції: Навчальний посібник /[Албул С. В., Ніколаєв О. Т., Тьорло О. І., Йосипів Ю.Р. та інші.] – Одеса; Львів: ОДУВС; ЛьвДУВС, 2018. 480 с. </w:t>
      </w:r>
    </w:p>
    <w:p w:rsidR="00780EB8" w:rsidRPr="00780EB8" w:rsidRDefault="007844AF" w:rsidP="007844AF">
      <w:pPr>
        <w:pStyle w:val="a5"/>
        <w:tabs>
          <w:tab w:val="left" w:pos="993"/>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D5F32" w:rsidRPr="00780EB8">
        <w:rPr>
          <w:rFonts w:ascii="Times New Roman" w:hAnsi="Times New Roman" w:cs="Times New Roman"/>
          <w:sz w:val="28"/>
          <w:szCs w:val="28"/>
          <w:lang w:val="uk-UA"/>
        </w:rPr>
        <w:t xml:space="preserve">. Довідник поліцейського: Лимарь М.В., Корженко О.М., Бахчеван Є.Ф. - Одеса: ВНП УКЗ ГУНП в Одеській області, 2018. 148с. </w:t>
      </w:r>
    </w:p>
    <w:p w:rsidR="00780EB8" w:rsidRPr="00780EB8" w:rsidRDefault="007844AF" w:rsidP="007844AF">
      <w:pPr>
        <w:pStyle w:val="a5"/>
        <w:tabs>
          <w:tab w:val="left" w:pos="993"/>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D5F32" w:rsidRPr="00780EB8">
        <w:rPr>
          <w:rFonts w:ascii="Times New Roman" w:hAnsi="Times New Roman" w:cs="Times New Roman"/>
          <w:sz w:val="28"/>
          <w:szCs w:val="28"/>
          <w:lang w:val="uk-UA"/>
        </w:rPr>
        <w:t xml:space="preserve">. Довідник поліцейського: Чернявський С.С., Левченко К.Б. - Харків: «Фоліо», 2018. 347 с. </w:t>
      </w:r>
    </w:p>
    <w:p w:rsidR="00780EB8" w:rsidRDefault="00780EB8" w:rsidP="007844AF">
      <w:pPr>
        <w:pStyle w:val="a5"/>
        <w:tabs>
          <w:tab w:val="left" w:pos="993"/>
        </w:tabs>
        <w:spacing w:after="0" w:line="240" w:lineRule="auto"/>
        <w:ind w:left="0"/>
        <w:jc w:val="both"/>
      </w:pPr>
    </w:p>
    <w:p w:rsidR="00EA6FE7" w:rsidRPr="00FF5D5D" w:rsidRDefault="00EA6FE7" w:rsidP="007844AF">
      <w:pPr>
        <w:pStyle w:val="1"/>
        <w:keepNext w:val="0"/>
        <w:widowControl w:val="0"/>
        <w:numPr>
          <w:ilvl w:val="0"/>
          <w:numId w:val="0"/>
        </w:numPr>
        <w:spacing w:before="0" w:after="0"/>
        <w:rPr>
          <w:spacing w:val="-20"/>
        </w:rPr>
      </w:pPr>
      <w:r w:rsidRPr="00FF5D5D">
        <w:t>16. Інформаційні ресурси</w:t>
      </w:r>
    </w:p>
    <w:p w:rsidR="00EA6FE7" w:rsidRPr="007844AF" w:rsidRDefault="007844AF" w:rsidP="007844AF">
      <w:pPr>
        <w:suppressAutoHyphens/>
        <w:spacing w:after="0" w:line="240" w:lineRule="auto"/>
        <w:rPr>
          <w:rFonts w:ascii="Times New Roman" w:hAnsi="Times New Roman" w:cs="Times New Roman"/>
          <w:sz w:val="28"/>
          <w:szCs w:val="28"/>
          <w:lang w:val="uk-UA"/>
        </w:rPr>
      </w:pPr>
      <w:bookmarkStart w:id="1" w:name="OLE_LINK2"/>
      <w:bookmarkStart w:id="2" w:name="OLE_LINK1"/>
      <w:r>
        <w:rPr>
          <w:rFonts w:ascii="Times New Roman" w:hAnsi="Times New Roman" w:cs="Times New Roman"/>
          <w:sz w:val="28"/>
          <w:szCs w:val="28"/>
          <w:lang w:val="uk-UA"/>
        </w:rPr>
        <w:t xml:space="preserve">1. </w:t>
      </w:r>
      <w:r w:rsidR="00EA6FE7" w:rsidRPr="007844AF">
        <w:rPr>
          <w:rFonts w:ascii="Times New Roman" w:hAnsi="Times New Roman" w:cs="Times New Roman"/>
          <w:sz w:val="28"/>
          <w:szCs w:val="28"/>
          <w:lang w:val="uk-UA"/>
        </w:rPr>
        <w:t xml:space="preserve">Система дистанційного навчання </w:t>
      </w:r>
      <w:r w:rsidR="00857E65" w:rsidRPr="007844AF">
        <w:rPr>
          <w:rFonts w:ascii="Times New Roman" w:hAnsi="Times New Roman" w:cs="Times New Roman"/>
          <w:sz w:val="28"/>
          <w:szCs w:val="28"/>
          <w:lang w:val="uk-UA"/>
        </w:rPr>
        <w:t>НУ ЧП</w:t>
      </w:r>
      <w:r w:rsidR="00EA6FE7" w:rsidRPr="007844AF">
        <w:rPr>
          <w:rFonts w:ascii="Times New Roman" w:hAnsi="Times New Roman" w:cs="Times New Roman"/>
          <w:sz w:val="28"/>
          <w:szCs w:val="28"/>
          <w:lang w:val="uk-UA"/>
        </w:rPr>
        <w:t>. Курс: Вогнева підготовка</w:t>
      </w:r>
      <w:r w:rsidR="00EA6FE7" w:rsidRPr="007844AF">
        <w:rPr>
          <w:rFonts w:ascii="Times New Roman" w:hAnsi="Times New Roman" w:cs="Times New Roman"/>
          <w:color w:val="FFFF00"/>
          <w:sz w:val="28"/>
          <w:szCs w:val="28"/>
          <w:lang w:val="uk-UA"/>
        </w:rPr>
        <w:t xml:space="preserve"> </w:t>
      </w:r>
      <w:r w:rsidR="00EA6FE7" w:rsidRPr="007844AF">
        <w:rPr>
          <w:rFonts w:ascii="Times New Roman" w:hAnsi="Times New Roman" w:cs="Times New Roman"/>
          <w:sz w:val="28"/>
          <w:szCs w:val="28"/>
          <w:lang w:val="uk-UA"/>
        </w:rPr>
        <w:t>(</w:t>
      </w:r>
      <w:r w:rsidR="006E22EE" w:rsidRPr="007844AF">
        <w:rPr>
          <w:rFonts w:ascii="Times New Roman" w:hAnsi="Times New Roman" w:cs="Times New Roman"/>
          <w:sz w:val="28"/>
          <w:szCs w:val="28"/>
          <w:lang w:val="uk-UA"/>
        </w:rPr>
        <w:t>ВогнПідгот</w:t>
      </w:r>
      <w:r w:rsidR="00EA6FE7" w:rsidRPr="007844AF">
        <w:rPr>
          <w:rFonts w:ascii="Times New Roman" w:hAnsi="Times New Roman" w:cs="Times New Roman"/>
          <w:sz w:val="28"/>
          <w:szCs w:val="28"/>
          <w:lang w:val="uk-UA"/>
        </w:rPr>
        <w:t xml:space="preserve">). </w:t>
      </w:r>
      <w:r w:rsidR="00612137" w:rsidRPr="007844AF">
        <w:rPr>
          <w:rFonts w:ascii="Times New Roman" w:hAnsi="Times New Roman" w:cs="Times New Roman"/>
          <w:sz w:val="28"/>
          <w:szCs w:val="28"/>
          <w:lang w:val="uk-UA"/>
        </w:rPr>
        <w:t xml:space="preserve">URL: </w:t>
      </w:r>
      <w:hyperlink r:id="rId9" w:history="1">
        <w:r w:rsidR="006E22EE" w:rsidRPr="007844AF">
          <w:rPr>
            <w:rStyle w:val="a9"/>
            <w:rFonts w:ascii="Times New Roman" w:hAnsi="Times New Roman" w:cs="Times New Roman"/>
            <w:sz w:val="28"/>
            <w:szCs w:val="28"/>
            <w:lang w:val="en-US"/>
          </w:rPr>
          <w:t>https</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eln</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stu</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cn</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ua</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course</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view</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php</w:t>
        </w:r>
        <w:r w:rsidR="006E22EE" w:rsidRPr="00023A4C">
          <w:rPr>
            <w:rStyle w:val="a9"/>
            <w:rFonts w:ascii="Times New Roman" w:hAnsi="Times New Roman" w:cs="Times New Roman"/>
            <w:sz w:val="28"/>
            <w:szCs w:val="28"/>
            <w:lang w:val="en-US"/>
          </w:rPr>
          <w:t>?</w:t>
        </w:r>
        <w:r w:rsidR="006E22EE" w:rsidRPr="007844AF">
          <w:rPr>
            <w:rStyle w:val="a9"/>
            <w:rFonts w:ascii="Times New Roman" w:hAnsi="Times New Roman" w:cs="Times New Roman"/>
            <w:sz w:val="28"/>
            <w:szCs w:val="28"/>
            <w:lang w:val="en-US"/>
          </w:rPr>
          <w:t>id</w:t>
        </w:r>
        <w:r w:rsidR="006E22EE" w:rsidRPr="00023A4C">
          <w:rPr>
            <w:rStyle w:val="a9"/>
            <w:rFonts w:ascii="Times New Roman" w:hAnsi="Times New Roman" w:cs="Times New Roman"/>
            <w:sz w:val="28"/>
            <w:szCs w:val="28"/>
            <w:lang w:val="en-US"/>
          </w:rPr>
          <w:t>=4372</w:t>
        </w:r>
      </w:hyperlink>
    </w:p>
    <w:bookmarkEnd w:id="1"/>
    <w:bookmarkEnd w:id="2"/>
    <w:p w:rsidR="00780EB8" w:rsidRPr="007844AF" w:rsidRDefault="007844AF" w:rsidP="007844A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80EB8" w:rsidRPr="007844AF">
        <w:rPr>
          <w:rFonts w:ascii="Times New Roman" w:hAnsi="Times New Roman" w:cs="Times New Roman"/>
          <w:sz w:val="28"/>
          <w:szCs w:val="28"/>
        </w:rPr>
        <w:t xml:space="preserve"> Офіційний портал Верховної Ради України: </w:t>
      </w:r>
      <w:hyperlink r:id="rId10" w:history="1">
        <w:r w:rsidR="00780EB8" w:rsidRPr="007844AF">
          <w:rPr>
            <w:rStyle w:val="a9"/>
            <w:rFonts w:ascii="Times New Roman" w:hAnsi="Times New Roman" w:cs="Times New Roman"/>
            <w:sz w:val="28"/>
            <w:szCs w:val="28"/>
          </w:rPr>
          <w:t>http://zakon1.rada.gov.ua/</w:t>
        </w:r>
      </w:hyperlink>
    </w:p>
    <w:p w:rsidR="00EA6FE7" w:rsidRPr="007844AF" w:rsidRDefault="007844AF" w:rsidP="007844A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780EB8" w:rsidRPr="007844AF">
        <w:rPr>
          <w:rFonts w:ascii="Times New Roman" w:hAnsi="Times New Roman" w:cs="Times New Roman"/>
          <w:sz w:val="28"/>
          <w:szCs w:val="28"/>
          <w:lang w:val="uk-UA"/>
        </w:rPr>
        <w:t xml:space="preserve">Офіціальний сайт МВС України </w:t>
      </w:r>
      <w:r w:rsidR="00612137" w:rsidRPr="007844AF">
        <w:rPr>
          <w:rFonts w:ascii="Times New Roman" w:hAnsi="Times New Roman" w:cs="Times New Roman"/>
          <w:sz w:val="28"/>
          <w:szCs w:val="28"/>
          <w:lang w:val="uk-UA"/>
        </w:rPr>
        <w:t xml:space="preserve">URL: </w:t>
      </w:r>
      <w:hyperlink r:id="rId11" w:history="1">
        <w:r w:rsidR="00EA6FE7" w:rsidRPr="007844AF">
          <w:rPr>
            <w:rStyle w:val="a9"/>
            <w:rFonts w:ascii="Times New Roman" w:hAnsi="Times New Roman" w:cs="Times New Roman"/>
            <w:sz w:val="28"/>
            <w:szCs w:val="28"/>
            <w:lang w:val="en-US"/>
          </w:rPr>
          <w:t>http</w:t>
        </w:r>
        <w:r w:rsidR="00EA6FE7" w:rsidRPr="007844AF">
          <w:rPr>
            <w:rStyle w:val="a9"/>
            <w:rFonts w:ascii="Times New Roman" w:hAnsi="Times New Roman" w:cs="Times New Roman"/>
            <w:sz w:val="28"/>
            <w:szCs w:val="28"/>
            <w:lang w:val="uk-UA"/>
          </w:rPr>
          <w:t>://</w:t>
        </w:r>
        <w:r w:rsidR="00EA6FE7" w:rsidRPr="007844AF">
          <w:rPr>
            <w:rStyle w:val="a9"/>
            <w:rFonts w:ascii="Times New Roman" w:hAnsi="Times New Roman" w:cs="Times New Roman"/>
            <w:sz w:val="28"/>
            <w:szCs w:val="28"/>
            <w:lang w:val="en-US"/>
          </w:rPr>
          <w:t>mvs</w:t>
        </w:r>
        <w:r w:rsidR="00EA6FE7" w:rsidRPr="007844AF">
          <w:rPr>
            <w:rStyle w:val="a9"/>
            <w:rFonts w:ascii="Times New Roman" w:hAnsi="Times New Roman" w:cs="Times New Roman"/>
            <w:sz w:val="28"/>
            <w:szCs w:val="28"/>
            <w:lang w:val="uk-UA"/>
          </w:rPr>
          <w:t>.</w:t>
        </w:r>
        <w:r w:rsidR="00EA6FE7" w:rsidRPr="007844AF">
          <w:rPr>
            <w:rStyle w:val="a9"/>
            <w:rFonts w:ascii="Times New Roman" w:hAnsi="Times New Roman" w:cs="Times New Roman"/>
            <w:sz w:val="28"/>
            <w:szCs w:val="28"/>
            <w:lang w:val="en-US"/>
          </w:rPr>
          <w:t>gov</w:t>
        </w:r>
        <w:r w:rsidR="00EA6FE7" w:rsidRPr="007844AF">
          <w:rPr>
            <w:rStyle w:val="a9"/>
            <w:rFonts w:ascii="Times New Roman" w:hAnsi="Times New Roman" w:cs="Times New Roman"/>
            <w:sz w:val="28"/>
            <w:szCs w:val="28"/>
            <w:lang w:val="uk-UA"/>
          </w:rPr>
          <w:t>.</w:t>
        </w:r>
        <w:r w:rsidR="00EA6FE7" w:rsidRPr="007844AF">
          <w:rPr>
            <w:rStyle w:val="a9"/>
            <w:rFonts w:ascii="Times New Roman" w:hAnsi="Times New Roman" w:cs="Times New Roman"/>
            <w:sz w:val="28"/>
            <w:szCs w:val="28"/>
            <w:lang w:val="en-US"/>
          </w:rPr>
          <w:t>ua</w:t>
        </w:r>
      </w:hyperlink>
      <w:r w:rsidR="00EA6FE7" w:rsidRPr="007844AF">
        <w:rPr>
          <w:rFonts w:ascii="Times New Roman" w:hAnsi="Times New Roman" w:cs="Times New Roman"/>
          <w:sz w:val="28"/>
          <w:szCs w:val="28"/>
          <w:lang w:val="uk-UA"/>
        </w:rPr>
        <w:t xml:space="preserve"> </w:t>
      </w:r>
    </w:p>
    <w:p w:rsidR="00EA6FE7" w:rsidRDefault="00EA6FE7" w:rsidP="00780EB8">
      <w:pPr>
        <w:pStyle w:val="a5"/>
        <w:spacing w:after="0" w:line="240" w:lineRule="auto"/>
        <w:ind w:left="426"/>
        <w:jc w:val="both"/>
        <w:rPr>
          <w:rFonts w:ascii="Times New Roman" w:hAnsi="Times New Roman" w:cs="Times New Roman"/>
          <w:sz w:val="28"/>
          <w:szCs w:val="28"/>
          <w:lang w:val="uk-UA"/>
        </w:rPr>
      </w:pPr>
    </w:p>
    <w:sectPr w:rsidR="00EA6FE7" w:rsidSect="0055475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435"/>
        </w:tabs>
        <w:ind w:left="435" w:hanging="435"/>
      </w:pPr>
    </w:lvl>
  </w:abstractNum>
  <w:abstractNum w:abstractNumId="1" w15:restartNumberingAfterBreak="0">
    <w:nsid w:val="07755595"/>
    <w:multiLevelType w:val="hybridMultilevel"/>
    <w:tmpl w:val="F1ECAF6E"/>
    <w:lvl w:ilvl="0" w:tplc="5DD07EA4">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AB1FDC"/>
    <w:multiLevelType w:val="hybridMultilevel"/>
    <w:tmpl w:val="E0F47562"/>
    <w:lvl w:ilvl="0" w:tplc="7AFC9740">
      <w:start w:val="1"/>
      <w:numFmt w:val="decimal"/>
      <w:lvlText w:val="%1."/>
      <w:lvlJc w:val="left"/>
      <w:pPr>
        <w:tabs>
          <w:tab w:val="num" w:pos="435"/>
        </w:tabs>
        <w:ind w:left="43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4D07364"/>
    <w:multiLevelType w:val="hybridMultilevel"/>
    <w:tmpl w:val="37286E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BC97766"/>
    <w:multiLevelType w:val="hybridMultilevel"/>
    <w:tmpl w:val="B66E07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606E25BD"/>
    <w:multiLevelType w:val="hybridMultilevel"/>
    <w:tmpl w:val="025279B6"/>
    <w:lvl w:ilvl="0" w:tplc="C12A03D0">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14C4A3A"/>
    <w:multiLevelType w:val="hybridMultilevel"/>
    <w:tmpl w:val="C6FEBA0C"/>
    <w:lvl w:ilvl="0" w:tplc="D6EA4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4411"/>
        </w:tabs>
        <w:ind w:left="4411"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15:restartNumberingAfterBreak="0">
    <w:nsid w:val="77153C4B"/>
    <w:multiLevelType w:val="hybridMultilevel"/>
    <w:tmpl w:val="812A99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77C9228F"/>
    <w:multiLevelType w:val="hybridMultilevel"/>
    <w:tmpl w:val="32AE9518"/>
    <w:lvl w:ilvl="0" w:tplc="B59EF4F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8E52DB1"/>
    <w:multiLevelType w:val="hybridMultilevel"/>
    <w:tmpl w:val="310C1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02"/>
    <w:rsid w:val="0002319B"/>
    <w:rsid w:val="00023A4C"/>
    <w:rsid w:val="00030D92"/>
    <w:rsid w:val="000C1360"/>
    <w:rsid w:val="000E0FCB"/>
    <w:rsid w:val="000F70D8"/>
    <w:rsid w:val="00105EA8"/>
    <w:rsid w:val="00115219"/>
    <w:rsid w:val="0012626E"/>
    <w:rsid w:val="00254A35"/>
    <w:rsid w:val="002D2944"/>
    <w:rsid w:val="0031487B"/>
    <w:rsid w:val="0035163B"/>
    <w:rsid w:val="003F7E9D"/>
    <w:rsid w:val="00404CCA"/>
    <w:rsid w:val="004352FC"/>
    <w:rsid w:val="00484591"/>
    <w:rsid w:val="004940B7"/>
    <w:rsid w:val="004B6959"/>
    <w:rsid w:val="004E47D0"/>
    <w:rsid w:val="004F7BAD"/>
    <w:rsid w:val="00500235"/>
    <w:rsid w:val="0054518E"/>
    <w:rsid w:val="00554755"/>
    <w:rsid w:val="00612137"/>
    <w:rsid w:val="006421A0"/>
    <w:rsid w:val="0066208A"/>
    <w:rsid w:val="00683071"/>
    <w:rsid w:val="006E22EE"/>
    <w:rsid w:val="006E721E"/>
    <w:rsid w:val="006F1548"/>
    <w:rsid w:val="006F2A5B"/>
    <w:rsid w:val="00704DCA"/>
    <w:rsid w:val="00707E29"/>
    <w:rsid w:val="00714995"/>
    <w:rsid w:val="00780EB8"/>
    <w:rsid w:val="007844AF"/>
    <w:rsid w:val="00785548"/>
    <w:rsid w:val="007C4219"/>
    <w:rsid w:val="007D1264"/>
    <w:rsid w:val="00851445"/>
    <w:rsid w:val="008569CC"/>
    <w:rsid w:val="00857E65"/>
    <w:rsid w:val="00912ECE"/>
    <w:rsid w:val="009332E7"/>
    <w:rsid w:val="0096337C"/>
    <w:rsid w:val="009B6277"/>
    <w:rsid w:val="009C62DB"/>
    <w:rsid w:val="00A2207B"/>
    <w:rsid w:val="00AA3402"/>
    <w:rsid w:val="00AF248A"/>
    <w:rsid w:val="00B04DE0"/>
    <w:rsid w:val="00B21A4F"/>
    <w:rsid w:val="00B91233"/>
    <w:rsid w:val="00BD489F"/>
    <w:rsid w:val="00BD5F32"/>
    <w:rsid w:val="00C20A5E"/>
    <w:rsid w:val="00C22FDC"/>
    <w:rsid w:val="00C9626C"/>
    <w:rsid w:val="00C96F76"/>
    <w:rsid w:val="00CF3893"/>
    <w:rsid w:val="00D3624E"/>
    <w:rsid w:val="00D752BD"/>
    <w:rsid w:val="00D77FFD"/>
    <w:rsid w:val="00DB5F78"/>
    <w:rsid w:val="00DD1E51"/>
    <w:rsid w:val="00DE2EE8"/>
    <w:rsid w:val="00E224DF"/>
    <w:rsid w:val="00E73085"/>
    <w:rsid w:val="00EA6FE7"/>
    <w:rsid w:val="00F34F92"/>
    <w:rsid w:val="00F51CB0"/>
    <w:rsid w:val="00FC1487"/>
    <w:rsid w:val="00FF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412"/>
  <w15:docId w15:val="{C03D9BA7-5B3B-47A8-A2F5-9C8E965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7B"/>
  </w:style>
  <w:style w:type="paragraph" w:styleId="1">
    <w:name w:val="heading 1"/>
    <w:basedOn w:val="a"/>
    <w:next w:val="a"/>
    <w:link w:val="10"/>
    <w:qFormat/>
    <w:rsid w:val="00DB5F78"/>
    <w:pPr>
      <w:keepNext/>
      <w:numPr>
        <w:numId w:val="1"/>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qFormat/>
    <w:rsid w:val="00DB5F7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B5F7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B5F78"/>
    <w:pPr>
      <w:keepNext/>
      <w:numPr>
        <w:ilvl w:val="3"/>
        <w:numId w:val="1"/>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qFormat/>
    <w:rsid w:val="00DB5F78"/>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B5F7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B5F78"/>
    <w:pPr>
      <w:keepNext/>
      <w:numPr>
        <w:ilvl w:val="6"/>
        <w:numId w:val="1"/>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DB5F78"/>
    <w:pPr>
      <w:keepNext/>
      <w:numPr>
        <w:ilvl w:val="7"/>
        <w:numId w:val="1"/>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qFormat/>
    <w:rsid w:val="00DB5F78"/>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F78"/>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rsid w:val="00DB5F78"/>
    <w:rPr>
      <w:rFonts w:ascii="Arial" w:eastAsia="Times New Roman" w:hAnsi="Arial" w:cs="Arial"/>
      <w:b/>
      <w:bCs/>
      <w:i/>
      <w:iCs/>
      <w:sz w:val="28"/>
      <w:szCs w:val="28"/>
      <w:lang w:eastAsia="ru-RU"/>
    </w:rPr>
  </w:style>
  <w:style w:type="character" w:customStyle="1" w:styleId="30">
    <w:name w:val="Заголовок 3 Знак"/>
    <w:basedOn w:val="a0"/>
    <w:link w:val="3"/>
    <w:rsid w:val="00DB5F78"/>
    <w:rPr>
      <w:rFonts w:ascii="Arial" w:eastAsia="Times New Roman" w:hAnsi="Arial" w:cs="Arial"/>
      <w:b/>
      <w:bCs/>
      <w:sz w:val="26"/>
      <w:szCs w:val="26"/>
      <w:lang w:eastAsia="ru-RU"/>
    </w:rPr>
  </w:style>
  <w:style w:type="character" w:customStyle="1" w:styleId="40">
    <w:name w:val="Заголовок 4 Знак"/>
    <w:basedOn w:val="a0"/>
    <w:link w:val="4"/>
    <w:rsid w:val="00DB5F78"/>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DB5F7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5F78"/>
    <w:rPr>
      <w:rFonts w:ascii="Times New Roman" w:eastAsia="Times New Roman" w:hAnsi="Times New Roman" w:cs="Times New Roman"/>
      <w:b/>
      <w:bCs/>
      <w:lang w:eastAsia="ru-RU"/>
    </w:rPr>
  </w:style>
  <w:style w:type="character" w:customStyle="1" w:styleId="70">
    <w:name w:val="Заголовок 7 Знак"/>
    <w:basedOn w:val="a0"/>
    <w:link w:val="7"/>
    <w:rsid w:val="00DB5F78"/>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DB5F78"/>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rsid w:val="00DB5F78"/>
    <w:rPr>
      <w:rFonts w:ascii="Arial" w:eastAsia="Times New Roman" w:hAnsi="Arial" w:cs="Arial"/>
      <w:lang w:eastAsia="ru-RU"/>
    </w:rPr>
  </w:style>
  <w:style w:type="paragraph" w:styleId="a3">
    <w:name w:val="Body Text"/>
    <w:basedOn w:val="a"/>
    <w:link w:val="a4"/>
    <w:rsid w:val="00DB5F78"/>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B5F78"/>
    <w:rPr>
      <w:rFonts w:ascii="Times New Roman" w:eastAsia="Times New Roman" w:hAnsi="Times New Roman" w:cs="Times New Roman"/>
      <w:sz w:val="28"/>
      <w:szCs w:val="24"/>
      <w:lang w:eastAsia="ru-RU"/>
    </w:rPr>
  </w:style>
  <w:style w:type="character" w:customStyle="1" w:styleId="apple-style-span">
    <w:name w:val="apple-style-span"/>
    <w:rsid w:val="00DB5F78"/>
  </w:style>
  <w:style w:type="paragraph" w:customStyle="1" w:styleId="Default">
    <w:name w:val="Default"/>
    <w:rsid w:val="00DB5F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912ECE"/>
    <w:pPr>
      <w:ind w:left="720"/>
      <w:contextualSpacing/>
    </w:pPr>
  </w:style>
  <w:style w:type="paragraph" w:customStyle="1" w:styleId="TableParagraph">
    <w:name w:val="Table Paragraph"/>
    <w:basedOn w:val="a"/>
    <w:uiPriority w:val="1"/>
    <w:qFormat/>
    <w:rsid w:val="00F51CB0"/>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Title"/>
    <w:basedOn w:val="a"/>
    <w:link w:val="a7"/>
    <w:qFormat/>
    <w:rsid w:val="00851445"/>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7">
    <w:name w:val="Заголовок Знак"/>
    <w:basedOn w:val="a0"/>
    <w:link w:val="a6"/>
    <w:rsid w:val="00851445"/>
    <w:rPr>
      <w:rFonts w:ascii="Times New Roman" w:eastAsia="Times New Roman" w:hAnsi="Times New Roman" w:cs="Times New Roman"/>
      <w:b/>
      <w:sz w:val="36"/>
      <w:szCs w:val="20"/>
      <w:lang w:val="uk-UA" w:eastAsia="ru-RU"/>
    </w:rPr>
  </w:style>
  <w:style w:type="character" w:customStyle="1" w:styleId="FontStyle27">
    <w:name w:val="Font Style27"/>
    <w:rsid w:val="00851445"/>
    <w:rPr>
      <w:rFonts w:ascii="Times New Roman" w:hAnsi="Times New Roman" w:cs="Times New Roman"/>
      <w:sz w:val="24"/>
      <w:szCs w:val="24"/>
    </w:rPr>
  </w:style>
  <w:style w:type="paragraph" w:customStyle="1" w:styleId="Style8">
    <w:name w:val="Style8"/>
    <w:basedOn w:val="a"/>
    <w:rsid w:val="008514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table" w:styleId="a8">
    <w:name w:val="Table Grid"/>
    <w:basedOn w:val="a1"/>
    <w:uiPriority w:val="5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4940B7"/>
    <w:rPr>
      <w:color w:val="0000FF"/>
      <w:u w:val="single"/>
    </w:rPr>
  </w:style>
  <w:style w:type="paragraph" w:styleId="aa">
    <w:name w:val="Balloon Text"/>
    <w:basedOn w:val="a"/>
    <w:link w:val="ab"/>
    <w:uiPriority w:val="99"/>
    <w:semiHidden/>
    <w:unhideWhenUsed/>
    <w:rsid w:val="007855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5548"/>
    <w:rPr>
      <w:rFonts w:ascii="Tahoma" w:hAnsi="Tahoma" w:cs="Tahoma"/>
      <w:sz w:val="16"/>
      <w:szCs w:val="16"/>
    </w:rPr>
  </w:style>
  <w:style w:type="character" w:customStyle="1" w:styleId="UnresolvedMention">
    <w:name w:val="Unresolved Mention"/>
    <w:basedOn w:val="a0"/>
    <w:uiPriority w:val="99"/>
    <w:semiHidden/>
    <w:unhideWhenUsed/>
    <w:rsid w:val="00780EB8"/>
    <w:rPr>
      <w:color w:val="605E5C"/>
      <w:shd w:val="clear" w:color="auto" w:fill="E1DFDD"/>
    </w:rPr>
  </w:style>
  <w:style w:type="character" w:styleId="ac">
    <w:name w:val="FollowedHyperlink"/>
    <w:basedOn w:val="a0"/>
    <w:uiPriority w:val="99"/>
    <w:semiHidden/>
    <w:unhideWhenUsed/>
    <w:rsid w:val="00784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6079">
      <w:bodyDiv w:val="1"/>
      <w:marLeft w:val="0"/>
      <w:marRight w:val="0"/>
      <w:marTop w:val="0"/>
      <w:marBottom w:val="0"/>
      <w:divBdr>
        <w:top w:val="none" w:sz="0" w:space="0" w:color="auto"/>
        <w:left w:val="none" w:sz="0" w:space="0" w:color="auto"/>
        <w:bottom w:val="none" w:sz="0" w:space="0" w:color="auto"/>
        <w:right w:val="none" w:sz="0" w:space="0" w:color="auto"/>
      </w:divBdr>
    </w:div>
    <w:div w:id="225074878">
      <w:bodyDiv w:val="1"/>
      <w:marLeft w:val="0"/>
      <w:marRight w:val="0"/>
      <w:marTop w:val="0"/>
      <w:marBottom w:val="0"/>
      <w:divBdr>
        <w:top w:val="none" w:sz="0" w:space="0" w:color="auto"/>
        <w:left w:val="none" w:sz="0" w:space="0" w:color="auto"/>
        <w:bottom w:val="none" w:sz="0" w:space="0" w:color="auto"/>
        <w:right w:val="none" w:sz="0" w:space="0" w:color="auto"/>
      </w:divBdr>
    </w:div>
    <w:div w:id="289213435">
      <w:bodyDiv w:val="1"/>
      <w:marLeft w:val="0"/>
      <w:marRight w:val="0"/>
      <w:marTop w:val="0"/>
      <w:marBottom w:val="0"/>
      <w:divBdr>
        <w:top w:val="none" w:sz="0" w:space="0" w:color="auto"/>
        <w:left w:val="none" w:sz="0" w:space="0" w:color="auto"/>
        <w:bottom w:val="none" w:sz="0" w:space="0" w:color="auto"/>
        <w:right w:val="none" w:sz="0" w:space="0" w:color="auto"/>
      </w:divBdr>
    </w:div>
    <w:div w:id="315955209">
      <w:bodyDiv w:val="1"/>
      <w:marLeft w:val="0"/>
      <w:marRight w:val="0"/>
      <w:marTop w:val="0"/>
      <w:marBottom w:val="0"/>
      <w:divBdr>
        <w:top w:val="none" w:sz="0" w:space="0" w:color="auto"/>
        <w:left w:val="none" w:sz="0" w:space="0" w:color="auto"/>
        <w:bottom w:val="none" w:sz="0" w:space="0" w:color="auto"/>
        <w:right w:val="none" w:sz="0" w:space="0" w:color="auto"/>
      </w:divBdr>
    </w:div>
    <w:div w:id="327440690">
      <w:bodyDiv w:val="1"/>
      <w:marLeft w:val="0"/>
      <w:marRight w:val="0"/>
      <w:marTop w:val="0"/>
      <w:marBottom w:val="0"/>
      <w:divBdr>
        <w:top w:val="none" w:sz="0" w:space="0" w:color="auto"/>
        <w:left w:val="none" w:sz="0" w:space="0" w:color="auto"/>
        <w:bottom w:val="none" w:sz="0" w:space="0" w:color="auto"/>
        <w:right w:val="none" w:sz="0" w:space="0" w:color="auto"/>
      </w:divBdr>
    </w:div>
    <w:div w:id="360322237">
      <w:bodyDiv w:val="1"/>
      <w:marLeft w:val="0"/>
      <w:marRight w:val="0"/>
      <w:marTop w:val="0"/>
      <w:marBottom w:val="0"/>
      <w:divBdr>
        <w:top w:val="none" w:sz="0" w:space="0" w:color="auto"/>
        <w:left w:val="none" w:sz="0" w:space="0" w:color="auto"/>
        <w:bottom w:val="none" w:sz="0" w:space="0" w:color="auto"/>
        <w:right w:val="none" w:sz="0" w:space="0" w:color="auto"/>
      </w:divBdr>
    </w:div>
    <w:div w:id="404105891">
      <w:bodyDiv w:val="1"/>
      <w:marLeft w:val="0"/>
      <w:marRight w:val="0"/>
      <w:marTop w:val="0"/>
      <w:marBottom w:val="0"/>
      <w:divBdr>
        <w:top w:val="none" w:sz="0" w:space="0" w:color="auto"/>
        <w:left w:val="none" w:sz="0" w:space="0" w:color="auto"/>
        <w:bottom w:val="none" w:sz="0" w:space="0" w:color="auto"/>
        <w:right w:val="none" w:sz="0" w:space="0" w:color="auto"/>
      </w:divBdr>
    </w:div>
    <w:div w:id="442072031">
      <w:bodyDiv w:val="1"/>
      <w:marLeft w:val="0"/>
      <w:marRight w:val="0"/>
      <w:marTop w:val="0"/>
      <w:marBottom w:val="0"/>
      <w:divBdr>
        <w:top w:val="none" w:sz="0" w:space="0" w:color="auto"/>
        <w:left w:val="none" w:sz="0" w:space="0" w:color="auto"/>
        <w:bottom w:val="none" w:sz="0" w:space="0" w:color="auto"/>
        <w:right w:val="none" w:sz="0" w:space="0" w:color="auto"/>
      </w:divBdr>
    </w:div>
    <w:div w:id="539974843">
      <w:bodyDiv w:val="1"/>
      <w:marLeft w:val="0"/>
      <w:marRight w:val="0"/>
      <w:marTop w:val="0"/>
      <w:marBottom w:val="0"/>
      <w:divBdr>
        <w:top w:val="none" w:sz="0" w:space="0" w:color="auto"/>
        <w:left w:val="none" w:sz="0" w:space="0" w:color="auto"/>
        <w:bottom w:val="none" w:sz="0" w:space="0" w:color="auto"/>
        <w:right w:val="none" w:sz="0" w:space="0" w:color="auto"/>
      </w:divBdr>
    </w:div>
    <w:div w:id="729964154">
      <w:bodyDiv w:val="1"/>
      <w:marLeft w:val="0"/>
      <w:marRight w:val="0"/>
      <w:marTop w:val="0"/>
      <w:marBottom w:val="0"/>
      <w:divBdr>
        <w:top w:val="none" w:sz="0" w:space="0" w:color="auto"/>
        <w:left w:val="none" w:sz="0" w:space="0" w:color="auto"/>
        <w:bottom w:val="none" w:sz="0" w:space="0" w:color="auto"/>
        <w:right w:val="none" w:sz="0" w:space="0" w:color="auto"/>
      </w:divBdr>
    </w:div>
    <w:div w:id="775441726">
      <w:bodyDiv w:val="1"/>
      <w:marLeft w:val="0"/>
      <w:marRight w:val="0"/>
      <w:marTop w:val="0"/>
      <w:marBottom w:val="0"/>
      <w:divBdr>
        <w:top w:val="none" w:sz="0" w:space="0" w:color="auto"/>
        <w:left w:val="none" w:sz="0" w:space="0" w:color="auto"/>
        <w:bottom w:val="none" w:sz="0" w:space="0" w:color="auto"/>
        <w:right w:val="none" w:sz="0" w:space="0" w:color="auto"/>
      </w:divBdr>
    </w:div>
    <w:div w:id="782193121">
      <w:bodyDiv w:val="1"/>
      <w:marLeft w:val="0"/>
      <w:marRight w:val="0"/>
      <w:marTop w:val="0"/>
      <w:marBottom w:val="0"/>
      <w:divBdr>
        <w:top w:val="none" w:sz="0" w:space="0" w:color="auto"/>
        <w:left w:val="none" w:sz="0" w:space="0" w:color="auto"/>
        <w:bottom w:val="none" w:sz="0" w:space="0" w:color="auto"/>
        <w:right w:val="none" w:sz="0" w:space="0" w:color="auto"/>
      </w:divBdr>
    </w:div>
    <w:div w:id="859589007">
      <w:bodyDiv w:val="1"/>
      <w:marLeft w:val="0"/>
      <w:marRight w:val="0"/>
      <w:marTop w:val="0"/>
      <w:marBottom w:val="0"/>
      <w:divBdr>
        <w:top w:val="none" w:sz="0" w:space="0" w:color="auto"/>
        <w:left w:val="none" w:sz="0" w:space="0" w:color="auto"/>
        <w:bottom w:val="none" w:sz="0" w:space="0" w:color="auto"/>
        <w:right w:val="none" w:sz="0" w:space="0" w:color="auto"/>
      </w:divBdr>
    </w:div>
    <w:div w:id="928540806">
      <w:bodyDiv w:val="1"/>
      <w:marLeft w:val="0"/>
      <w:marRight w:val="0"/>
      <w:marTop w:val="0"/>
      <w:marBottom w:val="0"/>
      <w:divBdr>
        <w:top w:val="none" w:sz="0" w:space="0" w:color="auto"/>
        <w:left w:val="none" w:sz="0" w:space="0" w:color="auto"/>
        <w:bottom w:val="none" w:sz="0" w:space="0" w:color="auto"/>
        <w:right w:val="none" w:sz="0" w:space="0" w:color="auto"/>
      </w:divBdr>
    </w:div>
    <w:div w:id="943462411">
      <w:bodyDiv w:val="1"/>
      <w:marLeft w:val="0"/>
      <w:marRight w:val="0"/>
      <w:marTop w:val="0"/>
      <w:marBottom w:val="0"/>
      <w:divBdr>
        <w:top w:val="none" w:sz="0" w:space="0" w:color="auto"/>
        <w:left w:val="none" w:sz="0" w:space="0" w:color="auto"/>
        <w:bottom w:val="none" w:sz="0" w:space="0" w:color="auto"/>
        <w:right w:val="none" w:sz="0" w:space="0" w:color="auto"/>
      </w:divBdr>
    </w:div>
    <w:div w:id="1113357013">
      <w:bodyDiv w:val="1"/>
      <w:marLeft w:val="0"/>
      <w:marRight w:val="0"/>
      <w:marTop w:val="0"/>
      <w:marBottom w:val="0"/>
      <w:divBdr>
        <w:top w:val="none" w:sz="0" w:space="0" w:color="auto"/>
        <w:left w:val="none" w:sz="0" w:space="0" w:color="auto"/>
        <w:bottom w:val="none" w:sz="0" w:space="0" w:color="auto"/>
        <w:right w:val="none" w:sz="0" w:space="0" w:color="auto"/>
      </w:divBdr>
    </w:div>
    <w:div w:id="1323654704">
      <w:bodyDiv w:val="1"/>
      <w:marLeft w:val="0"/>
      <w:marRight w:val="0"/>
      <w:marTop w:val="0"/>
      <w:marBottom w:val="0"/>
      <w:divBdr>
        <w:top w:val="none" w:sz="0" w:space="0" w:color="auto"/>
        <w:left w:val="none" w:sz="0" w:space="0" w:color="auto"/>
        <w:bottom w:val="none" w:sz="0" w:space="0" w:color="auto"/>
        <w:right w:val="none" w:sz="0" w:space="0" w:color="auto"/>
      </w:divBdr>
    </w:div>
    <w:div w:id="1473063278">
      <w:bodyDiv w:val="1"/>
      <w:marLeft w:val="0"/>
      <w:marRight w:val="0"/>
      <w:marTop w:val="0"/>
      <w:marBottom w:val="0"/>
      <w:divBdr>
        <w:top w:val="none" w:sz="0" w:space="0" w:color="auto"/>
        <w:left w:val="none" w:sz="0" w:space="0" w:color="auto"/>
        <w:bottom w:val="none" w:sz="0" w:space="0" w:color="auto"/>
        <w:right w:val="none" w:sz="0" w:space="0" w:color="auto"/>
      </w:divBdr>
    </w:div>
    <w:div w:id="1475754018">
      <w:bodyDiv w:val="1"/>
      <w:marLeft w:val="0"/>
      <w:marRight w:val="0"/>
      <w:marTop w:val="0"/>
      <w:marBottom w:val="0"/>
      <w:divBdr>
        <w:top w:val="none" w:sz="0" w:space="0" w:color="auto"/>
        <w:left w:val="none" w:sz="0" w:space="0" w:color="auto"/>
        <w:bottom w:val="none" w:sz="0" w:space="0" w:color="auto"/>
        <w:right w:val="none" w:sz="0" w:space="0" w:color="auto"/>
      </w:divBdr>
    </w:div>
    <w:div w:id="1548449007">
      <w:bodyDiv w:val="1"/>
      <w:marLeft w:val="0"/>
      <w:marRight w:val="0"/>
      <w:marTop w:val="0"/>
      <w:marBottom w:val="0"/>
      <w:divBdr>
        <w:top w:val="none" w:sz="0" w:space="0" w:color="auto"/>
        <w:left w:val="none" w:sz="0" w:space="0" w:color="auto"/>
        <w:bottom w:val="none" w:sz="0" w:space="0" w:color="auto"/>
        <w:right w:val="none" w:sz="0" w:space="0" w:color="auto"/>
      </w:divBdr>
    </w:div>
    <w:div w:id="1553345580">
      <w:bodyDiv w:val="1"/>
      <w:marLeft w:val="0"/>
      <w:marRight w:val="0"/>
      <w:marTop w:val="0"/>
      <w:marBottom w:val="0"/>
      <w:divBdr>
        <w:top w:val="none" w:sz="0" w:space="0" w:color="auto"/>
        <w:left w:val="none" w:sz="0" w:space="0" w:color="auto"/>
        <w:bottom w:val="none" w:sz="0" w:space="0" w:color="auto"/>
        <w:right w:val="none" w:sz="0" w:space="0" w:color="auto"/>
      </w:divBdr>
    </w:div>
    <w:div w:id="1627849677">
      <w:bodyDiv w:val="1"/>
      <w:marLeft w:val="0"/>
      <w:marRight w:val="0"/>
      <w:marTop w:val="0"/>
      <w:marBottom w:val="0"/>
      <w:divBdr>
        <w:top w:val="none" w:sz="0" w:space="0" w:color="auto"/>
        <w:left w:val="none" w:sz="0" w:space="0" w:color="auto"/>
        <w:bottom w:val="none" w:sz="0" w:space="0" w:color="auto"/>
        <w:right w:val="none" w:sz="0" w:space="0" w:color="auto"/>
      </w:divBdr>
    </w:div>
    <w:div w:id="1638221491">
      <w:bodyDiv w:val="1"/>
      <w:marLeft w:val="0"/>
      <w:marRight w:val="0"/>
      <w:marTop w:val="0"/>
      <w:marBottom w:val="0"/>
      <w:divBdr>
        <w:top w:val="none" w:sz="0" w:space="0" w:color="auto"/>
        <w:left w:val="none" w:sz="0" w:space="0" w:color="auto"/>
        <w:bottom w:val="none" w:sz="0" w:space="0" w:color="auto"/>
        <w:right w:val="none" w:sz="0" w:space="0" w:color="auto"/>
      </w:divBdr>
    </w:div>
    <w:div w:id="1652556210">
      <w:bodyDiv w:val="1"/>
      <w:marLeft w:val="0"/>
      <w:marRight w:val="0"/>
      <w:marTop w:val="0"/>
      <w:marBottom w:val="0"/>
      <w:divBdr>
        <w:top w:val="none" w:sz="0" w:space="0" w:color="auto"/>
        <w:left w:val="none" w:sz="0" w:space="0" w:color="auto"/>
        <w:bottom w:val="none" w:sz="0" w:space="0" w:color="auto"/>
        <w:right w:val="none" w:sz="0" w:space="0" w:color="auto"/>
      </w:divBdr>
    </w:div>
    <w:div w:id="1751659549">
      <w:bodyDiv w:val="1"/>
      <w:marLeft w:val="0"/>
      <w:marRight w:val="0"/>
      <w:marTop w:val="0"/>
      <w:marBottom w:val="0"/>
      <w:divBdr>
        <w:top w:val="none" w:sz="0" w:space="0" w:color="auto"/>
        <w:left w:val="none" w:sz="0" w:space="0" w:color="auto"/>
        <w:bottom w:val="none" w:sz="0" w:space="0" w:color="auto"/>
        <w:right w:val="none" w:sz="0" w:space="0" w:color="auto"/>
      </w:divBdr>
    </w:div>
    <w:div w:id="1795098681">
      <w:bodyDiv w:val="1"/>
      <w:marLeft w:val="0"/>
      <w:marRight w:val="0"/>
      <w:marTop w:val="0"/>
      <w:marBottom w:val="0"/>
      <w:divBdr>
        <w:top w:val="none" w:sz="0" w:space="0" w:color="auto"/>
        <w:left w:val="none" w:sz="0" w:space="0" w:color="auto"/>
        <w:bottom w:val="none" w:sz="0" w:space="0" w:color="auto"/>
        <w:right w:val="none" w:sz="0" w:space="0" w:color="auto"/>
      </w:divBdr>
    </w:div>
    <w:div w:id="1804956997">
      <w:bodyDiv w:val="1"/>
      <w:marLeft w:val="0"/>
      <w:marRight w:val="0"/>
      <w:marTop w:val="0"/>
      <w:marBottom w:val="0"/>
      <w:divBdr>
        <w:top w:val="none" w:sz="0" w:space="0" w:color="auto"/>
        <w:left w:val="none" w:sz="0" w:space="0" w:color="auto"/>
        <w:bottom w:val="none" w:sz="0" w:space="0" w:color="auto"/>
        <w:right w:val="none" w:sz="0" w:space="0" w:color="auto"/>
      </w:divBdr>
    </w:div>
    <w:div w:id="1816678408">
      <w:bodyDiv w:val="1"/>
      <w:marLeft w:val="0"/>
      <w:marRight w:val="0"/>
      <w:marTop w:val="0"/>
      <w:marBottom w:val="0"/>
      <w:divBdr>
        <w:top w:val="none" w:sz="0" w:space="0" w:color="auto"/>
        <w:left w:val="none" w:sz="0" w:space="0" w:color="auto"/>
        <w:bottom w:val="none" w:sz="0" w:space="0" w:color="auto"/>
        <w:right w:val="none" w:sz="0" w:space="0" w:color="auto"/>
      </w:divBdr>
    </w:div>
    <w:div w:id="1882787100">
      <w:bodyDiv w:val="1"/>
      <w:marLeft w:val="0"/>
      <w:marRight w:val="0"/>
      <w:marTop w:val="0"/>
      <w:marBottom w:val="0"/>
      <w:divBdr>
        <w:top w:val="none" w:sz="0" w:space="0" w:color="auto"/>
        <w:left w:val="none" w:sz="0" w:space="0" w:color="auto"/>
        <w:bottom w:val="none" w:sz="0" w:space="0" w:color="auto"/>
        <w:right w:val="none" w:sz="0" w:space="0" w:color="auto"/>
      </w:divBdr>
    </w:div>
    <w:div w:id="1932658245">
      <w:bodyDiv w:val="1"/>
      <w:marLeft w:val="0"/>
      <w:marRight w:val="0"/>
      <w:marTop w:val="0"/>
      <w:marBottom w:val="0"/>
      <w:divBdr>
        <w:top w:val="none" w:sz="0" w:space="0" w:color="auto"/>
        <w:left w:val="none" w:sz="0" w:space="0" w:color="auto"/>
        <w:bottom w:val="none" w:sz="0" w:space="0" w:color="auto"/>
        <w:right w:val="none" w:sz="0" w:space="0" w:color="auto"/>
      </w:divBdr>
    </w:div>
    <w:div w:id="1951934977">
      <w:bodyDiv w:val="1"/>
      <w:marLeft w:val="0"/>
      <w:marRight w:val="0"/>
      <w:marTop w:val="0"/>
      <w:marBottom w:val="0"/>
      <w:divBdr>
        <w:top w:val="none" w:sz="0" w:space="0" w:color="auto"/>
        <w:left w:val="none" w:sz="0" w:space="0" w:color="auto"/>
        <w:bottom w:val="none" w:sz="0" w:space="0" w:color="auto"/>
        <w:right w:val="none" w:sz="0" w:space="0" w:color="auto"/>
      </w:divBdr>
    </w:div>
    <w:div w:id="1981768895">
      <w:bodyDiv w:val="1"/>
      <w:marLeft w:val="0"/>
      <w:marRight w:val="0"/>
      <w:marTop w:val="0"/>
      <w:marBottom w:val="0"/>
      <w:divBdr>
        <w:top w:val="none" w:sz="0" w:space="0" w:color="auto"/>
        <w:left w:val="none" w:sz="0" w:space="0" w:color="auto"/>
        <w:bottom w:val="none" w:sz="0" w:space="0" w:color="auto"/>
        <w:right w:val="none" w:sz="0" w:space="0" w:color="auto"/>
      </w:divBdr>
    </w:div>
    <w:div w:id="20645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cn.ua/wp-content/uploads/2021/04/polozhennya-pro-potochne-ta-pidsumkove-oczinyuvannya-znan-zdobuvachiv-vyshhoyi-osvity-1.pdf" TargetMode="External"/><Relationship Id="rId11" Type="http://schemas.openxmlformats.org/officeDocument/2006/relationships/hyperlink" Target="http://mvs.gov.ua" TargetMode="External"/><Relationship Id="rId5" Type="http://schemas.openxmlformats.org/officeDocument/2006/relationships/webSettings" Target="webSettings.xml"/><Relationship Id="rId10" Type="http://schemas.openxmlformats.org/officeDocument/2006/relationships/hyperlink" Target="http://zakon1.rada.gov.ua/" TargetMode="External"/><Relationship Id="rId4" Type="http://schemas.openxmlformats.org/officeDocument/2006/relationships/settings" Target="settings.xml"/><Relationship Id="rId9" Type="http://schemas.openxmlformats.org/officeDocument/2006/relationships/hyperlink" Target="https://eln.stu.cn.ua/course/view.php?id=4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C8EF-3C56-4FDD-AF5C-A53009CF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24</Pages>
  <Words>6592</Words>
  <Characters>37580</Characters>
  <Application>Microsoft Office Word</Application>
  <DocSecurity>0</DocSecurity>
  <Lines>313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51</cp:revision>
  <cp:lastPrinted>2020-12-13T12:26:00Z</cp:lastPrinted>
  <dcterms:created xsi:type="dcterms:W3CDTF">2020-03-01T09:40:00Z</dcterms:created>
  <dcterms:modified xsi:type="dcterms:W3CDTF">2023-02-14T18:24:00Z</dcterms:modified>
</cp:coreProperties>
</file>