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F2E" w:rsidRPr="00E94A57" w:rsidRDefault="00501F2E" w:rsidP="003E7121">
      <w:pPr>
        <w:spacing w:after="0" w:line="240" w:lineRule="auto"/>
        <w:ind w:left="1418" w:hanging="1418"/>
        <w:jc w:val="center"/>
        <w:rPr>
          <w:rFonts w:ascii="Times New Roman" w:hAnsi="Times New Roman"/>
          <w:caps/>
          <w:sz w:val="24"/>
          <w:szCs w:val="24"/>
          <w:lang w:val="uk-UA"/>
        </w:rPr>
      </w:pPr>
      <w:r w:rsidRPr="00E94A57">
        <w:rPr>
          <w:rFonts w:ascii="Times New Roman" w:hAnsi="Times New Roman"/>
          <w:caps/>
          <w:sz w:val="24"/>
          <w:szCs w:val="24"/>
          <w:lang w:val="uk-UA"/>
        </w:rPr>
        <w:t>Міністерство освіти і науки УКРАЇНИ</w:t>
      </w:r>
    </w:p>
    <w:p w:rsidR="00501F2E" w:rsidRPr="00E94A57" w:rsidRDefault="00501F2E" w:rsidP="003E7121">
      <w:pPr>
        <w:spacing w:after="0" w:line="240" w:lineRule="auto"/>
        <w:ind w:left="1418" w:hanging="1418"/>
        <w:jc w:val="center"/>
        <w:rPr>
          <w:rFonts w:ascii="Times New Roman" w:hAnsi="Times New Roman"/>
          <w:sz w:val="24"/>
          <w:szCs w:val="24"/>
          <w:lang w:val="uk-UA"/>
        </w:rPr>
      </w:pPr>
      <w:r w:rsidRPr="00E94A57">
        <w:rPr>
          <w:rFonts w:ascii="Times New Roman" w:hAnsi="Times New Roman"/>
          <w:sz w:val="24"/>
          <w:szCs w:val="24"/>
          <w:lang w:val="uk-UA"/>
        </w:rPr>
        <w:t xml:space="preserve">НАЦІОНАЛЬНИЙ УНІВЕРСИТЕТ «ЧЕРНІГІВСЬКА ПОЛІТЕХНІКА» </w:t>
      </w:r>
    </w:p>
    <w:p w:rsidR="00501F2E" w:rsidRPr="00E94A57" w:rsidRDefault="00501F2E" w:rsidP="003E7121">
      <w:pPr>
        <w:spacing w:after="0" w:line="240" w:lineRule="auto"/>
        <w:ind w:left="1418" w:hanging="1418"/>
        <w:jc w:val="center"/>
        <w:rPr>
          <w:rFonts w:ascii="Times New Roman" w:hAnsi="Times New Roman"/>
          <w:sz w:val="24"/>
          <w:szCs w:val="24"/>
          <w:lang w:val="uk-UA"/>
        </w:rPr>
      </w:pPr>
      <w:r w:rsidRPr="00E94A57">
        <w:rPr>
          <w:rFonts w:ascii="Times New Roman" w:hAnsi="Times New Roman"/>
          <w:sz w:val="24"/>
          <w:szCs w:val="24"/>
          <w:lang w:val="uk-UA"/>
        </w:rPr>
        <w:t>НАВЧАЛЬНО-НАУКОВИЙ ІНСТИТУТ ПРАВА І СОЦІАЛЬНИХ ТЕХНОЛОГІЙ</w:t>
      </w:r>
    </w:p>
    <w:p w:rsidR="00501F2E" w:rsidRPr="00E94A57" w:rsidRDefault="00501F2E" w:rsidP="003E7121">
      <w:pPr>
        <w:spacing w:after="0" w:line="240" w:lineRule="auto"/>
        <w:ind w:left="1418" w:hanging="1418"/>
        <w:jc w:val="center"/>
        <w:rPr>
          <w:rFonts w:ascii="Times New Roman" w:hAnsi="Times New Roman"/>
          <w:lang w:val="uk-UA"/>
        </w:rPr>
      </w:pPr>
      <w:r w:rsidRPr="00E94A57">
        <w:rPr>
          <w:rFonts w:ascii="Times New Roman" w:hAnsi="Times New Roman"/>
          <w:lang w:val="uk-UA"/>
        </w:rPr>
        <w:t>КАФЕДРА ПРАВООХОРОННОЇ ДІЯЛЬНОСТІ ТА ЗАГАЛЬНОПРАВОВИХ ДИСЦИПЛІН</w:t>
      </w:r>
    </w:p>
    <w:p w:rsidR="00501F2E" w:rsidRPr="00E94A57" w:rsidRDefault="00501F2E" w:rsidP="003E7121">
      <w:pPr>
        <w:spacing w:after="0" w:line="240" w:lineRule="auto"/>
        <w:ind w:left="1418" w:hanging="1418"/>
        <w:jc w:val="center"/>
        <w:rPr>
          <w:rFonts w:ascii="Times New Roman" w:hAnsi="Times New Roman"/>
          <w:sz w:val="28"/>
          <w:szCs w:val="28"/>
          <w:lang w:val="uk-UA"/>
        </w:rPr>
      </w:pPr>
    </w:p>
    <w:p w:rsidR="00501F2E" w:rsidRPr="00E94A57" w:rsidRDefault="00501F2E" w:rsidP="003E7121">
      <w:pPr>
        <w:spacing w:after="0" w:line="240" w:lineRule="auto"/>
        <w:ind w:firstLine="709"/>
        <w:jc w:val="both"/>
        <w:rPr>
          <w:rFonts w:ascii="Times New Roman" w:hAnsi="Times New Roman"/>
          <w:sz w:val="28"/>
          <w:szCs w:val="28"/>
          <w:lang w:val="uk-UA"/>
        </w:rPr>
      </w:pPr>
    </w:p>
    <w:p w:rsidR="00501F2E" w:rsidRPr="00E94A57" w:rsidRDefault="00501F2E" w:rsidP="003E7121">
      <w:pPr>
        <w:spacing w:after="0" w:line="240" w:lineRule="auto"/>
        <w:ind w:firstLine="709"/>
        <w:jc w:val="both"/>
        <w:rPr>
          <w:rFonts w:ascii="Times New Roman" w:hAnsi="Times New Roman"/>
          <w:sz w:val="28"/>
          <w:szCs w:val="28"/>
          <w:lang w:val="uk-UA"/>
        </w:rPr>
      </w:pPr>
    </w:p>
    <w:p w:rsidR="00501F2E" w:rsidRPr="00E94A57" w:rsidRDefault="00501F2E" w:rsidP="003E7121">
      <w:pPr>
        <w:spacing w:after="0" w:line="240" w:lineRule="auto"/>
        <w:ind w:firstLine="709"/>
        <w:jc w:val="both"/>
        <w:rPr>
          <w:rFonts w:ascii="Times New Roman" w:hAnsi="Times New Roman"/>
          <w:sz w:val="28"/>
          <w:szCs w:val="28"/>
          <w:lang w:val="uk-UA"/>
        </w:rPr>
      </w:pPr>
    </w:p>
    <w:p w:rsidR="00501F2E" w:rsidRPr="00E94A57" w:rsidRDefault="00501F2E" w:rsidP="00B2589B">
      <w:pPr>
        <w:spacing w:after="0" w:line="240" w:lineRule="auto"/>
        <w:jc w:val="center"/>
        <w:rPr>
          <w:rFonts w:ascii="Times New Roman" w:hAnsi="Times New Roman"/>
          <w:sz w:val="24"/>
          <w:szCs w:val="24"/>
          <w:lang w:val="uk-UA"/>
        </w:rPr>
      </w:pPr>
    </w:p>
    <w:p w:rsidR="00501F2E" w:rsidRPr="00E94A57" w:rsidRDefault="00501F2E" w:rsidP="00B2589B">
      <w:pPr>
        <w:spacing w:after="0" w:line="240" w:lineRule="auto"/>
        <w:jc w:val="center"/>
        <w:rPr>
          <w:rFonts w:ascii="Times New Roman" w:hAnsi="Times New Roman"/>
          <w:sz w:val="24"/>
          <w:szCs w:val="24"/>
          <w:lang w:val="uk-UA"/>
        </w:rPr>
      </w:pPr>
    </w:p>
    <w:p w:rsidR="00501F2E" w:rsidRPr="00E94A57" w:rsidRDefault="00501F2E" w:rsidP="00B2589B">
      <w:pPr>
        <w:spacing w:after="0" w:line="240" w:lineRule="auto"/>
        <w:rPr>
          <w:rFonts w:ascii="Times New Roman" w:hAnsi="Times New Roman"/>
          <w:sz w:val="24"/>
          <w:szCs w:val="24"/>
          <w:lang w:val="uk-UA"/>
        </w:rPr>
      </w:pPr>
    </w:p>
    <w:p w:rsidR="00501F2E" w:rsidRPr="00E94A57" w:rsidRDefault="00501F2E" w:rsidP="00B2589B">
      <w:pPr>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t xml:space="preserve">           “</w:t>
      </w:r>
      <w:r w:rsidRPr="00E94A57">
        <w:rPr>
          <w:rFonts w:ascii="Times New Roman" w:hAnsi="Times New Roman"/>
          <w:b/>
          <w:sz w:val="24"/>
          <w:szCs w:val="24"/>
          <w:lang w:val="uk-UA"/>
        </w:rPr>
        <w:t>ЗАТВЕРДЖУЮ</w:t>
      </w:r>
      <w:r w:rsidRPr="00E94A57">
        <w:rPr>
          <w:rFonts w:ascii="Times New Roman" w:hAnsi="Times New Roman"/>
          <w:sz w:val="24"/>
          <w:szCs w:val="24"/>
          <w:lang w:val="uk-UA"/>
        </w:rPr>
        <w:t>”</w:t>
      </w:r>
    </w:p>
    <w:p w:rsidR="00501F2E" w:rsidRPr="00E94A57" w:rsidRDefault="00501F2E" w:rsidP="00B2589B">
      <w:pPr>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t>Завідувач</w:t>
      </w:r>
      <w:r w:rsidR="00173451">
        <w:rPr>
          <w:rFonts w:ascii="Times New Roman" w:hAnsi="Times New Roman"/>
          <w:sz w:val="24"/>
          <w:szCs w:val="24"/>
          <w:lang w:val="uk-UA"/>
        </w:rPr>
        <w:t>ка</w:t>
      </w:r>
      <w:r w:rsidRPr="00E94A57">
        <w:rPr>
          <w:rFonts w:ascii="Times New Roman" w:hAnsi="Times New Roman"/>
          <w:sz w:val="24"/>
          <w:szCs w:val="24"/>
          <w:lang w:val="uk-UA"/>
        </w:rPr>
        <w:t xml:space="preserve"> кафедри </w:t>
      </w:r>
    </w:p>
    <w:p w:rsidR="00501F2E" w:rsidRPr="00E94A57" w:rsidRDefault="00501F2E" w:rsidP="00B2589B">
      <w:pPr>
        <w:spacing w:after="0" w:line="240" w:lineRule="auto"/>
        <w:jc w:val="right"/>
        <w:rPr>
          <w:rFonts w:ascii="Times New Roman" w:hAnsi="Times New Roman"/>
          <w:sz w:val="24"/>
          <w:szCs w:val="24"/>
          <w:lang w:val="uk-UA"/>
        </w:rPr>
      </w:pPr>
    </w:p>
    <w:p w:rsidR="00501F2E" w:rsidRPr="00E94A57" w:rsidRDefault="00501F2E" w:rsidP="00B2589B">
      <w:pPr>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t>Козинець О. Г.</w:t>
      </w:r>
    </w:p>
    <w:p w:rsidR="00501F2E" w:rsidRPr="00E94A57" w:rsidRDefault="00501F2E" w:rsidP="00B2589B">
      <w:pPr>
        <w:pStyle w:val="aff"/>
        <w:jc w:val="right"/>
        <w:rPr>
          <w:sz w:val="24"/>
          <w:szCs w:val="24"/>
          <w:u w:val="single"/>
          <w:lang w:val="uk-UA"/>
        </w:rPr>
      </w:pPr>
      <w:r w:rsidRPr="00E94A57">
        <w:rPr>
          <w:sz w:val="24"/>
          <w:szCs w:val="24"/>
          <w:u w:val="single"/>
          <w:lang w:val="uk-UA"/>
        </w:rPr>
        <w:t>“</w:t>
      </w:r>
      <w:r w:rsidR="00E661BE">
        <w:rPr>
          <w:sz w:val="24"/>
          <w:szCs w:val="24"/>
          <w:u w:val="single"/>
          <w:lang w:val="uk-UA"/>
        </w:rPr>
        <w:t>30</w:t>
      </w:r>
      <w:r w:rsidRPr="00E94A57">
        <w:rPr>
          <w:sz w:val="24"/>
          <w:szCs w:val="24"/>
          <w:u w:val="single"/>
          <w:lang w:val="uk-UA"/>
        </w:rPr>
        <w:t>”</w:t>
      </w:r>
      <w:r w:rsidR="00B431BD" w:rsidRPr="00E94A57">
        <w:rPr>
          <w:sz w:val="24"/>
          <w:szCs w:val="24"/>
          <w:u w:val="single"/>
          <w:lang w:val="uk-UA"/>
        </w:rPr>
        <w:t xml:space="preserve"> </w:t>
      </w:r>
      <w:r w:rsidR="00E661BE">
        <w:rPr>
          <w:sz w:val="24"/>
          <w:szCs w:val="24"/>
          <w:u w:val="single"/>
          <w:lang w:val="uk-UA"/>
        </w:rPr>
        <w:t>верес</w:t>
      </w:r>
      <w:r w:rsidR="00B431BD" w:rsidRPr="00E94A57">
        <w:rPr>
          <w:sz w:val="24"/>
          <w:szCs w:val="24"/>
          <w:u w:val="single"/>
          <w:lang w:val="uk-UA"/>
        </w:rPr>
        <w:t>ня 202</w:t>
      </w:r>
      <w:r w:rsidR="00F72C5D">
        <w:rPr>
          <w:sz w:val="24"/>
          <w:szCs w:val="24"/>
          <w:u w:val="single"/>
          <w:lang w:val="uk-UA"/>
        </w:rPr>
        <w:t>2</w:t>
      </w:r>
      <w:r w:rsidRPr="00E94A57">
        <w:rPr>
          <w:sz w:val="24"/>
          <w:szCs w:val="24"/>
          <w:u w:val="single"/>
          <w:lang w:val="uk-UA"/>
        </w:rPr>
        <w:t xml:space="preserve"> р.</w:t>
      </w:r>
    </w:p>
    <w:p w:rsidR="00501F2E" w:rsidRPr="00E94A57" w:rsidRDefault="00501F2E" w:rsidP="00B2589B">
      <w:pPr>
        <w:spacing w:after="0" w:line="240" w:lineRule="auto"/>
        <w:rPr>
          <w:rFonts w:ascii="Times New Roman" w:hAnsi="Times New Roman"/>
          <w:sz w:val="24"/>
          <w:szCs w:val="24"/>
          <w:lang w:val="uk-UA"/>
        </w:rPr>
      </w:pPr>
    </w:p>
    <w:p w:rsidR="00501F2E" w:rsidRPr="00E94A57" w:rsidRDefault="00501F2E" w:rsidP="003E7121">
      <w:pPr>
        <w:spacing w:after="0" w:line="240" w:lineRule="auto"/>
        <w:ind w:firstLine="709"/>
        <w:jc w:val="both"/>
        <w:rPr>
          <w:rFonts w:ascii="Times New Roman" w:hAnsi="Times New Roman"/>
          <w:sz w:val="28"/>
          <w:szCs w:val="28"/>
          <w:lang w:val="uk-UA"/>
        </w:rPr>
      </w:pPr>
    </w:p>
    <w:p w:rsidR="00501F2E" w:rsidRPr="00E94A57" w:rsidRDefault="00501F2E" w:rsidP="003E7121">
      <w:pPr>
        <w:spacing w:after="0" w:line="240" w:lineRule="auto"/>
        <w:ind w:firstLine="709"/>
        <w:jc w:val="center"/>
        <w:rPr>
          <w:rFonts w:ascii="Times New Roman" w:hAnsi="Times New Roman"/>
          <w:b/>
          <w:sz w:val="28"/>
          <w:szCs w:val="28"/>
          <w:lang w:val="uk-UA"/>
        </w:rPr>
      </w:pPr>
      <w:r w:rsidRPr="00E94A57">
        <w:rPr>
          <w:rFonts w:ascii="Times New Roman" w:hAnsi="Times New Roman"/>
          <w:b/>
          <w:sz w:val="28"/>
          <w:szCs w:val="28"/>
          <w:lang w:val="uk-UA"/>
        </w:rPr>
        <w:t>РОБОЧА ПРОГРАМА</w:t>
      </w:r>
      <w:r w:rsidRPr="00E94A57">
        <w:rPr>
          <w:rFonts w:ascii="Times New Roman" w:hAnsi="Times New Roman"/>
          <w:b/>
          <w:szCs w:val="28"/>
          <w:lang w:val="uk-UA"/>
        </w:rPr>
        <w:t xml:space="preserve"> </w:t>
      </w:r>
      <w:r w:rsidRPr="00E94A57">
        <w:rPr>
          <w:rFonts w:ascii="Times New Roman" w:hAnsi="Times New Roman"/>
          <w:b/>
          <w:sz w:val="28"/>
          <w:szCs w:val="28"/>
          <w:lang w:val="uk-UA"/>
        </w:rPr>
        <w:t xml:space="preserve">ВИРОБНИЧОЇ ПРАКТИКИ В ОРГАНАХ, </w:t>
      </w:r>
    </w:p>
    <w:p w:rsidR="00501F2E" w:rsidRPr="00E94A57" w:rsidRDefault="00501F2E" w:rsidP="003E7121">
      <w:pPr>
        <w:spacing w:after="0" w:line="240" w:lineRule="auto"/>
        <w:ind w:firstLine="709"/>
        <w:jc w:val="center"/>
        <w:rPr>
          <w:rFonts w:ascii="Times New Roman" w:hAnsi="Times New Roman"/>
          <w:b/>
          <w:sz w:val="28"/>
          <w:szCs w:val="28"/>
          <w:lang w:val="uk-UA"/>
        </w:rPr>
      </w:pPr>
      <w:r w:rsidRPr="00E94A57">
        <w:rPr>
          <w:rFonts w:ascii="Times New Roman" w:hAnsi="Times New Roman"/>
          <w:b/>
          <w:sz w:val="28"/>
          <w:szCs w:val="28"/>
          <w:lang w:val="uk-UA"/>
        </w:rPr>
        <w:t>ЩО ЗДІЙСНЮЮТЬ ПРАВООХОРОННУ ДІЯЛЬНІСТЬ (ОК 27)</w:t>
      </w:r>
    </w:p>
    <w:p w:rsidR="00501F2E" w:rsidRPr="00E94A57" w:rsidRDefault="00501F2E" w:rsidP="00B2589B">
      <w:pPr>
        <w:spacing w:after="0"/>
        <w:ind w:firstLine="709"/>
        <w:jc w:val="center"/>
        <w:rPr>
          <w:rFonts w:ascii="Times New Roman" w:hAnsi="Times New Roman"/>
          <w:b/>
          <w:snapToGrid w:val="0"/>
          <w:sz w:val="28"/>
          <w:szCs w:val="28"/>
          <w:lang w:val="uk-UA"/>
        </w:rPr>
      </w:pPr>
      <w:r w:rsidRPr="00E94A57">
        <w:rPr>
          <w:rFonts w:ascii="Times New Roman" w:hAnsi="Times New Roman"/>
          <w:b/>
          <w:snapToGrid w:val="0"/>
          <w:sz w:val="28"/>
          <w:szCs w:val="28"/>
          <w:lang w:val="uk-UA"/>
        </w:rPr>
        <w:t>для здобувачів першого (бакалаврського) рівня вищої освіти</w:t>
      </w:r>
    </w:p>
    <w:p w:rsidR="00501F2E" w:rsidRPr="00E94A57" w:rsidRDefault="00501F2E" w:rsidP="00B2589B">
      <w:pPr>
        <w:spacing w:after="0"/>
        <w:ind w:firstLine="709"/>
        <w:jc w:val="center"/>
        <w:rPr>
          <w:rFonts w:ascii="Times New Roman" w:hAnsi="Times New Roman"/>
          <w:b/>
          <w:sz w:val="28"/>
          <w:szCs w:val="28"/>
          <w:lang w:val="uk-UA"/>
        </w:rPr>
      </w:pPr>
      <w:r w:rsidRPr="00E94A57">
        <w:rPr>
          <w:rFonts w:ascii="Times New Roman" w:hAnsi="Times New Roman"/>
          <w:b/>
          <w:snapToGrid w:val="0"/>
          <w:sz w:val="28"/>
          <w:szCs w:val="28"/>
          <w:lang w:val="uk-UA"/>
        </w:rPr>
        <w:t xml:space="preserve"> </w:t>
      </w:r>
      <w:r w:rsidRPr="00E94A57">
        <w:rPr>
          <w:rFonts w:ascii="Times New Roman" w:hAnsi="Times New Roman"/>
          <w:b/>
          <w:sz w:val="28"/>
          <w:szCs w:val="28"/>
          <w:lang w:val="uk-UA"/>
        </w:rPr>
        <w:t>спеціальності 262 «Правоохоронна діяльність»</w:t>
      </w:r>
    </w:p>
    <w:p w:rsidR="00501F2E" w:rsidRPr="00E94A57" w:rsidRDefault="00501F2E" w:rsidP="00B2589B">
      <w:pPr>
        <w:spacing w:after="0"/>
        <w:ind w:firstLine="709"/>
        <w:jc w:val="center"/>
        <w:rPr>
          <w:rFonts w:ascii="Times New Roman" w:hAnsi="Times New Roman"/>
          <w:b/>
          <w:bCs/>
          <w:color w:val="000000"/>
          <w:sz w:val="28"/>
          <w:szCs w:val="28"/>
          <w:lang w:val="uk-UA"/>
        </w:rPr>
      </w:pPr>
      <w:r w:rsidRPr="00E94A57">
        <w:rPr>
          <w:rFonts w:ascii="Times New Roman" w:hAnsi="Times New Roman"/>
          <w:b/>
          <w:bCs/>
          <w:color w:val="000000"/>
          <w:sz w:val="28"/>
          <w:szCs w:val="28"/>
          <w:lang w:val="uk-UA"/>
        </w:rPr>
        <w:t xml:space="preserve">освітньо-професійної програми </w:t>
      </w:r>
    </w:p>
    <w:p w:rsidR="00501F2E" w:rsidRPr="00E94A57" w:rsidRDefault="00501F2E" w:rsidP="00B2589B">
      <w:pPr>
        <w:spacing w:after="0"/>
        <w:ind w:firstLine="709"/>
        <w:jc w:val="center"/>
        <w:rPr>
          <w:rFonts w:ascii="Times New Roman" w:hAnsi="Times New Roman"/>
          <w:b/>
          <w:bCs/>
          <w:color w:val="000000"/>
          <w:sz w:val="28"/>
          <w:szCs w:val="28"/>
          <w:lang w:val="uk-UA"/>
        </w:rPr>
      </w:pPr>
      <w:r w:rsidRPr="00E94A57">
        <w:rPr>
          <w:rFonts w:ascii="Times New Roman" w:hAnsi="Times New Roman"/>
          <w:b/>
          <w:bCs/>
          <w:color w:val="000000"/>
          <w:sz w:val="28"/>
          <w:szCs w:val="28"/>
          <w:lang w:val="uk-UA"/>
        </w:rPr>
        <w:t>«Правоохоронна діяльність»</w:t>
      </w: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pStyle w:val="aff6"/>
        <w:rPr>
          <w:rFonts w:ascii="Times New Roman" w:hAnsi="Times New Roman"/>
          <w:bCs/>
          <w:sz w:val="28"/>
          <w:szCs w:val="28"/>
          <w:lang w:val="uk-UA"/>
        </w:rPr>
      </w:pPr>
    </w:p>
    <w:p w:rsidR="00501F2E" w:rsidRPr="00E94A57" w:rsidRDefault="00501F2E" w:rsidP="003E7121">
      <w:pPr>
        <w:pStyle w:val="aff6"/>
        <w:rPr>
          <w:rFonts w:ascii="Times New Roman" w:hAnsi="Times New Roman"/>
          <w:bCs/>
          <w:sz w:val="28"/>
          <w:szCs w:val="28"/>
          <w:lang w:val="uk-UA"/>
        </w:rPr>
      </w:pPr>
    </w:p>
    <w:p w:rsidR="00501F2E" w:rsidRPr="00E94A57" w:rsidRDefault="00501F2E" w:rsidP="003E7121">
      <w:pPr>
        <w:pStyle w:val="aff6"/>
        <w:rPr>
          <w:rFonts w:ascii="Times New Roman" w:hAnsi="Times New Roman"/>
          <w:bCs/>
          <w:sz w:val="28"/>
          <w:szCs w:val="28"/>
          <w:lang w:val="uk-UA"/>
        </w:rPr>
      </w:pPr>
    </w:p>
    <w:p w:rsidR="00501F2E" w:rsidRPr="00E94A57" w:rsidRDefault="00501F2E" w:rsidP="003E7121">
      <w:pPr>
        <w:pStyle w:val="aff6"/>
        <w:rPr>
          <w:rFonts w:ascii="Times New Roman" w:hAnsi="Times New Roman"/>
          <w:bCs/>
          <w:sz w:val="28"/>
          <w:szCs w:val="28"/>
          <w:lang w:val="uk-UA"/>
        </w:rPr>
      </w:pPr>
    </w:p>
    <w:p w:rsidR="00501F2E" w:rsidRPr="00E94A57" w:rsidRDefault="00501F2E" w:rsidP="003E7121">
      <w:pPr>
        <w:pStyle w:val="aff6"/>
        <w:rPr>
          <w:rFonts w:ascii="Times New Roman" w:hAnsi="Times New Roman"/>
          <w:bCs/>
          <w:sz w:val="28"/>
          <w:szCs w:val="28"/>
          <w:lang w:val="uk-UA"/>
        </w:rPr>
      </w:pPr>
    </w:p>
    <w:p w:rsidR="00501F2E" w:rsidRPr="00E94A57" w:rsidRDefault="00501F2E" w:rsidP="003E7121">
      <w:pPr>
        <w:pStyle w:val="aff6"/>
        <w:rPr>
          <w:rFonts w:ascii="Times New Roman" w:hAnsi="Times New Roman"/>
          <w:bCs/>
          <w:sz w:val="28"/>
          <w:szCs w:val="28"/>
          <w:lang w:val="uk-UA"/>
        </w:rPr>
      </w:pPr>
    </w:p>
    <w:p w:rsidR="00501F2E" w:rsidRPr="00E94A57" w:rsidRDefault="00501F2E" w:rsidP="003E7121">
      <w:pPr>
        <w:pStyle w:val="aff6"/>
        <w:rPr>
          <w:rFonts w:ascii="Times New Roman" w:hAnsi="Times New Roman"/>
          <w:bCs/>
          <w:sz w:val="28"/>
          <w:szCs w:val="28"/>
          <w:lang w:val="uk-UA"/>
        </w:rPr>
      </w:pPr>
    </w:p>
    <w:p w:rsidR="00501F2E" w:rsidRPr="00E94A57" w:rsidRDefault="00501F2E" w:rsidP="003E7121">
      <w:pPr>
        <w:pStyle w:val="aff6"/>
        <w:rPr>
          <w:rFonts w:ascii="Times New Roman" w:hAnsi="Times New Roman"/>
          <w:sz w:val="28"/>
          <w:szCs w:val="28"/>
          <w:highlight w:val="yellow"/>
          <w:lang w:val="uk-UA"/>
        </w:rPr>
      </w:pPr>
    </w:p>
    <w:p w:rsidR="00501F2E" w:rsidRPr="00E94A57" w:rsidRDefault="00501F2E" w:rsidP="003E7121">
      <w:pPr>
        <w:pStyle w:val="aff6"/>
        <w:rPr>
          <w:rFonts w:ascii="Times New Roman" w:hAnsi="Times New Roman"/>
          <w:sz w:val="28"/>
          <w:szCs w:val="28"/>
          <w:highlight w:val="yellow"/>
          <w:lang w:val="uk-UA"/>
        </w:rPr>
      </w:pPr>
    </w:p>
    <w:p w:rsidR="00501F2E" w:rsidRPr="00E94A57" w:rsidRDefault="00501F2E" w:rsidP="003E7121">
      <w:pPr>
        <w:pStyle w:val="aff6"/>
        <w:rPr>
          <w:rFonts w:ascii="Times New Roman" w:hAnsi="Times New Roman"/>
          <w:sz w:val="28"/>
          <w:szCs w:val="28"/>
          <w:highlight w:val="yellow"/>
          <w:lang w:val="uk-UA"/>
        </w:rPr>
      </w:pPr>
    </w:p>
    <w:p w:rsidR="00501F2E" w:rsidRPr="00E94A57" w:rsidRDefault="00501F2E" w:rsidP="003E7121">
      <w:pPr>
        <w:pStyle w:val="aff6"/>
        <w:rPr>
          <w:rFonts w:ascii="Times New Roman" w:hAnsi="Times New Roman"/>
          <w:sz w:val="28"/>
          <w:szCs w:val="28"/>
          <w:highlight w:val="yellow"/>
          <w:lang w:val="uk-UA"/>
        </w:rPr>
      </w:pPr>
    </w:p>
    <w:p w:rsidR="00501F2E" w:rsidRPr="00E94A57" w:rsidRDefault="00501F2E" w:rsidP="003E7121">
      <w:pPr>
        <w:pStyle w:val="aff6"/>
        <w:rPr>
          <w:rFonts w:ascii="Times New Roman" w:hAnsi="Times New Roman"/>
          <w:b/>
          <w:sz w:val="28"/>
          <w:szCs w:val="28"/>
          <w:highlight w:val="yellow"/>
          <w:lang w:val="uk-UA"/>
        </w:rPr>
      </w:pPr>
    </w:p>
    <w:p w:rsidR="000A3725" w:rsidRDefault="00B431BD" w:rsidP="000A3725">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Чернігів 202</w:t>
      </w:r>
      <w:r w:rsidR="00F72C5D">
        <w:rPr>
          <w:rFonts w:ascii="Times New Roman" w:hAnsi="Times New Roman"/>
          <w:sz w:val="28"/>
          <w:szCs w:val="28"/>
          <w:lang w:val="uk-UA"/>
        </w:rPr>
        <w:t>2</w:t>
      </w:r>
    </w:p>
    <w:p w:rsidR="000A3725" w:rsidRDefault="000A3725">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501F2E" w:rsidRPr="00F72C5D" w:rsidRDefault="00F72C5D" w:rsidP="00F72C5D">
      <w:pPr>
        <w:spacing w:after="0" w:line="240" w:lineRule="auto"/>
        <w:jc w:val="both"/>
        <w:rPr>
          <w:rFonts w:ascii="Times New Roman" w:hAnsi="Times New Roman"/>
          <w:sz w:val="28"/>
          <w:szCs w:val="28"/>
          <w:lang w:val="uk-UA"/>
        </w:rPr>
      </w:pPr>
      <w:r w:rsidRPr="00F72C5D">
        <w:rPr>
          <w:rFonts w:ascii="Times New Roman" w:hAnsi="Times New Roman"/>
          <w:bCs/>
          <w:sz w:val="28"/>
          <w:szCs w:val="28"/>
          <w:lang w:val="uk-UA"/>
        </w:rPr>
        <w:lastRenderedPageBreak/>
        <w:t>Робоча п</w:t>
      </w:r>
      <w:r w:rsidR="00501F2E" w:rsidRPr="00F72C5D">
        <w:rPr>
          <w:rFonts w:ascii="Times New Roman" w:hAnsi="Times New Roman"/>
          <w:bCs/>
          <w:sz w:val="28"/>
          <w:szCs w:val="28"/>
          <w:lang w:val="uk-UA"/>
        </w:rPr>
        <w:t>рограма</w:t>
      </w:r>
      <w:r w:rsidR="00501F2E" w:rsidRPr="00F72C5D">
        <w:rPr>
          <w:rFonts w:ascii="Times New Roman" w:hAnsi="Times New Roman"/>
          <w:sz w:val="28"/>
          <w:szCs w:val="28"/>
          <w:lang w:val="uk-UA"/>
        </w:rPr>
        <w:t xml:space="preserve"> виробничої практики в органах, що здійснюють правоохоронну діяльність </w:t>
      </w:r>
      <w:r w:rsidRPr="00F72C5D">
        <w:rPr>
          <w:rFonts w:ascii="Times New Roman" w:eastAsia="Times New Roman" w:hAnsi="Times New Roman"/>
          <w:sz w:val="28"/>
          <w:szCs w:val="28"/>
          <w:lang w:val="uk-UA" w:eastAsia="ru-RU"/>
        </w:rPr>
        <w:t>для здобувачів вищої освіти галузі знань 26 «Цивільна безпека» за спеціальністю 262 «Правоохоронна діяльність»</w:t>
      </w:r>
    </w:p>
    <w:p w:rsidR="00501F2E" w:rsidRDefault="00501F2E" w:rsidP="003E7121">
      <w:pPr>
        <w:spacing w:after="0" w:line="240" w:lineRule="auto"/>
        <w:ind w:left="1418" w:hanging="1418"/>
        <w:jc w:val="both"/>
        <w:rPr>
          <w:rFonts w:ascii="Times New Roman" w:hAnsi="Times New Roman"/>
          <w:sz w:val="28"/>
          <w:szCs w:val="28"/>
          <w:highlight w:val="yellow"/>
          <w:lang w:val="uk-UA"/>
        </w:rPr>
      </w:pPr>
    </w:p>
    <w:p w:rsidR="00F72C5D" w:rsidRDefault="00F72C5D" w:rsidP="003E7121">
      <w:pPr>
        <w:spacing w:after="0" w:line="240" w:lineRule="auto"/>
        <w:ind w:left="1418" w:hanging="1418"/>
        <w:jc w:val="both"/>
        <w:rPr>
          <w:rFonts w:ascii="Times New Roman" w:hAnsi="Times New Roman"/>
          <w:sz w:val="28"/>
          <w:szCs w:val="28"/>
          <w:highlight w:val="yellow"/>
          <w:lang w:val="uk-UA"/>
        </w:rPr>
      </w:pPr>
    </w:p>
    <w:p w:rsidR="00F72C5D" w:rsidRPr="00F72C5D" w:rsidRDefault="00F72C5D" w:rsidP="00695AF6">
      <w:pPr>
        <w:spacing w:after="0" w:line="240" w:lineRule="auto"/>
        <w:jc w:val="both"/>
        <w:rPr>
          <w:rFonts w:ascii="Times New Roman" w:hAnsi="Times New Roman"/>
          <w:sz w:val="28"/>
          <w:szCs w:val="28"/>
          <w:highlight w:val="yellow"/>
          <w:lang w:val="uk-UA"/>
        </w:rPr>
      </w:pPr>
    </w:p>
    <w:p w:rsidR="00695AF6" w:rsidRDefault="00F72C5D" w:rsidP="003E7121">
      <w:pPr>
        <w:spacing w:after="0" w:line="240" w:lineRule="auto"/>
        <w:ind w:left="1418" w:hanging="1418"/>
        <w:jc w:val="both"/>
        <w:rPr>
          <w:rFonts w:ascii="Times New Roman" w:hAnsi="Times New Roman"/>
          <w:sz w:val="28"/>
          <w:szCs w:val="28"/>
          <w:lang w:val="uk-UA"/>
        </w:rPr>
      </w:pPr>
      <w:r w:rsidRPr="0038004D">
        <w:rPr>
          <w:rFonts w:ascii="Times New Roman" w:hAnsi="Times New Roman"/>
          <w:sz w:val="28"/>
          <w:szCs w:val="28"/>
          <w:lang w:val="uk-UA"/>
        </w:rPr>
        <w:t xml:space="preserve">Розробники: </w:t>
      </w:r>
    </w:p>
    <w:p w:rsidR="00695AF6" w:rsidRDefault="00695AF6" w:rsidP="003E7121">
      <w:pPr>
        <w:spacing w:after="0" w:line="240" w:lineRule="auto"/>
        <w:ind w:left="1418" w:hanging="1418"/>
        <w:jc w:val="both"/>
        <w:rPr>
          <w:rFonts w:ascii="Times New Roman" w:hAnsi="Times New Roman"/>
          <w:sz w:val="28"/>
          <w:szCs w:val="28"/>
          <w:lang w:val="uk-UA"/>
        </w:rPr>
      </w:pPr>
    </w:p>
    <w:p w:rsidR="00501F2E" w:rsidRPr="0038004D" w:rsidRDefault="00501F2E" w:rsidP="00695AF6">
      <w:pPr>
        <w:spacing w:after="0" w:line="240" w:lineRule="auto"/>
        <w:jc w:val="both"/>
        <w:rPr>
          <w:rFonts w:ascii="Times New Roman" w:hAnsi="Times New Roman"/>
          <w:sz w:val="28"/>
          <w:szCs w:val="28"/>
          <w:lang w:val="uk-UA"/>
        </w:rPr>
      </w:pPr>
      <w:r w:rsidRPr="0038004D">
        <w:rPr>
          <w:rFonts w:ascii="Times New Roman" w:hAnsi="Times New Roman"/>
          <w:bCs/>
          <w:sz w:val="28"/>
          <w:szCs w:val="28"/>
          <w:lang w:val="uk-UA"/>
        </w:rPr>
        <w:t xml:space="preserve">МАРУЩАК НАТАЛІЯ ВОЛОДИМИРІВНА, доцент кафедри </w:t>
      </w:r>
      <w:r w:rsidRPr="0038004D">
        <w:rPr>
          <w:rFonts w:ascii="Times New Roman" w:hAnsi="Times New Roman"/>
          <w:sz w:val="28"/>
          <w:szCs w:val="28"/>
          <w:lang w:val="uk-UA"/>
        </w:rPr>
        <w:t>правоохоронної діяльності та загальноправових дисциплін</w:t>
      </w:r>
      <w:r w:rsidRPr="0038004D">
        <w:rPr>
          <w:rFonts w:ascii="Times New Roman" w:hAnsi="Times New Roman"/>
          <w:bCs/>
          <w:sz w:val="28"/>
          <w:szCs w:val="28"/>
          <w:lang w:val="uk-UA"/>
        </w:rPr>
        <w:t>, кандидат юридичних наук, доцент</w:t>
      </w:r>
    </w:p>
    <w:p w:rsidR="00695AF6" w:rsidRDefault="00695AF6" w:rsidP="00695AF6">
      <w:pPr>
        <w:tabs>
          <w:tab w:val="left" w:pos="2160"/>
        </w:tabs>
        <w:spacing w:after="0" w:line="240" w:lineRule="auto"/>
        <w:jc w:val="right"/>
        <w:rPr>
          <w:rFonts w:ascii="Times New Roman" w:hAnsi="Times New Roman"/>
          <w:bCs/>
          <w:sz w:val="28"/>
          <w:szCs w:val="28"/>
          <w:lang w:val="uk-UA"/>
        </w:rPr>
      </w:pPr>
      <w:r>
        <w:rPr>
          <w:rFonts w:ascii="Times New Roman" w:hAnsi="Times New Roman"/>
          <w:sz w:val="28"/>
          <w:szCs w:val="28"/>
          <w:lang w:val="uk-UA"/>
        </w:rPr>
        <w:t>_______________ (Н.В. Марущак)</w:t>
      </w:r>
    </w:p>
    <w:p w:rsidR="00695AF6" w:rsidRDefault="00695AF6" w:rsidP="00F72C5D">
      <w:pPr>
        <w:tabs>
          <w:tab w:val="left" w:pos="2160"/>
        </w:tabs>
        <w:spacing w:after="0" w:line="240" w:lineRule="auto"/>
        <w:ind w:left="1418" w:firstLine="283"/>
        <w:jc w:val="both"/>
        <w:rPr>
          <w:rFonts w:ascii="Times New Roman" w:hAnsi="Times New Roman"/>
          <w:bCs/>
          <w:sz w:val="28"/>
          <w:szCs w:val="28"/>
          <w:lang w:val="uk-UA"/>
        </w:rPr>
      </w:pPr>
    </w:p>
    <w:p w:rsidR="00501F2E" w:rsidRPr="0038004D" w:rsidRDefault="00501F2E" w:rsidP="00695AF6">
      <w:pPr>
        <w:tabs>
          <w:tab w:val="left" w:pos="2160"/>
        </w:tabs>
        <w:spacing w:after="0" w:line="240" w:lineRule="auto"/>
        <w:jc w:val="both"/>
        <w:rPr>
          <w:rFonts w:ascii="Times New Roman" w:hAnsi="Times New Roman"/>
          <w:bCs/>
          <w:sz w:val="28"/>
          <w:szCs w:val="28"/>
          <w:lang w:val="uk-UA"/>
        </w:rPr>
      </w:pPr>
      <w:r w:rsidRPr="0038004D">
        <w:rPr>
          <w:rFonts w:ascii="Times New Roman" w:hAnsi="Times New Roman"/>
          <w:bCs/>
          <w:sz w:val="28"/>
          <w:szCs w:val="28"/>
          <w:lang w:val="uk-UA"/>
        </w:rPr>
        <w:t>КОЗИНЕЦЬ ОЛЕНА ГАВРИЛІВНА, завідувач кафедри</w:t>
      </w:r>
      <w:r w:rsidRPr="0038004D">
        <w:rPr>
          <w:rFonts w:ascii="Times New Roman" w:hAnsi="Times New Roman"/>
          <w:sz w:val="28"/>
          <w:szCs w:val="28"/>
          <w:lang w:val="uk-UA"/>
        </w:rPr>
        <w:t xml:space="preserve"> правоохоронної діяльності та загальноправових дисциплін</w:t>
      </w:r>
      <w:r w:rsidRPr="0038004D">
        <w:rPr>
          <w:rFonts w:ascii="Times New Roman" w:hAnsi="Times New Roman"/>
          <w:bCs/>
          <w:sz w:val="28"/>
          <w:szCs w:val="28"/>
          <w:lang w:val="uk-UA"/>
        </w:rPr>
        <w:t>, кандидат історичних наук, доцент</w:t>
      </w:r>
    </w:p>
    <w:p w:rsidR="00501F2E" w:rsidRPr="0038004D" w:rsidRDefault="00695AF6" w:rsidP="00695AF6">
      <w:pPr>
        <w:tabs>
          <w:tab w:val="left" w:pos="2160"/>
        </w:tabs>
        <w:spacing w:after="0" w:line="240" w:lineRule="auto"/>
        <w:jc w:val="right"/>
        <w:rPr>
          <w:rFonts w:ascii="Times New Roman" w:hAnsi="Times New Roman"/>
          <w:sz w:val="28"/>
          <w:szCs w:val="28"/>
          <w:lang w:val="uk-UA"/>
        </w:rPr>
      </w:pPr>
      <w:r>
        <w:rPr>
          <w:rFonts w:ascii="Times New Roman" w:hAnsi="Times New Roman"/>
          <w:sz w:val="28"/>
          <w:szCs w:val="28"/>
          <w:lang w:val="uk-UA"/>
        </w:rPr>
        <w:t>_______________ (</w:t>
      </w:r>
      <w:proofErr w:type="spellStart"/>
      <w:r>
        <w:rPr>
          <w:rFonts w:ascii="Times New Roman" w:hAnsi="Times New Roman"/>
          <w:sz w:val="28"/>
          <w:szCs w:val="28"/>
          <w:lang w:val="uk-UA"/>
        </w:rPr>
        <w:t>О.Г.Козинець</w:t>
      </w:r>
      <w:proofErr w:type="spellEnd"/>
      <w:r>
        <w:rPr>
          <w:rFonts w:ascii="Times New Roman" w:hAnsi="Times New Roman"/>
          <w:sz w:val="28"/>
          <w:szCs w:val="28"/>
          <w:lang w:val="uk-UA"/>
        </w:rPr>
        <w:t>)</w:t>
      </w:r>
    </w:p>
    <w:p w:rsidR="00501F2E" w:rsidRPr="0038004D" w:rsidRDefault="00501F2E" w:rsidP="003E7121">
      <w:pPr>
        <w:spacing w:after="0" w:line="240" w:lineRule="auto"/>
        <w:ind w:firstLine="709"/>
        <w:jc w:val="both"/>
        <w:rPr>
          <w:rFonts w:ascii="Times New Roman" w:hAnsi="Times New Roman"/>
          <w:sz w:val="28"/>
          <w:szCs w:val="28"/>
          <w:lang w:val="uk-UA"/>
        </w:rPr>
      </w:pPr>
    </w:p>
    <w:p w:rsidR="00501F2E" w:rsidRPr="0038004D" w:rsidRDefault="00501F2E" w:rsidP="00F82C87">
      <w:pPr>
        <w:pStyle w:val="aff"/>
        <w:rPr>
          <w:lang w:val="uk-UA"/>
        </w:rPr>
      </w:pPr>
    </w:p>
    <w:p w:rsidR="00B431BD" w:rsidRPr="0038004D" w:rsidRDefault="00B431BD" w:rsidP="00B431BD">
      <w:pPr>
        <w:tabs>
          <w:tab w:val="left" w:pos="993"/>
        </w:tabs>
        <w:jc w:val="both"/>
        <w:rPr>
          <w:rFonts w:ascii="Times New Roman" w:hAnsi="Times New Roman"/>
          <w:sz w:val="28"/>
          <w:szCs w:val="28"/>
          <w:lang w:val="uk-UA"/>
        </w:rPr>
      </w:pPr>
      <w:r w:rsidRPr="0038004D">
        <w:rPr>
          <w:rFonts w:ascii="Times New Roman" w:hAnsi="Times New Roman"/>
          <w:sz w:val="28"/>
          <w:szCs w:val="28"/>
          <w:lang w:val="uk-UA"/>
        </w:rPr>
        <w:t>УЗГОДЖЕНО:</w:t>
      </w:r>
    </w:p>
    <w:p w:rsidR="00D54A34" w:rsidRPr="0038004D" w:rsidRDefault="00B431BD" w:rsidP="00B431BD">
      <w:pPr>
        <w:tabs>
          <w:tab w:val="left" w:pos="993"/>
        </w:tabs>
        <w:jc w:val="both"/>
        <w:rPr>
          <w:rFonts w:ascii="Times New Roman" w:hAnsi="Times New Roman"/>
          <w:sz w:val="28"/>
          <w:szCs w:val="28"/>
          <w:lang w:val="uk-UA"/>
        </w:rPr>
      </w:pPr>
      <w:r w:rsidRPr="0038004D">
        <w:rPr>
          <w:rFonts w:ascii="Times New Roman" w:hAnsi="Times New Roman"/>
          <w:sz w:val="28"/>
          <w:szCs w:val="28"/>
          <w:lang w:val="uk-UA"/>
        </w:rPr>
        <w:t>Гарант освітньої програми «Правоохоронна діяльність»</w:t>
      </w:r>
    </w:p>
    <w:p w:rsidR="00B431BD" w:rsidRPr="0038004D" w:rsidRDefault="00B431BD" w:rsidP="00D54A34">
      <w:pPr>
        <w:tabs>
          <w:tab w:val="left" w:pos="993"/>
        </w:tabs>
        <w:jc w:val="right"/>
        <w:rPr>
          <w:rFonts w:ascii="Times New Roman" w:hAnsi="Times New Roman"/>
          <w:sz w:val="28"/>
          <w:szCs w:val="28"/>
          <w:lang w:val="uk-UA"/>
        </w:rPr>
      </w:pPr>
      <w:r w:rsidRPr="0038004D">
        <w:rPr>
          <w:rFonts w:ascii="Times New Roman" w:hAnsi="Times New Roman"/>
          <w:sz w:val="28"/>
          <w:szCs w:val="28"/>
          <w:lang w:val="uk-UA"/>
        </w:rPr>
        <w:t>_______________ (Н.В. Коломієць) .</w:t>
      </w:r>
    </w:p>
    <w:p w:rsidR="00B431BD" w:rsidRPr="0038004D" w:rsidRDefault="00B431BD" w:rsidP="00B431BD">
      <w:pPr>
        <w:tabs>
          <w:tab w:val="left" w:pos="993"/>
        </w:tabs>
        <w:jc w:val="both"/>
        <w:rPr>
          <w:rFonts w:ascii="Times New Roman" w:hAnsi="Times New Roman"/>
          <w:sz w:val="28"/>
          <w:szCs w:val="28"/>
          <w:lang w:val="uk-UA"/>
        </w:rPr>
      </w:pPr>
    </w:p>
    <w:p w:rsidR="00B431BD" w:rsidRPr="0038004D" w:rsidRDefault="00B431BD" w:rsidP="00B431BD">
      <w:pPr>
        <w:pStyle w:val="aff"/>
        <w:tabs>
          <w:tab w:val="left" w:pos="993"/>
        </w:tabs>
        <w:rPr>
          <w:lang w:val="uk-UA"/>
        </w:rPr>
      </w:pPr>
      <w:r w:rsidRPr="0038004D">
        <w:rPr>
          <w:lang w:val="uk-UA"/>
        </w:rPr>
        <w:t>Програма схвалено на засіданні кафедри правоохоронної діяльності та загальноправових дисциплін</w:t>
      </w:r>
    </w:p>
    <w:p w:rsidR="00B431BD" w:rsidRPr="0038004D" w:rsidRDefault="00B431BD" w:rsidP="00B431BD">
      <w:pPr>
        <w:pStyle w:val="aff"/>
        <w:tabs>
          <w:tab w:val="left" w:pos="993"/>
        </w:tabs>
        <w:rPr>
          <w:lang w:val="uk-UA"/>
        </w:rPr>
      </w:pPr>
    </w:p>
    <w:p w:rsidR="00B431BD" w:rsidRPr="0038004D" w:rsidRDefault="00B431BD" w:rsidP="00B431BD">
      <w:pPr>
        <w:tabs>
          <w:tab w:val="left" w:pos="993"/>
        </w:tabs>
        <w:jc w:val="both"/>
        <w:rPr>
          <w:rFonts w:ascii="Times New Roman" w:hAnsi="Times New Roman"/>
          <w:sz w:val="28"/>
          <w:szCs w:val="28"/>
          <w:lang w:val="uk-UA"/>
        </w:rPr>
      </w:pPr>
      <w:r w:rsidRPr="0038004D">
        <w:rPr>
          <w:rFonts w:ascii="Times New Roman" w:hAnsi="Times New Roman"/>
          <w:sz w:val="28"/>
          <w:szCs w:val="28"/>
          <w:lang w:val="uk-UA"/>
        </w:rPr>
        <w:t>Протокол від “</w:t>
      </w:r>
      <w:r w:rsidR="00E661BE">
        <w:rPr>
          <w:rFonts w:ascii="Times New Roman" w:hAnsi="Times New Roman"/>
          <w:sz w:val="28"/>
          <w:szCs w:val="28"/>
          <w:lang w:val="uk-UA"/>
        </w:rPr>
        <w:t>30” верес</w:t>
      </w:r>
      <w:r w:rsidRPr="0038004D">
        <w:rPr>
          <w:rFonts w:ascii="Times New Roman" w:hAnsi="Times New Roman"/>
          <w:sz w:val="28"/>
          <w:szCs w:val="28"/>
          <w:lang w:val="uk-UA"/>
        </w:rPr>
        <w:t xml:space="preserve">ня </w:t>
      </w:r>
      <w:r w:rsidRPr="0038004D">
        <w:rPr>
          <w:rFonts w:ascii="Times New Roman" w:hAnsi="Times New Roman"/>
          <w:i/>
          <w:iCs/>
          <w:sz w:val="28"/>
          <w:szCs w:val="28"/>
          <w:lang w:val="uk-UA"/>
        </w:rPr>
        <w:t xml:space="preserve"> 202</w:t>
      </w:r>
      <w:r w:rsidR="00F72C5D" w:rsidRPr="0038004D">
        <w:rPr>
          <w:rFonts w:ascii="Times New Roman" w:hAnsi="Times New Roman"/>
          <w:i/>
          <w:iCs/>
          <w:sz w:val="28"/>
          <w:szCs w:val="28"/>
          <w:lang w:val="uk-UA"/>
        </w:rPr>
        <w:t>2</w:t>
      </w:r>
      <w:r w:rsidRPr="0038004D">
        <w:rPr>
          <w:rFonts w:ascii="Times New Roman" w:hAnsi="Times New Roman"/>
          <w:i/>
          <w:iCs/>
          <w:sz w:val="28"/>
          <w:szCs w:val="28"/>
          <w:lang w:val="uk-UA"/>
        </w:rPr>
        <w:t xml:space="preserve"> </w:t>
      </w:r>
      <w:r w:rsidRPr="0038004D">
        <w:rPr>
          <w:rFonts w:ascii="Times New Roman" w:hAnsi="Times New Roman"/>
          <w:sz w:val="28"/>
          <w:szCs w:val="28"/>
          <w:lang w:val="uk-UA"/>
        </w:rPr>
        <w:t xml:space="preserve">року № </w:t>
      </w:r>
      <w:r w:rsidR="0048107C">
        <w:rPr>
          <w:rFonts w:ascii="Times New Roman" w:hAnsi="Times New Roman"/>
          <w:sz w:val="28"/>
          <w:szCs w:val="28"/>
          <w:lang w:val="uk-UA"/>
        </w:rPr>
        <w:t>1</w:t>
      </w:r>
    </w:p>
    <w:p w:rsidR="00B431BD" w:rsidRPr="0038004D" w:rsidRDefault="00B431BD" w:rsidP="00B431BD">
      <w:pPr>
        <w:tabs>
          <w:tab w:val="left" w:pos="993"/>
        </w:tabs>
        <w:jc w:val="both"/>
        <w:rPr>
          <w:rFonts w:ascii="Times New Roman" w:hAnsi="Times New Roman"/>
          <w:sz w:val="28"/>
          <w:szCs w:val="28"/>
          <w:lang w:val="uk-UA"/>
        </w:rPr>
      </w:pPr>
    </w:p>
    <w:p w:rsidR="00B431BD" w:rsidRPr="0038004D" w:rsidRDefault="00B431BD" w:rsidP="00B431BD">
      <w:pPr>
        <w:pStyle w:val="aff"/>
        <w:rPr>
          <w:lang w:val="uk-UA"/>
        </w:rPr>
      </w:pPr>
      <w:r w:rsidRPr="0038004D">
        <w:rPr>
          <w:lang w:val="uk-UA"/>
        </w:rPr>
        <w:t>Завідувач</w:t>
      </w:r>
      <w:r w:rsidR="00173451">
        <w:rPr>
          <w:lang w:val="uk-UA"/>
        </w:rPr>
        <w:t>ка</w:t>
      </w:r>
      <w:r w:rsidRPr="0038004D">
        <w:rPr>
          <w:lang w:val="uk-UA"/>
        </w:rPr>
        <w:t xml:space="preserve"> кафедри правоохоронної діяльності та загальноправових дисциплін</w:t>
      </w:r>
    </w:p>
    <w:p w:rsidR="00B431BD" w:rsidRPr="0038004D" w:rsidRDefault="00B431BD" w:rsidP="00B431BD">
      <w:pPr>
        <w:jc w:val="both"/>
        <w:rPr>
          <w:rFonts w:ascii="Times New Roman" w:hAnsi="Times New Roman"/>
          <w:sz w:val="28"/>
          <w:szCs w:val="28"/>
          <w:lang w:val="uk-UA"/>
        </w:rPr>
      </w:pPr>
    </w:p>
    <w:p w:rsidR="00B431BD" w:rsidRPr="0038004D" w:rsidRDefault="00B431BD" w:rsidP="00F72C5D">
      <w:pPr>
        <w:spacing w:after="0"/>
        <w:jc w:val="right"/>
        <w:rPr>
          <w:rFonts w:ascii="Times New Roman" w:hAnsi="Times New Roman"/>
          <w:sz w:val="28"/>
          <w:szCs w:val="28"/>
          <w:lang w:val="uk-UA"/>
        </w:rPr>
      </w:pPr>
      <w:r w:rsidRPr="0038004D">
        <w:rPr>
          <w:rFonts w:ascii="Times New Roman" w:hAnsi="Times New Roman"/>
          <w:sz w:val="28"/>
          <w:szCs w:val="28"/>
          <w:lang w:val="uk-UA"/>
        </w:rPr>
        <w:t>___________ (__</w:t>
      </w:r>
      <w:proofErr w:type="spellStart"/>
      <w:r w:rsidRPr="0038004D">
        <w:rPr>
          <w:rFonts w:ascii="Times New Roman" w:hAnsi="Times New Roman"/>
          <w:i/>
          <w:iCs/>
          <w:sz w:val="28"/>
          <w:szCs w:val="28"/>
          <w:u w:val="single"/>
          <w:lang w:val="uk-UA"/>
        </w:rPr>
        <w:t>О.Г.Козинець</w:t>
      </w:r>
      <w:proofErr w:type="spellEnd"/>
      <w:r w:rsidRPr="0038004D">
        <w:rPr>
          <w:rFonts w:ascii="Times New Roman" w:hAnsi="Times New Roman"/>
          <w:sz w:val="28"/>
          <w:szCs w:val="28"/>
          <w:lang w:val="uk-UA"/>
        </w:rPr>
        <w:t>__)</w:t>
      </w:r>
    </w:p>
    <w:p w:rsidR="00B431BD" w:rsidRPr="0038004D" w:rsidRDefault="00F72C5D" w:rsidP="00F72C5D">
      <w:pPr>
        <w:tabs>
          <w:tab w:val="left" w:pos="5400"/>
          <w:tab w:val="left" w:pos="7371"/>
        </w:tabs>
        <w:spacing w:after="0"/>
        <w:jc w:val="both"/>
        <w:rPr>
          <w:rFonts w:ascii="Times New Roman" w:hAnsi="Times New Roman"/>
          <w:sz w:val="20"/>
          <w:szCs w:val="20"/>
          <w:lang w:val="uk-UA"/>
        </w:rPr>
      </w:pPr>
      <w:r w:rsidRPr="0038004D">
        <w:rPr>
          <w:rFonts w:ascii="Times New Roman" w:hAnsi="Times New Roman"/>
          <w:sz w:val="20"/>
          <w:szCs w:val="20"/>
          <w:lang w:val="uk-UA"/>
        </w:rPr>
        <w:t xml:space="preserve">                                                                                                                          </w:t>
      </w:r>
      <w:r w:rsidR="00B431BD" w:rsidRPr="0038004D">
        <w:rPr>
          <w:rFonts w:ascii="Times New Roman" w:hAnsi="Times New Roman"/>
          <w:sz w:val="20"/>
          <w:szCs w:val="20"/>
          <w:lang w:val="uk-UA"/>
        </w:rPr>
        <w:t xml:space="preserve">(підпис) </w:t>
      </w:r>
      <w:r w:rsidRPr="0038004D">
        <w:rPr>
          <w:rFonts w:ascii="Times New Roman" w:hAnsi="Times New Roman"/>
          <w:sz w:val="20"/>
          <w:szCs w:val="20"/>
          <w:lang w:val="uk-UA"/>
        </w:rPr>
        <w:t xml:space="preserve">           </w:t>
      </w:r>
      <w:r w:rsidR="00B431BD" w:rsidRPr="0038004D">
        <w:rPr>
          <w:rFonts w:ascii="Times New Roman" w:hAnsi="Times New Roman"/>
          <w:sz w:val="20"/>
          <w:szCs w:val="20"/>
          <w:lang w:val="uk-UA"/>
        </w:rPr>
        <w:t xml:space="preserve">    (прізвище та ініціали)</w:t>
      </w:r>
    </w:p>
    <w:p w:rsidR="00501F2E" w:rsidRPr="0038004D" w:rsidRDefault="00501F2E" w:rsidP="00F82C87">
      <w:pPr>
        <w:pStyle w:val="aff"/>
        <w:rPr>
          <w:lang w:val="uk-UA"/>
        </w:rPr>
      </w:pPr>
    </w:p>
    <w:p w:rsidR="00501F2E" w:rsidRPr="0038004D" w:rsidRDefault="00501F2E" w:rsidP="003E7121">
      <w:pPr>
        <w:spacing w:after="0" w:line="240" w:lineRule="auto"/>
        <w:ind w:firstLine="709"/>
        <w:rPr>
          <w:rFonts w:ascii="Times New Roman" w:hAnsi="Times New Roman"/>
          <w:sz w:val="28"/>
          <w:szCs w:val="28"/>
          <w:lang w:val="uk-UA"/>
        </w:rPr>
      </w:pPr>
      <w:r w:rsidRPr="0038004D">
        <w:rPr>
          <w:rFonts w:ascii="Times New Roman" w:hAnsi="Times New Roman"/>
          <w:sz w:val="28"/>
          <w:szCs w:val="28"/>
          <w:lang w:val="uk-UA"/>
        </w:rPr>
        <w:br w:type="page"/>
      </w:r>
    </w:p>
    <w:p w:rsidR="00501F2E" w:rsidRPr="00E94A57" w:rsidRDefault="00501F2E" w:rsidP="003E7121">
      <w:pPr>
        <w:spacing w:after="0" w:line="240" w:lineRule="auto"/>
        <w:ind w:firstLine="709"/>
        <w:jc w:val="center"/>
        <w:rPr>
          <w:rFonts w:ascii="Times New Roman" w:hAnsi="Times New Roman"/>
          <w:sz w:val="28"/>
          <w:szCs w:val="28"/>
          <w:lang w:val="uk-UA"/>
        </w:rPr>
      </w:pPr>
      <w:r w:rsidRPr="00E94A57">
        <w:rPr>
          <w:rFonts w:ascii="Times New Roman" w:hAnsi="Times New Roman"/>
          <w:sz w:val="28"/>
          <w:szCs w:val="28"/>
          <w:lang w:val="uk-UA"/>
        </w:rPr>
        <w:lastRenderedPageBreak/>
        <w:t>ВСТУП</w:t>
      </w:r>
    </w:p>
    <w:p w:rsidR="00501F2E" w:rsidRPr="00E94A57" w:rsidRDefault="00501F2E" w:rsidP="003E7121">
      <w:pPr>
        <w:spacing w:after="0" w:line="240" w:lineRule="auto"/>
        <w:ind w:firstLine="709"/>
        <w:jc w:val="both"/>
        <w:rPr>
          <w:rFonts w:ascii="Times New Roman" w:hAnsi="Times New Roman"/>
          <w:sz w:val="28"/>
          <w:szCs w:val="28"/>
          <w:lang w:val="uk-UA"/>
        </w:rPr>
      </w:pP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Відповідно до навчального плану підготовки бакалаврів за спеціальністю «Правоохоронна діяльність» для здобувачів вищої освіти ІІІ курсу передбачена виробнича практика в органах, що здійснюють правоохоронну діяльність. Виробнича практика є одним з найважливіших елементів навчального процесу і дозволяє здобувачам вищої освіти опанувати загальні та фахові компетенції спеціальності, закріпити і розширити теоретичні знання.</w:t>
      </w:r>
    </w:p>
    <w:p w:rsidR="00501F2E" w:rsidRPr="00E94A57" w:rsidRDefault="00501F2E" w:rsidP="003E7121">
      <w:pPr>
        <w:shd w:val="clear" w:color="auto" w:fill="FFFFFF"/>
        <w:spacing w:after="0" w:line="240" w:lineRule="auto"/>
        <w:ind w:right="-5" w:firstLine="709"/>
        <w:jc w:val="both"/>
        <w:rPr>
          <w:rFonts w:ascii="Times New Roman" w:hAnsi="Times New Roman"/>
          <w:sz w:val="28"/>
          <w:szCs w:val="28"/>
          <w:lang w:val="uk-UA"/>
        </w:rPr>
      </w:pPr>
      <w:r w:rsidRPr="00E94A57">
        <w:rPr>
          <w:rFonts w:ascii="Times New Roman" w:hAnsi="Times New Roman"/>
          <w:sz w:val="28"/>
          <w:szCs w:val="28"/>
          <w:lang w:val="uk-UA"/>
        </w:rPr>
        <w:t xml:space="preserve">Виробнича практика здобувачів вищої освіти проводиться в строки, що установлені графіком навчального процесу, і являє собою складову частину навчально-виховного процесу і є важливою формою підготовки. </w:t>
      </w:r>
      <w:r w:rsidRPr="00E94A57">
        <w:rPr>
          <w:rFonts w:ascii="Times New Roman" w:hAnsi="Times New Roman"/>
          <w:snapToGrid w:val="0"/>
          <w:sz w:val="28"/>
          <w:szCs w:val="28"/>
          <w:lang w:val="uk-UA"/>
        </w:rPr>
        <w:t xml:space="preserve">Термін проходження практики для </w:t>
      </w:r>
      <w:r w:rsidRPr="00E94A57">
        <w:rPr>
          <w:rFonts w:ascii="Times New Roman" w:hAnsi="Times New Roman"/>
          <w:sz w:val="28"/>
          <w:szCs w:val="28"/>
          <w:lang w:val="uk-UA"/>
        </w:rPr>
        <w:t>здобувачів вищої освіти</w:t>
      </w:r>
      <w:r w:rsidRPr="00E94A57">
        <w:rPr>
          <w:rFonts w:ascii="Times New Roman" w:hAnsi="Times New Roman"/>
          <w:snapToGrid w:val="0"/>
          <w:sz w:val="28"/>
          <w:szCs w:val="28"/>
          <w:lang w:val="uk-UA"/>
        </w:rPr>
        <w:t xml:space="preserve"> ІІІ курсу денної форми навчання – 6 тижнів у VI семестрі (20 робочих днів)</w:t>
      </w:r>
      <w:r w:rsidRPr="00E94A57">
        <w:rPr>
          <w:rFonts w:ascii="Times New Roman" w:hAnsi="Times New Roman"/>
          <w:sz w:val="28"/>
          <w:szCs w:val="28"/>
          <w:lang w:val="uk-UA"/>
        </w:rPr>
        <w:t>.</w:t>
      </w:r>
    </w:p>
    <w:p w:rsidR="00501F2E" w:rsidRPr="00E94A57" w:rsidRDefault="00501F2E" w:rsidP="003E7121">
      <w:pPr>
        <w:spacing w:after="0" w:line="240" w:lineRule="auto"/>
        <w:ind w:firstLine="709"/>
        <w:jc w:val="both"/>
        <w:rPr>
          <w:rFonts w:ascii="Times New Roman" w:hAnsi="Times New Roman"/>
          <w:snapToGrid w:val="0"/>
          <w:sz w:val="28"/>
          <w:szCs w:val="28"/>
          <w:lang w:val="uk-UA"/>
        </w:rPr>
      </w:pPr>
      <w:r w:rsidRPr="00E94A57">
        <w:rPr>
          <w:rFonts w:ascii="Times New Roman" w:hAnsi="Times New Roman"/>
          <w:sz w:val="28"/>
          <w:szCs w:val="28"/>
          <w:lang w:val="uk-UA"/>
        </w:rPr>
        <w:t xml:space="preserve">Виробнича практика </w:t>
      </w:r>
      <w:r w:rsidRPr="00E94A57">
        <w:rPr>
          <w:rFonts w:ascii="Times New Roman" w:hAnsi="Times New Roman"/>
          <w:snapToGrid w:val="0"/>
          <w:sz w:val="28"/>
          <w:szCs w:val="28"/>
          <w:lang w:val="uk-UA"/>
        </w:rPr>
        <w:t xml:space="preserve">покликана формувати </w:t>
      </w:r>
      <w:r w:rsidRPr="00E94A57">
        <w:rPr>
          <w:rFonts w:ascii="Times New Roman" w:hAnsi="Times New Roman"/>
          <w:sz w:val="28"/>
          <w:szCs w:val="28"/>
          <w:lang w:val="uk-UA"/>
        </w:rPr>
        <w:t>здатність застосовувати знання у практичних ситуаціях</w:t>
      </w:r>
      <w:r w:rsidRPr="00E94A57">
        <w:rPr>
          <w:rFonts w:ascii="Times New Roman" w:hAnsi="Times New Roman"/>
          <w:snapToGrid w:val="0"/>
          <w:sz w:val="28"/>
          <w:szCs w:val="28"/>
          <w:lang w:val="uk-UA"/>
        </w:rPr>
        <w:t xml:space="preserve"> та з</w:t>
      </w:r>
      <w:r w:rsidRPr="00E94A57">
        <w:rPr>
          <w:rFonts w:ascii="Times New Roman" w:hAnsi="Times New Roman"/>
          <w:sz w:val="28"/>
          <w:szCs w:val="28"/>
          <w:lang w:val="uk-UA"/>
        </w:rPr>
        <w:t>датність вживати заходів, спрямованих на усунення загроз життю та здоров’ю фізичних осіб і публічній безпеці, що виникли в наслідок учинення кримінального чи адміністративного правопорушення</w:t>
      </w:r>
    </w:p>
    <w:p w:rsidR="00501F2E" w:rsidRPr="00E94A57" w:rsidRDefault="00501F2E" w:rsidP="003E7121">
      <w:pPr>
        <w:pStyle w:val="a5"/>
        <w:ind w:left="0" w:firstLine="709"/>
        <w:jc w:val="both"/>
        <w:rPr>
          <w:bCs/>
          <w:sz w:val="28"/>
          <w:szCs w:val="28"/>
          <w:highlight w:val="green"/>
          <w:lang w:val="uk-UA"/>
        </w:rPr>
      </w:pPr>
      <w:r w:rsidRPr="00E94A57">
        <w:rPr>
          <w:sz w:val="28"/>
          <w:szCs w:val="28"/>
          <w:lang w:val="uk-UA"/>
        </w:rPr>
        <w:t xml:space="preserve">Виробнича практика </w:t>
      </w:r>
      <w:r w:rsidRPr="00E94A57">
        <w:rPr>
          <w:bCs/>
          <w:sz w:val="28"/>
          <w:szCs w:val="28"/>
          <w:lang w:val="uk-UA"/>
        </w:rPr>
        <w:t>проводиться згідно з «Положенням про проведення практики студентів вищих навчальних закладів України», затвердженим наказом Міністерства освіти України від 8 квітня 1993 року № 93, наказами і директивними вказівками Міністерства освіти і науки України, «</w:t>
      </w:r>
      <w:r w:rsidRPr="00E94A57">
        <w:rPr>
          <w:sz w:val="28"/>
          <w:szCs w:val="28"/>
          <w:lang w:val="uk-UA"/>
        </w:rPr>
        <w:t>Положенням про проведення практики здобувачів вищої освіти Національного університету «Чернігівська політехніка»</w:t>
      </w:r>
      <w:r w:rsidRPr="00E94A57">
        <w:rPr>
          <w:bCs/>
          <w:sz w:val="28"/>
          <w:szCs w:val="28"/>
          <w:lang w:val="uk-UA"/>
        </w:rPr>
        <w:t xml:space="preserve">», затвердженого </w:t>
      </w:r>
      <w:r w:rsidRPr="00E94A57">
        <w:rPr>
          <w:sz w:val="28"/>
          <w:szCs w:val="28"/>
          <w:lang w:val="uk-UA"/>
        </w:rPr>
        <w:t>Вченою радою Національного університету «Чернігівська політехніка» 31 серпня 2020 р. протокол № 6</w:t>
      </w:r>
      <w:r w:rsidRPr="00E94A57">
        <w:rPr>
          <w:bCs/>
          <w:sz w:val="28"/>
          <w:szCs w:val="28"/>
          <w:lang w:val="uk-UA"/>
        </w:rPr>
        <w:t>.</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Доцільність проведення виробничої практики на ІІІ курсі обумовлена необхідністю закріпити здобуті в ході теоретичної підготовки знання, які отримали здобувачі вищої освіти з таких навчальних дисциплін: забезпечення прав людини у правоохоронній діяльності, адміністративне право, міжнародно-правові стандарти прав людини, кримінальне право, кримінальний процес, актуальні проблеми досудового розслідування, спецкурс з оперативно-розшукової діяльності. Та здобуті практичні навички під час проходження навчальної практики в органах, що здійснюють правоохоронну діяльність на ІІ курсі. Це передбачає наступні вимоги до знань і вмінь, необхідних для проходження практики:</w:t>
      </w:r>
    </w:p>
    <w:p w:rsidR="00501F2E" w:rsidRPr="00E94A57" w:rsidRDefault="00501F2E" w:rsidP="003E7121">
      <w:pPr>
        <w:pStyle w:val="a4"/>
        <w:numPr>
          <w:ilvl w:val="0"/>
          <w:numId w:val="4"/>
        </w:numPr>
        <w:spacing w:after="0" w:line="240" w:lineRule="auto"/>
        <w:ind w:left="0" w:firstLine="709"/>
        <w:jc w:val="both"/>
        <w:rPr>
          <w:rFonts w:ascii="Times New Roman" w:hAnsi="Times New Roman"/>
          <w:sz w:val="28"/>
          <w:szCs w:val="28"/>
          <w:lang w:val="uk-UA"/>
        </w:rPr>
      </w:pPr>
      <w:r w:rsidRPr="00E94A57">
        <w:rPr>
          <w:rFonts w:ascii="Times New Roman" w:hAnsi="Times New Roman"/>
          <w:sz w:val="28"/>
          <w:szCs w:val="28"/>
          <w:lang w:val="uk-UA"/>
        </w:rPr>
        <w:t xml:space="preserve">здатність </w:t>
      </w:r>
      <w:proofErr w:type="spellStart"/>
      <w:r w:rsidRPr="00E94A57">
        <w:rPr>
          <w:rFonts w:ascii="Times New Roman" w:hAnsi="Times New Roman"/>
          <w:sz w:val="28"/>
          <w:szCs w:val="28"/>
          <w:lang w:val="uk-UA"/>
        </w:rPr>
        <w:t>логічно</w:t>
      </w:r>
      <w:proofErr w:type="spellEnd"/>
      <w:r w:rsidRPr="00E94A57">
        <w:rPr>
          <w:rFonts w:ascii="Times New Roman" w:hAnsi="Times New Roman"/>
          <w:sz w:val="28"/>
          <w:szCs w:val="28"/>
          <w:lang w:val="uk-UA"/>
        </w:rPr>
        <w:t xml:space="preserve"> правильно, аргументовано і ясно будувати усну і письмову мову, вести полеміку і дискусії, володіти культурою наукового мислення, аналізувати логіку міркувань і висловлювань;</w:t>
      </w:r>
    </w:p>
    <w:p w:rsidR="00501F2E" w:rsidRPr="00E94A57" w:rsidRDefault="00501F2E" w:rsidP="003E7121">
      <w:pPr>
        <w:pStyle w:val="a4"/>
        <w:numPr>
          <w:ilvl w:val="0"/>
          <w:numId w:val="4"/>
        </w:numPr>
        <w:spacing w:after="0" w:line="240" w:lineRule="auto"/>
        <w:ind w:left="0" w:firstLine="709"/>
        <w:jc w:val="both"/>
        <w:rPr>
          <w:rFonts w:ascii="Times New Roman" w:hAnsi="Times New Roman"/>
          <w:sz w:val="28"/>
          <w:szCs w:val="28"/>
          <w:lang w:val="uk-UA"/>
        </w:rPr>
      </w:pPr>
      <w:r w:rsidRPr="00E94A57">
        <w:rPr>
          <w:rFonts w:ascii="Times New Roman" w:hAnsi="Times New Roman"/>
          <w:sz w:val="28"/>
          <w:szCs w:val="28"/>
          <w:lang w:val="uk-UA"/>
        </w:rPr>
        <w:t xml:space="preserve">наявність у здобувачів вищої освіти теоретичних знань про природу і сутність держави і права; про систему права, механізм держави; про механізм і засоби правового регулювання, реалізації права; про сутність і зміст правових норм і правових інститутів; про основні напрямки (функції) правоохоронної діяльності, про поняття, систему, структуру і повноваження правоохоронних органів; конституційних положеннях про права і свободи людини і </w:t>
      </w:r>
      <w:r w:rsidRPr="00E94A57">
        <w:rPr>
          <w:rFonts w:ascii="Times New Roman" w:hAnsi="Times New Roman"/>
          <w:sz w:val="28"/>
          <w:szCs w:val="28"/>
          <w:lang w:val="uk-UA"/>
        </w:rPr>
        <w:lastRenderedPageBreak/>
        <w:t>громадянина, конституційних положеннях про судову владу, про засади організації управлінської діяльності.</w:t>
      </w:r>
    </w:p>
    <w:p w:rsidR="00501F2E" w:rsidRPr="00E94A57" w:rsidRDefault="00501F2E" w:rsidP="003E7121">
      <w:pPr>
        <w:pStyle w:val="a5"/>
        <w:ind w:left="0" w:firstLine="709"/>
        <w:jc w:val="both"/>
        <w:rPr>
          <w:bCs/>
          <w:sz w:val="28"/>
          <w:szCs w:val="28"/>
          <w:lang w:val="uk-UA"/>
        </w:rPr>
      </w:pPr>
      <w:r w:rsidRPr="00E94A57">
        <w:rPr>
          <w:bCs/>
          <w:sz w:val="28"/>
          <w:szCs w:val="28"/>
          <w:lang w:val="uk-UA"/>
        </w:rPr>
        <w:t xml:space="preserve">Навчально-методичне керівництво і виконання програми виробничої практики забезпечує кафедра </w:t>
      </w:r>
      <w:r w:rsidRPr="00E94A57">
        <w:rPr>
          <w:sz w:val="28"/>
          <w:szCs w:val="28"/>
          <w:lang w:val="uk-UA"/>
        </w:rPr>
        <w:t>правоохоронної діяльності та загальноправових дисциплін</w:t>
      </w:r>
      <w:r w:rsidRPr="00E94A57">
        <w:rPr>
          <w:bCs/>
          <w:sz w:val="28"/>
          <w:szCs w:val="28"/>
          <w:lang w:val="uk-UA"/>
        </w:rPr>
        <w:t>.</w:t>
      </w:r>
    </w:p>
    <w:p w:rsidR="00501F2E" w:rsidRPr="00E94A57" w:rsidRDefault="00501F2E" w:rsidP="003E7121">
      <w:pPr>
        <w:pStyle w:val="a5"/>
        <w:ind w:left="0" w:firstLine="709"/>
        <w:jc w:val="both"/>
        <w:rPr>
          <w:bCs/>
          <w:sz w:val="28"/>
          <w:szCs w:val="28"/>
          <w:lang w:val="uk-UA"/>
        </w:rPr>
      </w:pPr>
      <w:r w:rsidRPr="00E94A57">
        <w:rPr>
          <w:bCs/>
          <w:sz w:val="28"/>
          <w:szCs w:val="28"/>
          <w:lang w:val="uk-UA"/>
        </w:rPr>
        <w:t>Безпосереднє керівництво</w:t>
      </w:r>
      <w:r w:rsidRPr="00E94A57">
        <w:rPr>
          <w:sz w:val="28"/>
          <w:szCs w:val="28"/>
          <w:lang w:val="uk-UA"/>
        </w:rPr>
        <w:t xml:space="preserve"> виробничою </w:t>
      </w:r>
      <w:r w:rsidRPr="00E94A57">
        <w:rPr>
          <w:bCs/>
          <w:sz w:val="28"/>
          <w:szCs w:val="28"/>
          <w:lang w:val="uk-UA"/>
        </w:rPr>
        <w:t>практикою здобувачів вищої освіти покладається керівниками бази практики на висококваліфікованих спеціалістів, які зобов’язані забезпечити здобувачів вищої освіти необхідними матеріалами для виконання програми практики.</w:t>
      </w:r>
    </w:p>
    <w:p w:rsidR="00501F2E" w:rsidRPr="00E94A57" w:rsidRDefault="00501F2E" w:rsidP="003E7121">
      <w:pPr>
        <w:pStyle w:val="32"/>
        <w:spacing w:after="0" w:line="240" w:lineRule="auto"/>
        <w:ind w:left="0" w:firstLine="709"/>
        <w:jc w:val="both"/>
        <w:rPr>
          <w:rFonts w:ascii="Times New Roman" w:hAnsi="Times New Roman"/>
          <w:sz w:val="28"/>
          <w:szCs w:val="28"/>
          <w:lang w:val="uk-UA"/>
        </w:rPr>
      </w:pPr>
      <w:r w:rsidRPr="00E94A57">
        <w:rPr>
          <w:rFonts w:ascii="Times New Roman" w:hAnsi="Times New Roman"/>
          <w:sz w:val="28"/>
          <w:szCs w:val="28"/>
          <w:lang w:val="uk-UA"/>
        </w:rPr>
        <w:t>При проходженні виробничої практики здобувачі вищої освіти повинні дотримуватися правил внутрішнього розпорядку. Безпосередній керівник виробничої практики від бази практики здійснює постійний контроль за роботою практикантів, веде облік виходу їх на роботу. Про всі порушення трудової дисципліни, внутрішнього розпорядку та інші порушення повідомляє навчальний заклад.</w:t>
      </w: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r w:rsidRPr="00E94A57">
        <w:rPr>
          <w:rFonts w:ascii="Times New Roman" w:hAnsi="Times New Roman"/>
          <w:sz w:val="28"/>
          <w:szCs w:val="28"/>
          <w:highlight w:val="yellow"/>
          <w:lang w:val="uk-UA"/>
        </w:rPr>
        <w:br w:type="page"/>
      </w:r>
    </w:p>
    <w:p w:rsidR="00501F2E" w:rsidRPr="00E94A57" w:rsidRDefault="00501F2E" w:rsidP="003E7121">
      <w:pPr>
        <w:pStyle w:val="a5"/>
        <w:ind w:left="0" w:firstLine="709"/>
        <w:jc w:val="center"/>
        <w:rPr>
          <w:b/>
          <w:sz w:val="28"/>
          <w:szCs w:val="28"/>
          <w:lang w:val="uk-UA"/>
        </w:rPr>
      </w:pPr>
      <w:r w:rsidRPr="00E94A57">
        <w:rPr>
          <w:b/>
          <w:sz w:val="28"/>
          <w:szCs w:val="28"/>
          <w:lang w:val="uk-UA"/>
        </w:rPr>
        <w:lastRenderedPageBreak/>
        <w:t>1. МЕТА ТА ЗАВДАННЯ ВИРОБНИЧОЇ ПРАКТИКИ</w:t>
      </w:r>
    </w:p>
    <w:p w:rsidR="00501F2E" w:rsidRPr="00E94A57" w:rsidRDefault="00501F2E" w:rsidP="003E7121">
      <w:pPr>
        <w:pStyle w:val="a5"/>
        <w:ind w:firstLine="709"/>
        <w:jc w:val="both"/>
        <w:rPr>
          <w:sz w:val="28"/>
          <w:szCs w:val="28"/>
          <w:lang w:val="uk-UA"/>
        </w:rPr>
      </w:pPr>
    </w:p>
    <w:p w:rsidR="00501F2E" w:rsidRPr="00E94A57" w:rsidRDefault="00501F2E" w:rsidP="003E7121">
      <w:pPr>
        <w:pStyle w:val="a5"/>
        <w:ind w:left="0" w:firstLine="709"/>
        <w:jc w:val="both"/>
        <w:rPr>
          <w:b/>
          <w:sz w:val="28"/>
          <w:szCs w:val="28"/>
          <w:lang w:val="uk-UA"/>
        </w:rPr>
      </w:pPr>
      <w:r w:rsidRPr="00E94A57">
        <w:rPr>
          <w:b/>
          <w:sz w:val="28"/>
          <w:szCs w:val="28"/>
          <w:lang w:val="uk-UA"/>
        </w:rPr>
        <w:t xml:space="preserve">1.1. Основна мета практики </w:t>
      </w:r>
    </w:p>
    <w:p w:rsidR="00501F2E" w:rsidRPr="00E94A57" w:rsidRDefault="00501F2E" w:rsidP="003E7121">
      <w:pPr>
        <w:pStyle w:val="13"/>
        <w:ind w:firstLine="709"/>
        <w:jc w:val="both"/>
        <w:rPr>
          <w:sz w:val="28"/>
          <w:szCs w:val="28"/>
          <w:lang w:val="uk-UA"/>
        </w:rPr>
      </w:pPr>
      <w:r w:rsidRPr="00E94A57">
        <w:rPr>
          <w:sz w:val="28"/>
          <w:szCs w:val="28"/>
          <w:lang w:val="uk-UA"/>
        </w:rPr>
        <w:t xml:space="preserve">Виробнича практика здобувачів вищої освіти має за мету </w:t>
      </w:r>
      <w:r w:rsidRPr="00E94A57">
        <w:rPr>
          <w:sz w:val="28"/>
          <w:lang w:val="uk-UA"/>
        </w:rPr>
        <w:t>закріплення змісту, мети, структури, елементів та зв’язків, механізмів функціонування і розвитку діяльності в правоохоронних органах</w:t>
      </w:r>
      <w:r w:rsidRPr="00E94A57">
        <w:rPr>
          <w:sz w:val="40"/>
          <w:szCs w:val="28"/>
          <w:lang w:val="uk-UA"/>
        </w:rPr>
        <w:t xml:space="preserve"> </w:t>
      </w:r>
      <w:r w:rsidRPr="00E94A57">
        <w:rPr>
          <w:sz w:val="28"/>
          <w:szCs w:val="28"/>
          <w:lang w:val="uk-UA"/>
        </w:rPr>
        <w:t>подальше закріплення, поглиблення і систематизацію теоретичних і практичних знань з дисциплін: забезпечення прав людини у правоохоронній діяльності, адміністративне право, міжнародно-правові стандарти прав людини, кримінальне право, кримінальний процес, актуальні проблеми досудового розслідування, спецкурс з оперативно-розшукової діяльності, ознайомлення з роботою правоохоронних органів, оволодіння здобувачами вищої освіти сучасними методами та знаряддями праці, що використовуються в правоохоронних органах, набуття практичного досвіду, навичок і умінь з обраної спеціальності, прищеплення навичок організаторської діяльності в умовах трудового колективу, підготовка здобувачів вищої освіти до самостійної практичної діяльності.</w:t>
      </w:r>
    </w:p>
    <w:p w:rsidR="00501F2E" w:rsidRPr="00E94A57" w:rsidRDefault="00501F2E" w:rsidP="003E7121">
      <w:pPr>
        <w:pStyle w:val="a5"/>
        <w:ind w:left="0" w:firstLine="709"/>
        <w:jc w:val="both"/>
        <w:rPr>
          <w:sz w:val="28"/>
          <w:szCs w:val="28"/>
          <w:lang w:val="uk-UA"/>
        </w:rPr>
      </w:pPr>
      <w:r w:rsidRPr="00E94A57">
        <w:rPr>
          <w:bCs/>
          <w:sz w:val="28"/>
          <w:szCs w:val="28"/>
          <w:lang w:val="uk-UA"/>
        </w:rPr>
        <w:t xml:space="preserve">Метою </w:t>
      </w:r>
      <w:r w:rsidRPr="00E94A57">
        <w:rPr>
          <w:sz w:val="28"/>
          <w:szCs w:val="28"/>
          <w:lang w:val="uk-UA"/>
        </w:rPr>
        <w:t xml:space="preserve">виробничої </w:t>
      </w:r>
      <w:r w:rsidRPr="00E94A57">
        <w:rPr>
          <w:bCs/>
          <w:sz w:val="28"/>
          <w:szCs w:val="28"/>
          <w:lang w:val="uk-UA"/>
        </w:rPr>
        <w:t>практики є комплексне освоєння здобувачами вищої освіти професійної діяльності за спеціальністю «Правоохоронна діяльність», реалізація теоретичних знань, отриманих при опануванні навчальних дисциплін на практиці,</w:t>
      </w:r>
      <w:r w:rsidRPr="00E94A57">
        <w:rPr>
          <w:sz w:val="28"/>
          <w:szCs w:val="28"/>
          <w:lang w:val="uk-UA"/>
        </w:rPr>
        <w:t xml:space="preserve"> формування загальних і професійних компетенцій по спеціальності.</w:t>
      </w:r>
    </w:p>
    <w:p w:rsidR="00501F2E" w:rsidRPr="00E94A57" w:rsidRDefault="00501F2E" w:rsidP="003E7121">
      <w:pPr>
        <w:pStyle w:val="a5"/>
        <w:ind w:left="0" w:firstLine="709"/>
        <w:jc w:val="both"/>
        <w:rPr>
          <w:sz w:val="28"/>
          <w:szCs w:val="28"/>
          <w:highlight w:val="yellow"/>
          <w:lang w:val="uk-UA"/>
        </w:rPr>
      </w:pPr>
    </w:p>
    <w:p w:rsidR="00501F2E" w:rsidRPr="00E94A57" w:rsidRDefault="00501F2E" w:rsidP="003E7121">
      <w:pPr>
        <w:pStyle w:val="a5"/>
        <w:ind w:left="0" w:firstLine="567"/>
        <w:jc w:val="both"/>
        <w:rPr>
          <w:b/>
          <w:sz w:val="28"/>
          <w:szCs w:val="28"/>
          <w:lang w:val="uk-UA"/>
        </w:rPr>
      </w:pPr>
      <w:r w:rsidRPr="00E94A57">
        <w:rPr>
          <w:b/>
          <w:bCs/>
          <w:sz w:val="28"/>
          <w:szCs w:val="28"/>
          <w:lang w:val="uk-UA"/>
        </w:rPr>
        <w:t xml:space="preserve">1.2. Завдання </w:t>
      </w:r>
      <w:r w:rsidRPr="00E94A57">
        <w:rPr>
          <w:b/>
          <w:sz w:val="28"/>
          <w:szCs w:val="28"/>
          <w:lang w:val="uk-UA"/>
        </w:rPr>
        <w:t xml:space="preserve">практики </w:t>
      </w:r>
    </w:p>
    <w:p w:rsidR="00501F2E" w:rsidRPr="00E94A57" w:rsidRDefault="00501F2E" w:rsidP="003E7121">
      <w:pPr>
        <w:pStyle w:val="a5"/>
        <w:ind w:left="0" w:firstLine="567"/>
        <w:jc w:val="both"/>
        <w:rPr>
          <w:b/>
          <w:sz w:val="28"/>
          <w:szCs w:val="28"/>
          <w:lang w:val="uk-UA"/>
        </w:rPr>
      </w:pPr>
    </w:p>
    <w:p w:rsidR="00501F2E" w:rsidRPr="00E94A57" w:rsidRDefault="00501F2E" w:rsidP="003E7121">
      <w:pPr>
        <w:pStyle w:val="a5"/>
        <w:ind w:left="0" w:firstLine="567"/>
        <w:jc w:val="both"/>
        <w:rPr>
          <w:bCs/>
          <w:sz w:val="28"/>
          <w:szCs w:val="28"/>
          <w:lang w:val="uk-UA"/>
        </w:rPr>
      </w:pPr>
      <w:r w:rsidRPr="00E94A57">
        <w:rPr>
          <w:bCs/>
          <w:sz w:val="28"/>
          <w:szCs w:val="28"/>
          <w:lang w:val="uk-UA"/>
        </w:rPr>
        <w:t>Завданнями виробничої практики є:</w:t>
      </w:r>
    </w:p>
    <w:p w:rsidR="00501F2E" w:rsidRPr="00E94A57" w:rsidRDefault="00501F2E" w:rsidP="003E7121">
      <w:pPr>
        <w:pStyle w:val="a5"/>
        <w:numPr>
          <w:ilvl w:val="0"/>
          <w:numId w:val="5"/>
        </w:numPr>
        <w:ind w:left="0" w:firstLine="567"/>
        <w:jc w:val="both"/>
        <w:rPr>
          <w:bCs/>
          <w:sz w:val="28"/>
          <w:szCs w:val="28"/>
          <w:lang w:val="uk-UA"/>
        </w:rPr>
      </w:pPr>
      <w:r w:rsidRPr="00E94A57">
        <w:rPr>
          <w:bCs/>
          <w:sz w:val="28"/>
          <w:szCs w:val="28"/>
          <w:lang w:val="uk-UA"/>
        </w:rPr>
        <w:t>закріплення і поглиблення наявних теоретичних знань, отриманих здобувачами вищої освіти при вивченні таких дисциплін як теорія держави і права, конституційне право України, система правоохоронних органів, адміністративне право, забезпечення прав людини у правоохоронній діяльності, криміна</w:t>
      </w:r>
      <w:r w:rsidR="002B4397" w:rsidRPr="00E94A57">
        <w:rPr>
          <w:bCs/>
          <w:sz w:val="28"/>
          <w:szCs w:val="28"/>
          <w:lang w:val="uk-UA"/>
        </w:rPr>
        <w:t>льне право, кримінальний процес</w:t>
      </w:r>
      <w:r w:rsidRPr="00E94A57">
        <w:rPr>
          <w:bCs/>
          <w:sz w:val="28"/>
          <w:szCs w:val="28"/>
          <w:lang w:val="uk-UA"/>
        </w:rPr>
        <w:t>;</w:t>
      </w:r>
    </w:p>
    <w:p w:rsidR="00501F2E" w:rsidRPr="00E94A57" w:rsidRDefault="00501F2E" w:rsidP="003E7121">
      <w:pPr>
        <w:pStyle w:val="a5"/>
        <w:numPr>
          <w:ilvl w:val="0"/>
          <w:numId w:val="5"/>
        </w:numPr>
        <w:ind w:left="0" w:firstLine="567"/>
        <w:jc w:val="both"/>
        <w:rPr>
          <w:bCs/>
          <w:sz w:val="28"/>
          <w:szCs w:val="28"/>
          <w:lang w:val="uk-UA"/>
        </w:rPr>
      </w:pPr>
      <w:r w:rsidRPr="00E94A57">
        <w:rPr>
          <w:bCs/>
          <w:sz w:val="28"/>
          <w:szCs w:val="28"/>
          <w:lang w:val="uk-UA"/>
        </w:rPr>
        <w:t>удосконалення практичних умінь і навичок набутих при проходженні навчальної практики в правоохоронних органах;</w:t>
      </w:r>
    </w:p>
    <w:p w:rsidR="00501F2E" w:rsidRPr="00E94A57" w:rsidRDefault="00501F2E" w:rsidP="003E7121">
      <w:pPr>
        <w:pStyle w:val="a5"/>
        <w:numPr>
          <w:ilvl w:val="0"/>
          <w:numId w:val="5"/>
        </w:numPr>
        <w:ind w:left="0" w:firstLine="567"/>
        <w:jc w:val="both"/>
        <w:rPr>
          <w:bCs/>
          <w:sz w:val="28"/>
          <w:szCs w:val="28"/>
          <w:lang w:val="uk-UA"/>
        </w:rPr>
      </w:pPr>
      <w:r w:rsidRPr="00E94A57">
        <w:rPr>
          <w:bCs/>
          <w:sz w:val="28"/>
          <w:szCs w:val="28"/>
          <w:lang w:val="uk-UA"/>
        </w:rPr>
        <w:t>формування стійкого інтересу, почуття відповідальності та поваги до обраної професії;</w:t>
      </w:r>
    </w:p>
    <w:p w:rsidR="00501F2E" w:rsidRPr="00E94A57" w:rsidRDefault="00501F2E" w:rsidP="003E7121">
      <w:pPr>
        <w:pStyle w:val="a5"/>
        <w:numPr>
          <w:ilvl w:val="0"/>
          <w:numId w:val="5"/>
        </w:numPr>
        <w:ind w:left="0" w:firstLine="567"/>
        <w:jc w:val="both"/>
        <w:rPr>
          <w:bCs/>
          <w:sz w:val="28"/>
          <w:szCs w:val="28"/>
          <w:lang w:val="uk-UA"/>
        </w:rPr>
      </w:pPr>
      <w:r w:rsidRPr="00E94A57">
        <w:rPr>
          <w:bCs/>
          <w:sz w:val="28"/>
          <w:szCs w:val="28"/>
          <w:lang w:val="uk-UA"/>
        </w:rPr>
        <w:t>набуття та розвиток навичок роботи в колективі, вивчення прийомів управління спільною діяльністю;</w:t>
      </w:r>
    </w:p>
    <w:p w:rsidR="00501F2E" w:rsidRPr="00E94A57" w:rsidRDefault="00501F2E" w:rsidP="003E7121">
      <w:pPr>
        <w:pStyle w:val="a5"/>
        <w:numPr>
          <w:ilvl w:val="0"/>
          <w:numId w:val="5"/>
        </w:numPr>
        <w:ind w:left="0" w:firstLine="567"/>
        <w:jc w:val="both"/>
        <w:rPr>
          <w:bCs/>
          <w:sz w:val="28"/>
          <w:szCs w:val="28"/>
          <w:lang w:val="uk-UA"/>
        </w:rPr>
      </w:pPr>
      <w:r w:rsidRPr="00E94A57">
        <w:rPr>
          <w:bCs/>
          <w:sz w:val="28"/>
          <w:szCs w:val="28"/>
          <w:lang w:val="uk-UA"/>
        </w:rPr>
        <w:t>оволодіння мистецтвом спілкування з людьми.</w:t>
      </w:r>
    </w:p>
    <w:p w:rsidR="00501F2E" w:rsidRPr="00E94A57" w:rsidRDefault="00501F2E" w:rsidP="003E7121">
      <w:pPr>
        <w:spacing w:after="0" w:line="240" w:lineRule="auto"/>
        <w:jc w:val="both"/>
        <w:rPr>
          <w:lang w:val="uk-UA"/>
        </w:rPr>
      </w:pPr>
    </w:p>
    <w:p w:rsidR="00501F2E" w:rsidRPr="00E94A57" w:rsidRDefault="00501F2E" w:rsidP="005B638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Проходження виробничої практики забезпечує формування у здобувачів вищої освіти таких </w:t>
      </w:r>
      <w:proofErr w:type="spellStart"/>
      <w:r w:rsidRPr="00E94A57">
        <w:rPr>
          <w:rFonts w:ascii="Times New Roman" w:hAnsi="Times New Roman"/>
          <w:sz w:val="28"/>
          <w:szCs w:val="28"/>
          <w:lang w:val="uk-UA"/>
        </w:rPr>
        <w:t>компетентностей</w:t>
      </w:r>
      <w:proofErr w:type="spellEnd"/>
      <w:r w:rsidRPr="00E94A57">
        <w:rPr>
          <w:rFonts w:ascii="Times New Roman" w:hAnsi="Times New Roman"/>
          <w:sz w:val="28"/>
          <w:szCs w:val="28"/>
          <w:lang w:val="uk-UA"/>
        </w:rPr>
        <w:t>:</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t xml:space="preserve">ЗК 1. Здатність застосовувати знання у практичних ситуаціях. </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t>ЗК 2. Знання та розуміння предметної області та розуміння професійної діяльності.</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lastRenderedPageBreak/>
        <w:t xml:space="preserve">СК 4. Здатність до критичного та системного аналізу правових явищ і застосування набутих знань та навичок у професійній діяльності. </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t xml:space="preserve">СК 5. Здатність самостійно збирати та критично опрацьовувати, аналізувати та узагальнювати правову інформацію з різних джерел. </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t xml:space="preserve">СК 6. Здатність аналізувати та систематизувати одержані результати, формулювати аргументовані висновки та рекомендації. </w:t>
      </w:r>
    </w:p>
    <w:p w:rsidR="00501F2E" w:rsidRPr="00E94A57" w:rsidRDefault="00501F2E" w:rsidP="005B6385">
      <w:pPr>
        <w:pStyle w:val="a4"/>
        <w:spacing w:after="0" w:line="240" w:lineRule="auto"/>
        <w:ind w:left="426"/>
        <w:jc w:val="both"/>
        <w:rPr>
          <w:rFonts w:ascii="Times New Roman" w:hAnsi="Times New Roman"/>
          <w:sz w:val="28"/>
          <w:szCs w:val="28"/>
          <w:lang w:val="uk-UA"/>
        </w:rPr>
      </w:pPr>
    </w:p>
    <w:p w:rsidR="00501F2E" w:rsidRPr="00E94A57" w:rsidRDefault="00501F2E" w:rsidP="000F5672">
      <w:pPr>
        <w:pStyle w:val="a5"/>
        <w:ind w:left="0" w:firstLine="567"/>
        <w:jc w:val="both"/>
        <w:rPr>
          <w:b/>
          <w:bCs/>
          <w:sz w:val="28"/>
          <w:szCs w:val="28"/>
          <w:lang w:val="uk-UA"/>
        </w:rPr>
      </w:pPr>
      <w:r w:rsidRPr="00E94A57">
        <w:rPr>
          <w:b/>
          <w:bCs/>
          <w:sz w:val="28"/>
          <w:szCs w:val="28"/>
          <w:lang w:val="uk-UA"/>
        </w:rPr>
        <w:t>1.3. Вимоги до знань і вмінь</w:t>
      </w:r>
    </w:p>
    <w:p w:rsidR="00501F2E" w:rsidRPr="00E94A57" w:rsidRDefault="00501F2E" w:rsidP="000F5672">
      <w:pPr>
        <w:pStyle w:val="a5"/>
        <w:ind w:left="0" w:firstLine="567"/>
        <w:jc w:val="both"/>
        <w:rPr>
          <w:bCs/>
          <w:sz w:val="28"/>
          <w:szCs w:val="28"/>
          <w:lang w:val="uk-UA"/>
        </w:rPr>
      </w:pPr>
      <w:r w:rsidRPr="00E94A57">
        <w:rPr>
          <w:rFonts w:ascii="Georgia" w:hAnsi="Georgia"/>
          <w:sz w:val="28"/>
          <w:szCs w:val="28"/>
          <w:lang w:val="uk-UA"/>
        </w:rPr>
        <w:t xml:space="preserve">Під час проходження практики ЗВО повинен досягти </w:t>
      </w:r>
      <w:r w:rsidRPr="00E94A57">
        <w:rPr>
          <w:sz w:val="28"/>
          <w:szCs w:val="28"/>
          <w:lang w:val="uk-UA"/>
        </w:rPr>
        <w:t>наступні РН, передбачені освітньою програмою:</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t>РН 3. Збирати необхідну інформацію з різних джерел, аналізувати і оцінювати її.</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t xml:space="preserve">РН 4. Формулювати і перевіряти гіпотези, аргументувати висновки. </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t xml:space="preserve">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t xml:space="preserve">РН 10. Виокремлювати юридично значущі факти і формувати обґрунтовані правові висновки. </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t xml:space="preserve">РН 12. Адаптуватися і ефективно діяти за звичних умов правоохоронної діяльності та за умов ускладнення оперативної обстановки. </w:t>
      </w:r>
    </w:p>
    <w:p w:rsidR="00501F2E" w:rsidRPr="00E94A57" w:rsidRDefault="00501F2E" w:rsidP="005B6385">
      <w:pPr>
        <w:pStyle w:val="a4"/>
        <w:spacing w:after="0" w:line="240" w:lineRule="auto"/>
        <w:ind w:left="426"/>
        <w:jc w:val="both"/>
        <w:rPr>
          <w:rFonts w:ascii="Times New Roman" w:hAnsi="Times New Roman"/>
          <w:sz w:val="28"/>
          <w:szCs w:val="28"/>
          <w:lang w:val="uk-UA"/>
        </w:rPr>
      </w:pPr>
      <w:r w:rsidRPr="00E94A57">
        <w:rPr>
          <w:rFonts w:ascii="Times New Roman" w:hAnsi="Times New Roman"/>
          <w:sz w:val="28"/>
          <w:szCs w:val="28"/>
          <w:lang w:val="uk-UA"/>
        </w:rPr>
        <w:t xml:space="preserve">РН 13. Знати і розуміти відповідні вимоги законодавства, </w:t>
      </w:r>
      <w:proofErr w:type="spellStart"/>
      <w:r w:rsidRPr="00E94A57">
        <w:rPr>
          <w:rFonts w:ascii="Times New Roman" w:hAnsi="Times New Roman"/>
          <w:sz w:val="28"/>
          <w:szCs w:val="28"/>
          <w:lang w:val="uk-UA"/>
        </w:rPr>
        <w:t>грамотно</w:t>
      </w:r>
      <w:proofErr w:type="spellEnd"/>
      <w:r w:rsidRPr="00E94A57">
        <w:rPr>
          <w:rFonts w:ascii="Times New Roman" w:hAnsi="Times New Roman"/>
          <w:sz w:val="28"/>
          <w:szCs w:val="28"/>
          <w:lang w:val="uk-UA"/>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w:t>
      </w:r>
    </w:p>
    <w:p w:rsidR="00501F2E" w:rsidRPr="00E94A57" w:rsidRDefault="00501F2E" w:rsidP="00215F17">
      <w:pPr>
        <w:spacing w:after="0" w:line="240" w:lineRule="auto"/>
        <w:ind w:left="426" w:hanging="426"/>
        <w:jc w:val="both"/>
        <w:rPr>
          <w:rFonts w:ascii="Times New Roman" w:hAnsi="Times New Roman"/>
          <w:sz w:val="28"/>
          <w:szCs w:val="28"/>
          <w:lang w:val="uk-UA"/>
        </w:rPr>
      </w:pPr>
    </w:p>
    <w:p w:rsidR="00501F2E" w:rsidRPr="00E94A57" w:rsidRDefault="00501F2E" w:rsidP="000F5672">
      <w:pPr>
        <w:pStyle w:val="a5"/>
        <w:ind w:left="0" w:firstLine="567"/>
        <w:jc w:val="both"/>
        <w:rPr>
          <w:bCs/>
          <w:sz w:val="28"/>
          <w:szCs w:val="28"/>
          <w:lang w:val="uk-UA"/>
        </w:rPr>
      </w:pPr>
      <w:r w:rsidRPr="00E94A57">
        <w:rPr>
          <w:bCs/>
          <w:sz w:val="28"/>
          <w:szCs w:val="28"/>
          <w:lang w:val="uk-UA"/>
        </w:rPr>
        <w:t xml:space="preserve">У підсумку </w:t>
      </w:r>
      <w:r w:rsidRPr="00E94A57">
        <w:rPr>
          <w:sz w:val="28"/>
          <w:szCs w:val="28"/>
          <w:lang w:val="uk-UA"/>
        </w:rPr>
        <w:t>ЗВО</w:t>
      </w:r>
      <w:r w:rsidRPr="00E94A57">
        <w:rPr>
          <w:bCs/>
          <w:sz w:val="28"/>
          <w:szCs w:val="28"/>
          <w:lang w:val="uk-UA"/>
        </w:rPr>
        <w:t xml:space="preserve"> повинні </w:t>
      </w:r>
    </w:p>
    <w:p w:rsidR="00501F2E" w:rsidRPr="00E94A57" w:rsidRDefault="00501F2E" w:rsidP="000F5672">
      <w:pPr>
        <w:pStyle w:val="a5"/>
        <w:ind w:left="0" w:firstLine="567"/>
        <w:jc w:val="both"/>
        <w:rPr>
          <w:b/>
          <w:bCs/>
          <w:i/>
          <w:sz w:val="28"/>
          <w:szCs w:val="28"/>
          <w:lang w:val="uk-UA"/>
        </w:rPr>
      </w:pPr>
      <w:r w:rsidRPr="00E94A57">
        <w:rPr>
          <w:b/>
          <w:bCs/>
          <w:i/>
          <w:sz w:val="28"/>
          <w:szCs w:val="28"/>
          <w:lang w:val="uk-UA"/>
        </w:rPr>
        <w:t>знати: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організаційну структуру і правове становище підрозділу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основні напрямки та особливості діяльності органів і підрозділів – місця проходження практики; </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права та обов’язки співробітників органів і підрозділів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правила роботи зі службовими документами за місцем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систему організації та планування роботи органів і підрозділів;</w:t>
      </w:r>
    </w:p>
    <w:p w:rsidR="00501F2E" w:rsidRPr="00E94A57" w:rsidRDefault="00501F2E" w:rsidP="004B5C48">
      <w:pPr>
        <w:pStyle w:val="a4"/>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специфіку та особливості організації роботи органів і підрозділів</w:t>
      </w:r>
    </w:p>
    <w:p w:rsidR="00501F2E" w:rsidRPr="00E94A57" w:rsidRDefault="00501F2E" w:rsidP="000F5672">
      <w:pPr>
        <w:pStyle w:val="a5"/>
        <w:ind w:left="720"/>
        <w:jc w:val="both"/>
        <w:rPr>
          <w:bCs/>
          <w:sz w:val="28"/>
          <w:szCs w:val="28"/>
          <w:lang w:val="uk-UA"/>
        </w:rPr>
      </w:pPr>
    </w:p>
    <w:p w:rsidR="00501F2E" w:rsidRPr="00E94A57" w:rsidRDefault="00501F2E" w:rsidP="00180C4D">
      <w:pPr>
        <w:pStyle w:val="a5"/>
        <w:ind w:left="720"/>
        <w:jc w:val="both"/>
        <w:rPr>
          <w:b/>
          <w:bCs/>
          <w:i/>
          <w:sz w:val="28"/>
          <w:szCs w:val="28"/>
          <w:lang w:val="uk-UA"/>
        </w:rPr>
      </w:pPr>
      <w:r w:rsidRPr="00E94A57">
        <w:rPr>
          <w:b/>
          <w:bCs/>
          <w:i/>
          <w:sz w:val="28"/>
          <w:szCs w:val="28"/>
          <w:lang w:val="uk-UA"/>
        </w:rPr>
        <w:t>вміти:</w:t>
      </w:r>
    </w:p>
    <w:p w:rsidR="00501F2E" w:rsidRPr="00E94A57" w:rsidRDefault="00501F2E" w:rsidP="000F5672">
      <w:pPr>
        <w:pStyle w:val="a4"/>
        <w:rPr>
          <w:b/>
          <w:bCs/>
          <w:i/>
          <w:sz w:val="28"/>
          <w:szCs w:val="28"/>
          <w:lang w:val="uk-UA"/>
        </w:rPr>
      </w:pPr>
    </w:p>
    <w:p w:rsidR="00501F2E" w:rsidRPr="00E94A57" w:rsidRDefault="00501F2E" w:rsidP="004B5C48">
      <w:pPr>
        <w:pStyle w:val="a4"/>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lastRenderedPageBreak/>
        <w:t>правильно визначати, тлумачити і застосовувати норми права в практичних цілях;</w:t>
      </w:r>
    </w:p>
    <w:p w:rsidR="00501F2E" w:rsidRPr="00E94A57" w:rsidRDefault="00501F2E" w:rsidP="004B5C48">
      <w:pPr>
        <w:pStyle w:val="a4"/>
        <w:numPr>
          <w:ilvl w:val="0"/>
          <w:numId w:val="18"/>
        </w:numPr>
        <w:spacing w:after="0" w:line="240" w:lineRule="auto"/>
        <w:jc w:val="both"/>
        <w:rPr>
          <w:rFonts w:ascii="Times New Roman" w:hAnsi="Times New Roman"/>
          <w:sz w:val="28"/>
          <w:szCs w:val="28"/>
          <w:lang w:val="uk-UA"/>
        </w:rPr>
      </w:pPr>
      <w:proofErr w:type="spellStart"/>
      <w:r w:rsidRPr="00E94A57">
        <w:rPr>
          <w:rFonts w:ascii="Times New Roman" w:hAnsi="Times New Roman"/>
          <w:sz w:val="28"/>
          <w:szCs w:val="28"/>
          <w:lang w:val="uk-UA"/>
        </w:rPr>
        <w:t>грамотно</w:t>
      </w:r>
      <w:proofErr w:type="spellEnd"/>
      <w:r w:rsidRPr="00E94A57">
        <w:rPr>
          <w:rFonts w:ascii="Times New Roman" w:hAnsi="Times New Roman"/>
          <w:sz w:val="28"/>
          <w:szCs w:val="28"/>
          <w:lang w:val="uk-UA"/>
        </w:rPr>
        <w:t xml:space="preserve"> оформлювати адміністративно-процесуальні документи;</w:t>
      </w:r>
    </w:p>
    <w:p w:rsidR="00501F2E" w:rsidRPr="00E94A57" w:rsidRDefault="00501F2E" w:rsidP="004B5C48">
      <w:pPr>
        <w:pStyle w:val="a4"/>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сумлінно виконувати свої професійні обов’язки;</w:t>
      </w:r>
    </w:p>
    <w:p w:rsidR="00501F2E" w:rsidRPr="00E94A57" w:rsidRDefault="00501F2E" w:rsidP="004B5C48">
      <w:pPr>
        <w:pStyle w:val="a4"/>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представити себе усно і письмово;</w:t>
      </w:r>
    </w:p>
    <w:p w:rsidR="00501F2E" w:rsidRPr="00E94A57" w:rsidRDefault="00501F2E" w:rsidP="004B5C48">
      <w:pPr>
        <w:pStyle w:val="a4"/>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виступати з усним повідомленням;</w:t>
      </w:r>
    </w:p>
    <w:p w:rsidR="00501F2E" w:rsidRPr="00E94A57" w:rsidRDefault="00501F2E" w:rsidP="004B5C48">
      <w:pPr>
        <w:pStyle w:val="a4"/>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вміти поставити запитання, </w:t>
      </w:r>
      <w:proofErr w:type="spellStart"/>
      <w:r w:rsidRPr="00E94A57">
        <w:rPr>
          <w:rFonts w:ascii="Times New Roman" w:hAnsi="Times New Roman"/>
          <w:sz w:val="28"/>
          <w:szCs w:val="28"/>
          <w:lang w:val="uk-UA"/>
        </w:rPr>
        <w:t>коректно</w:t>
      </w:r>
      <w:proofErr w:type="spellEnd"/>
      <w:r w:rsidRPr="00E94A57">
        <w:rPr>
          <w:rFonts w:ascii="Times New Roman" w:hAnsi="Times New Roman"/>
          <w:sz w:val="28"/>
          <w:szCs w:val="28"/>
          <w:lang w:val="uk-UA"/>
        </w:rPr>
        <w:t xml:space="preserve"> вести діалог;</w:t>
      </w:r>
    </w:p>
    <w:p w:rsidR="00501F2E" w:rsidRPr="00E94A57" w:rsidRDefault="00501F2E" w:rsidP="004B5C48">
      <w:pPr>
        <w:pStyle w:val="a4"/>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критично оцінювати себе й інших і </w:t>
      </w:r>
      <w:proofErr w:type="spellStart"/>
      <w:r w:rsidRPr="00E94A57">
        <w:rPr>
          <w:rFonts w:ascii="Times New Roman" w:hAnsi="Times New Roman"/>
          <w:sz w:val="28"/>
          <w:szCs w:val="28"/>
          <w:lang w:val="uk-UA"/>
        </w:rPr>
        <w:t>конструктивно</w:t>
      </w:r>
      <w:proofErr w:type="spellEnd"/>
      <w:r w:rsidRPr="00E94A57">
        <w:rPr>
          <w:rFonts w:ascii="Times New Roman" w:hAnsi="Times New Roman"/>
          <w:sz w:val="28"/>
          <w:szCs w:val="28"/>
          <w:lang w:val="uk-UA"/>
        </w:rPr>
        <w:t xml:space="preserve"> сприймати критичні судження;</w:t>
      </w:r>
    </w:p>
    <w:p w:rsidR="00501F2E" w:rsidRPr="00E94A57" w:rsidRDefault="00501F2E" w:rsidP="004B5C48">
      <w:pPr>
        <w:pStyle w:val="a4"/>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висловлювати та обґрунтовувати власну позицію з питань, що стосуються роботи колективу;</w:t>
      </w:r>
    </w:p>
    <w:p w:rsidR="00501F2E" w:rsidRPr="00E94A57" w:rsidRDefault="00501F2E" w:rsidP="004B5C48">
      <w:pPr>
        <w:pStyle w:val="a4"/>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оперувати юридичними поняттями і категоріями.</w:t>
      </w:r>
    </w:p>
    <w:p w:rsidR="00501F2E" w:rsidRPr="00E94A57" w:rsidRDefault="00501F2E" w:rsidP="000F5672">
      <w:pPr>
        <w:pStyle w:val="a4"/>
        <w:spacing w:after="0" w:line="240" w:lineRule="auto"/>
        <w:jc w:val="both"/>
        <w:rPr>
          <w:rFonts w:ascii="Times New Roman" w:hAnsi="Times New Roman"/>
          <w:sz w:val="28"/>
          <w:szCs w:val="28"/>
          <w:lang w:val="uk-UA"/>
        </w:rPr>
      </w:pPr>
    </w:p>
    <w:p w:rsidR="00501F2E" w:rsidRPr="00E94A57" w:rsidRDefault="00501F2E">
      <w:pPr>
        <w:rPr>
          <w:rFonts w:ascii="Times New Roman" w:hAnsi="Times New Roman"/>
          <w:sz w:val="28"/>
          <w:szCs w:val="28"/>
          <w:lang w:val="uk-UA"/>
        </w:rPr>
      </w:pPr>
      <w:r w:rsidRPr="00E94A57">
        <w:rPr>
          <w:rFonts w:ascii="Times New Roman" w:hAnsi="Times New Roman"/>
          <w:sz w:val="28"/>
          <w:szCs w:val="28"/>
          <w:lang w:val="uk-UA"/>
        </w:rPr>
        <w:br w:type="page"/>
      </w:r>
    </w:p>
    <w:p w:rsidR="00501F2E" w:rsidRPr="00E94A57" w:rsidRDefault="00501F2E" w:rsidP="00215F17">
      <w:pPr>
        <w:tabs>
          <w:tab w:val="right" w:pos="8010"/>
        </w:tabs>
        <w:spacing w:after="0" w:line="240" w:lineRule="auto"/>
        <w:jc w:val="center"/>
        <w:rPr>
          <w:rFonts w:ascii="Times New Roman" w:hAnsi="Times New Roman"/>
          <w:b/>
          <w:sz w:val="28"/>
          <w:szCs w:val="28"/>
          <w:lang w:val="uk-UA"/>
        </w:rPr>
      </w:pPr>
      <w:r w:rsidRPr="00E94A57">
        <w:rPr>
          <w:rFonts w:ascii="Times New Roman" w:hAnsi="Times New Roman"/>
          <w:b/>
          <w:sz w:val="28"/>
          <w:szCs w:val="28"/>
          <w:lang w:val="uk-UA"/>
        </w:rPr>
        <w:lastRenderedPageBreak/>
        <w:t>2. ОРГАНІЗАЦІЯ ВИРОБНИЧОЇ ПРАКТИКИ</w:t>
      </w:r>
    </w:p>
    <w:p w:rsidR="00501F2E" w:rsidRPr="00E94A57" w:rsidRDefault="00501F2E" w:rsidP="003E7121">
      <w:pPr>
        <w:tabs>
          <w:tab w:val="right" w:pos="8010"/>
        </w:tabs>
        <w:spacing w:after="0" w:line="240" w:lineRule="auto"/>
        <w:ind w:firstLine="709"/>
        <w:jc w:val="both"/>
        <w:rPr>
          <w:rFonts w:ascii="Times New Roman" w:hAnsi="Times New Roman"/>
          <w:sz w:val="28"/>
          <w:szCs w:val="28"/>
          <w:lang w:val="uk-UA"/>
        </w:rPr>
      </w:pPr>
    </w:p>
    <w:p w:rsidR="00501F2E" w:rsidRPr="00E94A57" w:rsidRDefault="00501F2E" w:rsidP="00696455">
      <w:pPr>
        <w:numPr>
          <w:ilvl w:val="12"/>
          <w:numId w:val="0"/>
        </w:numPr>
        <w:spacing w:after="0" w:line="240" w:lineRule="auto"/>
        <w:ind w:firstLine="720"/>
        <w:jc w:val="both"/>
        <w:rPr>
          <w:rFonts w:ascii="Times New Roman" w:hAnsi="Times New Roman"/>
          <w:sz w:val="28"/>
          <w:szCs w:val="28"/>
          <w:lang w:val="uk-UA"/>
        </w:rPr>
      </w:pPr>
      <w:r w:rsidRPr="00E94A57">
        <w:rPr>
          <w:rFonts w:ascii="Times New Roman" w:hAnsi="Times New Roman"/>
          <w:sz w:val="28"/>
          <w:szCs w:val="28"/>
          <w:lang w:val="uk-UA"/>
        </w:rPr>
        <w:t>Виробнича практика проводиться на основі наказу по університету, в якому вказується курс, спеціалізація, прізвище, ім'я та по батькові здобувача вищої освіти, місце (назва бази практики) та строки проходження практики, керівники практикою від університету.</w:t>
      </w:r>
    </w:p>
    <w:p w:rsidR="00501F2E" w:rsidRPr="00E94A57" w:rsidRDefault="00501F2E" w:rsidP="00696455">
      <w:pPr>
        <w:numPr>
          <w:ilvl w:val="12"/>
          <w:numId w:val="0"/>
        </w:numPr>
        <w:spacing w:after="0" w:line="240" w:lineRule="auto"/>
        <w:ind w:firstLine="720"/>
        <w:jc w:val="both"/>
        <w:rPr>
          <w:rFonts w:ascii="Times New Roman" w:hAnsi="Times New Roman"/>
          <w:sz w:val="28"/>
          <w:szCs w:val="28"/>
          <w:lang w:val="uk-UA"/>
        </w:rPr>
      </w:pPr>
      <w:r w:rsidRPr="00E94A57">
        <w:rPr>
          <w:rFonts w:ascii="Times New Roman" w:hAnsi="Times New Roman"/>
          <w:sz w:val="28"/>
          <w:szCs w:val="28"/>
          <w:lang w:val="uk-UA"/>
        </w:rPr>
        <w:t xml:space="preserve">На основі направлення університету керівництво бази практики  видає наказ про допуск здобувачів вищої освіти до проходження практики, в якому вказується порядок її проходження, визначаються керівники практики від бази практики. </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Загальну організацію практики та контроль за її проведенням здійснює декан юридичного факультету.</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Навчально-методичне керівництво і виконання програм практик забезпечує завідувач кафедри правоохоронної діяльності та загальноправових дисциплін із залученням викладачів і керівників баз практики та разом із адміністрацією баз практики:</w:t>
      </w:r>
    </w:p>
    <w:p w:rsidR="00501F2E" w:rsidRPr="00E94A57" w:rsidRDefault="00501F2E" w:rsidP="003E7121">
      <w:pPr>
        <w:numPr>
          <w:ilvl w:val="0"/>
          <w:numId w:val="2"/>
        </w:numPr>
        <w:tabs>
          <w:tab w:val="clear" w:pos="360"/>
          <w:tab w:val="num" w:pos="0"/>
          <w:tab w:val="left" w:pos="993"/>
        </w:tabs>
        <w:spacing w:after="0" w:line="240" w:lineRule="auto"/>
        <w:ind w:left="0" w:firstLine="709"/>
        <w:jc w:val="both"/>
        <w:rPr>
          <w:rFonts w:ascii="Times New Roman" w:hAnsi="Times New Roman"/>
          <w:sz w:val="28"/>
          <w:szCs w:val="28"/>
          <w:lang w:val="uk-UA"/>
        </w:rPr>
      </w:pPr>
      <w:r w:rsidRPr="00E94A57">
        <w:rPr>
          <w:rFonts w:ascii="Times New Roman" w:hAnsi="Times New Roman"/>
          <w:sz w:val="28"/>
          <w:szCs w:val="28"/>
          <w:lang w:val="uk-UA"/>
        </w:rPr>
        <w:t>забезпечує бази практики, а також самих здобувачів вищої освіти програмою з практики;</w:t>
      </w:r>
    </w:p>
    <w:p w:rsidR="00501F2E" w:rsidRPr="00E94A57" w:rsidRDefault="00501F2E" w:rsidP="003E7121">
      <w:pPr>
        <w:numPr>
          <w:ilvl w:val="0"/>
          <w:numId w:val="2"/>
        </w:numPr>
        <w:tabs>
          <w:tab w:val="clear" w:pos="360"/>
          <w:tab w:val="num" w:pos="0"/>
          <w:tab w:val="left" w:pos="993"/>
        </w:tabs>
        <w:spacing w:after="0" w:line="240" w:lineRule="auto"/>
        <w:ind w:left="0" w:firstLine="709"/>
        <w:jc w:val="both"/>
        <w:rPr>
          <w:rFonts w:ascii="Times New Roman" w:hAnsi="Times New Roman"/>
          <w:sz w:val="28"/>
          <w:szCs w:val="28"/>
          <w:lang w:val="uk-UA"/>
        </w:rPr>
      </w:pPr>
      <w:r w:rsidRPr="00E94A57">
        <w:rPr>
          <w:rFonts w:ascii="Times New Roman" w:hAnsi="Times New Roman"/>
          <w:sz w:val="28"/>
          <w:szCs w:val="28"/>
          <w:lang w:val="uk-UA"/>
        </w:rPr>
        <w:t>здійснює разом з деканатом контроль за організацією та проходженням практики та за дотриманням її термінів і змісту.</w:t>
      </w:r>
    </w:p>
    <w:p w:rsidR="00501F2E" w:rsidRPr="00E94A57" w:rsidRDefault="00501F2E" w:rsidP="00696455">
      <w:pPr>
        <w:numPr>
          <w:ilvl w:val="12"/>
          <w:numId w:val="0"/>
        </w:numPr>
        <w:spacing w:after="0" w:line="240" w:lineRule="auto"/>
        <w:ind w:firstLine="720"/>
        <w:jc w:val="both"/>
        <w:rPr>
          <w:rFonts w:ascii="Times New Roman" w:hAnsi="Times New Roman"/>
          <w:sz w:val="28"/>
          <w:szCs w:val="28"/>
          <w:lang w:val="uk-UA"/>
        </w:rPr>
      </w:pPr>
      <w:r w:rsidRPr="00E94A57">
        <w:rPr>
          <w:rFonts w:ascii="Times New Roman" w:hAnsi="Times New Roman"/>
          <w:sz w:val="28"/>
          <w:szCs w:val="28"/>
          <w:lang w:val="uk-UA"/>
        </w:rPr>
        <w:t xml:space="preserve">Кафедра призначає керівниками практики викладачів, які добре знають організацію правоохоронної діяльності. Відповідальний за проведення практики від університету до її початку узгоджує з базами практики програму. </w:t>
      </w:r>
    </w:p>
    <w:p w:rsidR="00501F2E" w:rsidRPr="00E94A57" w:rsidRDefault="00501F2E" w:rsidP="003E7121">
      <w:pPr>
        <w:tabs>
          <w:tab w:val="num" w:pos="0"/>
          <w:tab w:val="left" w:pos="993"/>
        </w:tabs>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Керівник практики від кафедри:</w:t>
      </w:r>
    </w:p>
    <w:p w:rsidR="00501F2E" w:rsidRPr="00E94A57" w:rsidRDefault="00501F2E" w:rsidP="003E7121">
      <w:pPr>
        <w:numPr>
          <w:ilvl w:val="0"/>
          <w:numId w:val="3"/>
        </w:numPr>
        <w:tabs>
          <w:tab w:val="clear" w:pos="360"/>
          <w:tab w:val="num" w:pos="0"/>
          <w:tab w:val="left" w:pos="993"/>
        </w:tabs>
        <w:spacing w:after="0" w:line="240" w:lineRule="auto"/>
        <w:ind w:left="0" w:firstLine="709"/>
        <w:jc w:val="both"/>
        <w:rPr>
          <w:rFonts w:ascii="Times New Roman" w:hAnsi="Times New Roman"/>
          <w:sz w:val="28"/>
          <w:szCs w:val="28"/>
          <w:lang w:val="uk-UA"/>
        </w:rPr>
      </w:pPr>
      <w:r w:rsidRPr="00E94A57">
        <w:rPr>
          <w:rFonts w:ascii="Times New Roman" w:hAnsi="Times New Roman"/>
          <w:sz w:val="28"/>
          <w:szCs w:val="28"/>
          <w:lang w:val="uk-UA"/>
        </w:rPr>
        <w:t>вчасно знайомиться з умовами базових організацій практики;</w:t>
      </w:r>
    </w:p>
    <w:p w:rsidR="00501F2E" w:rsidRPr="00E94A57" w:rsidRDefault="00501F2E" w:rsidP="003E7121">
      <w:pPr>
        <w:numPr>
          <w:ilvl w:val="0"/>
          <w:numId w:val="3"/>
        </w:numPr>
        <w:tabs>
          <w:tab w:val="clear" w:pos="360"/>
          <w:tab w:val="num" w:pos="0"/>
          <w:tab w:val="left" w:pos="993"/>
        </w:tabs>
        <w:spacing w:after="0" w:line="240" w:lineRule="auto"/>
        <w:ind w:left="0" w:firstLine="709"/>
        <w:jc w:val="both"/>
        <w:rPr>
          <w:rFonts w:ascii="Times New Roman" w:hAnsi="Times New Roman"/>
          <w:sz w:val="28"/>
          <w:szCs w:val="28"/>
          <w:lang w:val="uk-UA"/>
        </w:rPr>
      </w:pPr>
      <w:r w:rsidRPr="00E94A57">
        <w:rPr>
          <w:rFonts w:ascii="Times New Roman" w:hAnsi="Times New Roman"/>
          <w:sz w:val="28"/>
          <w:szCs w:val="28"/>
          <w:lang w:val="uk-UA"/>
        </w:rPr>
        <w:t>узгоджує робочі програми та графіки проведення практики з базами практики та з керівником практики від підприємства, організації;</w:t>
      </w:r>
    </w:p>
    <w:p w:rsidR="00501F2E" w:rsidRPr="00E94A57" w:rsidRDefault="00501F2E" w:rsidP="003E7121">
      <w:pPr>
        <w:numPr>
          <w:ilvl w:val="0"/>
          <w:numId w:val="3"/>
        </w:numPr>
        <w:tabs>
          <w:tab w:val="clear" w:pos="360"/>
          <w:tab w:val="num" w:pos="0"/>
          <w:tab w:val="left" w:pos="993"/>
        </w:tabs>
        <w:spacing w:after="0" w:line="240" w:lineRule="auto"/>
        <w:ind w:left="0" w:firstLine="709"/>
        <w:jc w:val="both"/>
        <w:rPr>
          <w:rFonts w:ascii="Times New Roman" w:hAnsi="Times New Roman"/>
          <w:sz w:val="28"/>
          <w:szCs w:val="28"/>
          <w:lang w:val="uk-UA"/>
        </w:rPr>
      </w:pPr>
      <w:r w:rsidRPr="00E94A57">
        <w:rPr>
          <w:rFonts w:ascii="Times New Roman" w:hAnsi="Times New Roman"/>
          <w:sz w:val="28"/>
          <w:szCs w:val="28"/>
          <w:lang w:val="uk-UA"/>
        </w:rPr>
        <w:t>забезпечує проведення всіх організаційних заходів перед виходом здобувачів вищої освіти на практику (інструктаж з техніки безпеки та пожежної безпеки, знайомить з правилами проходження практики).</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Керівництво здобувачами вищої освіти на базах практики покладається на кваліфікованих працівників, які надають здобувачам вищої освіти місце для практики і створюють необхідні умови.</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Керівники від бази практики надають практикантам можливість знайомитися з наявною літературою, звітною та іншою документацією і надають допомогу у підборі матеріалів для звіту з практики.</w:t>
      </w:r>
    </w:p>
    <w:p w:rsidR="00501F2E" w:rsidRPr="00E94A57" w:rsidRDefault="00501F2E" w:rsidP="003E7121">
      <w:pPr>
        <w:tabs>
          <w:tab w:val="right" w:pos="8010"/>
        </w:tabs>
        <w:spacing w:after="0" w:line="240" w:lineRule="auto"/>
        <w:ind w:firstLine="709"/>
        <w:jc w:val="both"/>
        <w:rPr>
          <w:rFonts w:ascii="Times New Roman" w:hAnsi="Times New Roman"/>
          <w:sz w:val="28"/>
          <w:szCs w:val="28"/>
          <w:lang w:val="uk-UA"/>
        </w:rPr>
      </w:pPr>
    </w:p>
    <w:p w:rsidR="00501F2E" w:rsidRPr="00E94A57" w:rsidRDefault="00501F2E" w:rsidP="003E7121">
      <w:pPr>
        <w:tabs>
          <w:tab w:val="right" w:pos="8010"/>
        </w:tabs>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2.1. База практики</w:t>
      </w:r>
    </w:p>
    <w:p w:rsidR="00501F2E" w:rsidRPr="00E94A57" w:rsidRDefault="00501F2E" w:rsidP="003E7121">
      <w:pPr>
        <w:pStyle w:val="a5"/>
        <w:ind w:left="0" w:right="97" w:firstLine="709"/>
        <w:jc w:val="both"/>
        <w:rPr>
          <w:sz w:val="28"/>
          <w:szCs w:val="28"/>
          <w:lang w:val="uk-UA"/>
        </w:rPr>
      </w:pPr>
      <w:r w:rsidRPr="00E94A57">
        <w:rPr>
          <w:sz w:val="28"/>
          <w:szCs w:val="28"/>
          <w:lang w:val="uk-UA"/>
        </w:rPr>
        <w:t>Виробнича практика здобувачів вищої освіти Університету проводиться на базі правоохоронного органу, яка відповідає меті, завданням, змісту практики, а також вимогам освітньо-кваліфікаційній характеристиці підготовки фахівців.</w:t>
      </w:r>
    </w:p>
    <w:p w:rsidR="00501F2E" w:rsidRPr="00E94A57" w:rsidRDefault="00501F2E" w:rsidP="003E7121">
      <w:pPr>
        <w:pStyle w:val="a5"/>
        <w:ind w:left="0" w:right="97" w:firstLine="709"/>
        <w:jc w:val="both"/>
        <w:rPr>
          <w:sz w:val="28"/>
          <w:szCs w:val="28"/>
          <w:lang w:val="uk-UA"/>
        </w:rPr>
      </w:pPr>
      <w:r w:rsidRPr="00E94A57">
        <w:rPr>
          <w:sz w:val="28"/>
          <w:szCs w:val="28"/>
          <w:lang w:val="uk-UA"/>
        </w:rPr>
        <w:lastRenderedPageBreak/>
        <w:t>Базами практики можуть бути управління, відділи, територіальні підрозділи спеціальних підрозділів Національної поліції України</w:t>
      </w:r>
      <w:r w:rsidR="000670AD">
        <w:rPr>
          <w:sz w:val="28"/>
          <w:szCs w:val="28"/>
          <w:lang w:val="uk-UA"/>
        </w:rPr>
        <w:t>,</w:t>
      </w:r>
      <w:r w:rsidRPr="00E94A57">
        <w:rPr>
          <w:sz w:val="28"/>
          <w:szCs w:val="28"/>
          <w:lang w:val="uk-UA"/>
        </w:rPr>
        <w:t xml:space="preserve"> Служби судової охорони</w:t>
      </w:r>
      <w:r w:rsidR="000670AD">
        <w:rPr>
          <w:sz w:val="28"/>
          <w:szCs w:val="28"/>
          <w:lang w:val="uk-UA"/>
        </w:rPr>
        <w:t xml:space="preserve"> та інші правоохоронні органи.</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Вибір управління, відділу, територіального підрозділу</w:t>
      </w:r>
      <w:r w:rsidRPr="00E94A57">
        <w:rPr>
          <w:sz w:val="28"/>
          <w:szCs w:val="28"/>
          <w:lang w:val="uk-UA"/>
        </w:rPr>
        <w:t xml:space="preserve"> </w:t>
      </w:r>
      <w:r w:rsidRPr="00E94A57">
        <w:rPr>
          <w:rFonts w:ascii="Times New Roman" w:hAnsi="Times New Roman"/>
          <w:sz w:val="28"/>
          <w:szCs w:val="28"/>
          <w:lang w:val="uk-UA"/>
        </w:rPr>
        <w:t>спеціальних підрозділів Національної поліції України проходження практики здійснюється з урахуванням:</w:t>
      </w:r>
    </w:p>
    <w:p w:rsidR="00501F2E" w:rsidRPr="00E94A57" w:rsidRDefault="00501F2E" w:rsidP="004B5C48">
      <w:pPr>
        <w:pStyle w:val="a4"/>
        <w:numPr>
          <w:ilvl w:val="0"/>
          <w:numId w:val="16"/>
        </w:numPr>
        <w:tabs>
          <w:tab w:val="left" w:pos="566"/>
        </w:tabs>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можливості організувати робоче місце практиканта і забезпечити кваліфіковане керівництво практикою з боку спеціалістів з найбільшим досвідом;</w:t>
      </w:r>
    </w:p>
    <w:p w:rsidR="00501F2E" w:rsidRPr="00E94A57" w:rsidRDefault="00501F2E" w:rsidP="004B5C48">
      <w:pPr>
        <w:pStyle w:val="a4"/>
        <w:numPr>
          <w:ilvl w:val="0"/>
          <w:numId w:val="16"/>
        </w:numPr>
        <w:tabs>
          <w:tab w:val="left" w:pos="560"/>
        </w:tabs>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рівня організації правоохоронної роботи;</w:t>
      </w:r>
    </w:p>
    <w:p w:rsidR="00501F2E" w:rsidRPr="00E94A57" w:rsidRDefault="00501F2E" w:rsidP="004B5C48">
      <w:pPr>
        <w:pStyle w:val="a4"/>
        <w:numPr>
          <w:ilvl w:val="0"/>
          <w:numId w:val="16"/>
        </w:numPr>
        <w:tabs>
          <w:tab w:val="left" w:pos="560"/>
        </w:tabs>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науково-дослідницьких інтересів здобувачів вищої освіти.</w:t>
      </w:r>
    </w:p>
    <w:p w:rsidR="00501F2E" w:rsidRPr="00E94A57" w:rsidRDefault="00501F2E" w:rsidP="0069645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З базою практики Університет завчасно укладає угоди на її проведення за встановленою формою. Тривалість дії договорів погоджується договірними сторонами. Вона може визначатися на період конкретного виду практики або терміном до п’яти років.</w:t>
      </w:r>
    </w:p>
    <w:p w:rsidR="00501F2E" w:rsidRPr="00E94A57" w:rsidRDefault="00501F2E" w:rsidP="003E7121">
      <w:pPr>
        <w:spacing w:after="0" w:line="240" w:lineRule="auto"/>
        <w:jc w:val="both"/>
        <w:rPr>
          <w:rFonts w:ascii="Times New Roman" w:hAnsi="Times New Roman"/>
          <w:bCs/>
          <w:sz w:val="28"/>
          <w:szCs w:val="28"/>
          <w:highlight w:val="yellow"/>
          <w:lang w:val="uk-UA"/>
        </w:rPr>
      </w:pPr>
    </w:p>
    <w:p w:rsidR="00501F2E" w:rsidRPr="00E94A57" w:rsidRDefault="00501F2E" w:rsidP="003E7121">
      <w:pPr>
        <w:spacing w:after="0" w:line="240" w:lineRule="auto"/>
        <w:ind w:firstLine="567"/>
        <w:jc w:val="both"/>
        <w:rPr>
          <w:rFonts w:ascii="Times New Roman" w:hAnsi="Times New Roman"/>
          <w:b/>
          <w:sz w:val="28"/>
          <w:szCs w:val="28"/>
          <w:lang w:val="uk-UA"/>
        </w:rPr>
      </w:pPr>
      <w:r w:rsidRPr="00E94A57">
        <w:rPr>
          <w:rFonts w:ascii="Times New Roman" w:hAnsi="Times New Roman"/>
          <w:b/>
          <w:bCs/>
          <w:sz w:val="28"/>
          <w:szCs w:val="28"/>
          <w:lang w:val="uk-UA"/>
        </w:rPr>
        <w:t>2.2. Обов’язки здобувачів вищої освіти та керівників практики</w:t>
      </w:r>
    </w:p>
    <w:p w:rsidR="00501F2E" w:rsidRPr="00E94A57" w:rsidRDefault="00501F2E" w:rsidP="003E7121">
      <w:pPr>
        <w:spacing w:after="0" w:line="240" w:lineRule="auto"/>
        <w:ind w:firstLine="567"/>
        <w:jc w:val="both"/>
        <w:rPr>
          <w:rFonts w:ascii="Times New Roman" w:hAnsi="Times New Roman"/>
          <w:b/>
          <w:sz w:val="28"/>
          <w:szCs w:val="28"/>
          <w:lang w:val="uk-UA"/>
        </w:rPr>
      </w:pPr>
      <w:r w:rsidRPr="00E94A57">
        <w:rPr>
          <w:rFonts w:ascii="Times New Roman" w:hAnsi="Times New Roman"/>
          <w:b/>
          <w:sz w:val="28"/>
          <w:szCs w:val="28"/>
          <w:lang w:val="uk-UA"/>
        </w:rPr>
        <w:t>Здобувачі вищої освіти при проходженні комплексної за фахом практики зобов’язані:</w:t>
      </w:r>
    </w:p>
    <w:p w:rsidR="00501F2E" w:rsidRPr="00E94A57" w:rsidRDefault="00501F2E" w:rsidP="004B5C48">
      <w:pPr>
        <w:pStyle w:val="a4"/>
        <w:numPr>
          <w:ilvl w:val="0"/>
          <w:numId w:val="6"/>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до початку практики вивчити програму практики, одержати від керівника практики кафедри інструктаж про порядок проходження практики та з техніки безпеки і консультації щодо оформлення усіх необхідних документів;</w:t>
      </w:r>
    </w:p>
    <w:p w:rsidR="00501F2E" w:rsidRPr="00E94A57" w:rsidRDefault="00501F2E" w:rsidP="004B5C48">
      <w:pPr>
        <w:pStyle w:val="a4"/>
        <w:numPr>
          <w:ilvl w:val="0"/>
          <w:numId w:val="6"/>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своєчасно прибути на базу практики;</w:t>
      </w:r>
    </w:p>
    <w:p w:rsidR="00501F2E" w:rsidRPr="00E94A57" w:rsidRDefault="00501F2E" w:rsidP="004B5C48">
      <w:pPr>
        <w:pStyle w:val="a4"/>
        <w:numPr>
          <w:ilvl w:val="0"/>
          <w:numId w:val="6"/>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ознайомити керівника практики з програмою практики;</w:t>
      </w:r>
    </w:p>
    <w:p w:rsidR="00501F2E" w:rsidRPr="00E94A57" w:rsidRDefault="00501F2E" w:rsidP="004B5C48">
      <w:pPr>
        <w:pStyle w:val="a4"/>
        <w:numPr>
          <w:ilvl w:val="0"/>
          <w:numId w:val="6"/>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суворо дотримуватись правил внутрішнього трудового розпорядку, охорони праці та техніки безпеки за місцем проходження практики;</w:t>
      </w:r>
    </w:p>
    <w:p w:rsidR="00501F2E" w:rsidRPr="00E94A57" w:rsidRDefault="00501F2E" w:rsidP="004B5C48">
      <w:pPr>
        <w:pStyle w:val="a5"/>
        <w:numPr>
          <w:ilvl w:val="0"/>
          <w:numId w:val="6"/>
        </w:numPr>
        <w:ind w:left="0" w:firstLine="567"/>
        <w:jc w:val="both"/>
        <w:rPr>
          <w:bCs/>
          <w:sz w:val="28"/>
          <w:szCs w:val="28"/>
          <w:lang w:val="uk-UA"/>
        </w:rPr>
      </w:pPr>
      <w:r w:rsidRPr="00E94A57">
        <w:rPr>
          <w:bCs/>
          <w:sz w:val="28"/>
          <w:szCs w:val="28"/>
          <w:lang w:val="uk-UA"/>
        </w:rPr>
        <w:t>дотримуватися вимог охорони праці та пожежної безпеки;</w:t>
      </w:r>
    </w:p>
    <w:p w:rsidR="00501F2E" w:rsidRPr="00E94A57" w:rsidRDefault="00501F2E" w:rsidP="004B5C48">
      <w:pPr>
        <w:pStyle w:val="a4"/>
        <w:numPr>
          <w:ilvl w:val="0"/>
          <w:numId w:val="6"/>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у повному обсязі виконувати всі завдання, передбачені програмою;</w:t>
      </w:r>
    </w:p>
    <w:p w:rsidR="00501F2E" w:rsidRPr="00E94A57" w:rsidRDefault="00501F2E" w:rsidP="004B5C48">
      <w:pPr>
        <w:pStyle w:val="a5"/>
        <w:numPr>
          <w:ilvl w:val="0"/>
          <w:numId w:val="6"/>
        </w:numPr>
        <w:ind w:left="0" w:firstLine="567"/>
        <w:jc w:val="both"/>
        <w:rPr>
          <w:bCs/>
          <w:sz w:val="28"/>
          <w:szCs w:val="28"/>
          <w:lang w:val="uk-UA"/>
        </w:rPr>
      </w:pPr>
      <w:r w:rsidRPr="00E94A57">
        <w:rPr>
          <w:bCs/>
          <w:sz w:val="28"/>
          <w:szCs w:val="28"/>
          <w:lang w:val="uk-UA"/>
        </w:rPr>
        <w:t>виконувати, пов’язані з практикою вказівки керівника практики, як від Університету, так і від бази практики;</w:t>
      </w:r>
    </w:p>
    <w:p w:rsidR="00501F2E" w:rsidRPr="00E94A57" w:rsidRDefault="00501F2E" w:rsidP="004B5C48">
      <w:pPr>
        <w:pStyle w:val="a4"/>
        <w:numPr>
          <w:ilvl w:val="0"/>
          <w:numId w:val="6"/>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нести відповідальність за виконану роботу, її результати, за довірені їм документи;</w:t>
      </w:r>
    </w:p>
    <w:p w:rsidR="00501F2E" w:rsidRPr="00E94A57" w:rsidRDefault="00501F2E" w:rsidP="004B5C48">
      <w:pPr>
        <w:pStyle w:val="a4"/>
        <w:numPr>
          <w:ilvl w:val="0"/>
          <w:numId w:val="6"/>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систематично вести щоденник практики;</w:t>
      </w:r>
    </w:p>
    <w:p w:rsidR="00501F2E" w:rsidRPr="00E94A57" w:rsidRDefault="00501F2E" w:rsidP="004B5C48">
      <w:pPr>
        <w:pStyle w:val="a5"/>
        <w:numPr>
          <w:ilvl w:val="0"/>
          <w:numId w:val="6"/>
        </w:numPr>
        <w:ind w:left="0" w:firstLine="567"/>
        <w:jc w:val="both"/>
        <w:rPr>
          <w:bCs/>
          <w:sz w:val="28"/>
          <w:szCs w:val="28"/>
          <w:lang w:val="uk-UA"/>
        </w:rPr>
      </w:pPr>
      <w:r w:rsidRPr="00E94A57">
        <w:rPr>
          <w:bCs/>
          <w:sz w:val="28"/>
          <w:szCs w:val="28"/>
          <w:lang w:val="uk-UA"/>
        </w:rPr>
        <w:t>виконувати індивідуальні завдання, передбачені програмою практики;</w:t>
      </w:r>
    </w:p>
    <w:p w:rsidR="00501F2E" w:rsidRPr="00E94A57" w:rsidRDefault="00501F2E" w:rsidP="004B5C48">
      <w:pPr>
        <w:pStyle w:val="a4"/>
        <w:numPr>
          <w:ilvl w:val="0"/>
          <w:numId w:val="6"/>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своєчасно подати керівнику практики від кафедри щоденник, звіт про виконання всіх завдань з додатком складених ним особисто документів, та інші звітні документи;</w:t>
      </w:r>
    </w:p>
    <w:p w:rsidR="00501F2E" w:rsidRPr="00E94A57" w:rsidRDefault="00501F2E" w:rsidP="004B5C48">
      <w:pPr>
        <w:pStyle w:val="a4"/>
        <w:numPr>
          <w:ilvl w:val="0"/>
          <w:numId w:val="6"/>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захистити результати практики.</w:t>
      </w:r>
    </w:p>
    <w:p w:rsidR="00501F2E" w:rsidRPr="00E94A57" w:rsidRDefault="00501F2E" w:rsidP="003E7121">
      <w:pPr>
        <w:pStyle w:val="a5"/>
        <w:ind w:left="0" w:firstLine="567"/>
        <w:jc w:val="both"/>
        <w:rPr>
          <w:bCs/>
          <w:sz w:val="28"/>
          <w:szCs w:val="28"/>
          <w:highlight w:val="yellow"/>
          <w:lang w:val="uk-UA"/>
        </w:rPr>
      </w:pPr>
    </w:p>
    <w:p w:rsidR="00501F2E" w:rsidRPr="00E94A57" w:rsidRDefault="00501F2E" w:rsidP="003E7121">
      <w:pPr>
        <w:pStyle w:val="a5"/>
        <w:ind w:left="0" w:firstLine="567"/>
        <w:jc w:val="both"/>
        <w:rPr>
          <w:b/>
          <w:bCs/>
          <w:sz w:val="28"/>
          <w:szCs w:val="28"/>
          <w:lang w:val="uk-UA"/>
        </w:rPr>
      </w:pPr>
      <w:r w:rsidRPr="00E94A57">
        <w:rPr>
          <w:b/>
          <w:bCs/>
          <w:sz w:val="28"/>
          <w:szCs w:val="28"/>
          <w:lang w:val="uk-UA"/>
        </w:rPr>
        <w:t>Керівник практики від кафедри:</w:t>
      </w:r>
    </w:p>
    <w:p w:rsidR="00501F2E" w:rsidRPr="00E94A57" w:rsidRDefault="00501F2E" w:rsidP="004B5C48">
      <w:pPr>
        <w:numPr>
          <w:ilvl w:val="0"/>
          <w:numId w:val="7"/>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організовує проходження практики, проводить організаційні заходи перед направленням здобувачів вищої освіти на практику, зокрема:</w:t>
      </w:r>
    </w:p>
    <w:p w:rsidR="00501F2E" w:rsidRPr="00E94A57" w:rsidRDefault="00501F2E" w:rsidP="003E7121">
      <w:pPr>
        <w:pStyle w:val="a4"/>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lastRenderedPageBreak/>
        <w:t>а) перед від’їздом здобувачів вищої освіти на практику проводить інструктаж про порядок проходження практики та з техніки безпеки;</w:t>
      </w:r>
    </w:p>
    <w:p w:rsidR="00501F2E" w:rsidRPr="00E94A57" w:rsidRDefault="00501F2E" w:rsidP="003E7121">
      <w:pPr>
        <w:pStyle w:val="a4"/>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б) надає практикантам необхідні документи (направлення, щоденник, програму, індивідуальні завдання);</w:t>
      </w:r>
    </w:p>
    <w:p w:rsidR="00501F2E" w:rsidRPr="00E94A57" w:rsidRDefault="00501F2E" w:rsidP="004B5C48">
      <w:pPr>
        <w:numPr>
          <w:ilvl w:val="0"/>
          <w:numId w:val="7"/>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знайомить здобувачів вищої освіти із системою звітності з практики;</w:t>
      </w:r>
    </w:p>
    <w:p w:rsidR="00501F2E" w:rsidRPr="00E94A57" w:rsidRDefault="00501F2E" w:rsidP="004B5C48">
      <w:pPr>
        <w:numPr>
          <w:ilvl w:val="0"/>
          <w:numId w:val="7"/>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разом з керівниками з бази практики забезпечує її проходження згідно з програмою;</w:t>
      </w:r>
    </w:p>
    <w:p w:rsidR="00501F2E" w:rsidRPr="00E94A57" w:rsidRDefault="00501F2E" w:rsidP="004B5C48">
      <w:pPr>
        <w:numPr>
          <w:ilvl w:val="0"/>
          <w:numId w:val="7"/>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перевіряє звітну документацію і оцінює результати виконання програми практики;</w:t>
      </w:r>
    </w:p>
    <w:p w:rsidR="00501F2E" w:rsidRPr="00E94A57" w:rsidRDefault="00501F2E" w:rsidP="004B5C48">
      <w:pPr>
        <w:numPr>
          <w:ilvl w:val="0"/>
          <w:numId w:val="7"/>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приймає захист практики;</w:t>
      </w:r>
    </w:p>
    <w:p w:rsidR="00501F2E" w:rsidRPr="00E94A57" w:rsidRDefault="00501F2E" w:rsidP="004B5C48">
      <w:pPr>
        <w:numPr>
          <w:ilvl w:val="0"/>
          <w:numId w:val="7"/>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подає завідувачу кафедри та керівнику практики Університету письмовий звіт про результати проведення практики із зауваженнями і пропозиціями щодо її поліпшення.</w:t>
      </w:r>
    </w:p>
    <w:p w:rsidR="00501F2E" w:rsidRPr="00E94A57" w:rsidRDefault="00501F2E" w:rsidP="003E7121">
      <w:pPr>
        <w:spacing w:after="0" w:line="240" w:lineRule="auto"/>
        <w:ind w:firstLine="567"/>
        <w:jc w:val="both"/>
        <w:rPr>
          <w:rFonts w:ascii="Times New Roman" w:hAnsi="Times New Roman"/>
          <w:sz w:val="28"/>
          <w:szCs w:val="28"/>
          <w:highlight w:val="yellow"/>
          <w:lang w:val="uk-UA"/>
        </w:rPr>
      </w:pPr>
    </w:p>
    <w:p w:rsidR="00501F2E" w:rsidRPr="00E94A57" w:rsidRDefault="00501F2E" w:rsidP="003E7121">
      <w:pPr>
        <w:spacing w:after="0" w:line="240" w:lineRule="auto"/>
        <w:ind w:firstLine="567"/>
        <w:jc w:val="both"/>
        <w:rPr>
          <w:rFonts w:ascii="Times New Roman" w:hAnsi="Times New Roman"/>
          <w:b/>
          <w:sz w:val="28"/>
          <w:szCs w:val="28"/>
          <w:lang w:val="uk-UA"/>
        </w:rPr>
      </w:pPr>
      <w:r w:rsidRPr="00E94A57">
        <w:rPr>
          <w:rFonts w:ascii="Times New Roman" w:hAnsi="Times New Roman"/>
          <w:b/>
          <w:sz w:val="28"/>
          <w:szCs w:val="28"/>
          <w:lang w:val="uk-UA"/>
        </w:rPr>
        <w:t>Безпосередній керівник від бази практики зобов’язаний:</w:t>
      </w:r>
    </w:p>
    <w:p w:rsidR="00501F2E" w:rsidRPr="00E94A57" w:rsidRDefault="00501F2E" w:rsidP="004B5C48">
      <w:pPr>
        <w:pStyle w:val="a4"/>
        <w:numPr>
          <w:ilvl w:val="0"/>
          <w:numId w:val="8"/>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забезпечити відповідні умови для виконання здобувачами вищої освіти програми практики, з охорони праці та техніки безпеки;</w:t>
      </w:r>
    </w:p>
    <w:p w:rsidR="00501F2E" w:rsidRPr="00E94A57" w:rsidRDefault="00501F2E" w:rsidP="004B5C48">
      <w:pPr>
        <w:pStyle w:val="a4"/>
        <w:numPr>
          <w:ilvl w:val="0"/>
          <w:numId w:val="8"/>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проводити інструктаж на робочому місці при виконанні конкретних видів робіт;</w:t>
      </w:r>
    </w:p>
    <w:p w:rsidR="00501F2E" w:rsidRPr="00E94A57" w:rsidRDefault="00501F2E" w:rsidP="004B5C48">
      <w:pPr>
        <w:pStyle w:val="a4"/>
        <w:numPr>
          <w:ilvl w:val="0"/>
          <w:numId w:val="8"/>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здійснювати постійний контроль за роботою практикантів;</w:t>
      </w:r>
    </w:p>
    <w:p w:rsidR="00501F2E" w:rsidRPr="00E94A57" w:rsidRDefault="00501F2E" w:rsidP="004B5C48">
      <w:pPr>
        <w:pStyle w:val="a4"/>
        <w:numPr>
          <w:ilvl w:val="0"/>
          <w:numId w:val="8"/>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надавати здобувачам вищої освіти допомогу в доборі матеріалів для виконання індивідуальних завдань і контролювати його виконання;</w:t>
      </w:r>
    </w:p>
    <w:p w:rsidR="00501F2E" w:rsidRPr="00E94A57" w:rsidRDefault="00501F2E" w:rsidP="004B5C48">
      <w:pPr>
        <w:pStyle w:val="a4"/>
        <w:numPr>
          <w:ilvl w:val="0"/>
          <w:numId w:val="8"/>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оцінювати якість роботи здобувачів вищої освіти;</w:t>
      </w:r>
    </w:p>
    <w:p w:rsidR="00501F2E" w:rsidRPr="00E94A57" w:rsidRDefault="00501F2E" w:rsidP="004B5C48">
      <w:pPr>
        <w:pStyle w:val="a4"/>
        <w:numPr>
          <w:ilvl w:val="0"/>
          <w:numId w:val="8"/>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дати характеристику на кожного здобувача вищої освіти після закінчення практики;</w:t>
      </w:r>
    </w:p>
    <w:p w:rsidR="00501F2E" w:rsidRPr="00E94A57" w:rsidRDefault="00501F2E" w:rsidP="004B5C48">
      <w:pPr>
        <w:pStyle w:val="a4"/>
        <w:numPr>
          <w:ilvl w:val="0"/>
          <w:numId w:val="8"/>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повідомляти навчальний заклад про всі порушення дисципліни, внутрішнього розпорядку.</w:t>
      </w:r>
    </w:p>
    <w:p w:rsidR="00501F2E" w:rsidRPr="00E94A57" w:rsidRDefault="00501F2E" w:rsidP="003E7121">
      <w:pPr>
        <w:spacing w:after="0" w:line="240" w:lineRule="auto"/>
        <w:ind w:firstLine="567"/>
        <w:jc w:val="both"/>
        <w:rPr>
          <w:rFonts w:ascii="Times New Roman" w:hAnsi="Times New Roman"/>
          <w:sz w:val="28"/>
          <w:szCs w:val="28"/>
          <w:highlight w:val="yellow"/>
          <w:lang w:val="uk-UA"/>
        </w:rPr>
      </w:pPr>
    </w:p>
    <w:p w:rsidR="00501F2E" w:rsidRPr="00E94A57" w:rsidRDefault="00501F2E">
      <w:pPr>
        <w:rPr>
          <w:rFonts w:ascii="Times New Roman" w:hAnsi="Times New Roman"/>
          <w:b/>
          <w:sz w:val="28"/>
          <w:szCs w:val="28"/>
          <w:lang w:val="uk-UA" w:eastAsia="ru-RU"/>
        </w:rPr>
      </w:pPr>
      <w:r w:rsidRPr="00E94A57">
        <w:rPr>
          <w:b/>
          <w:szCs w:val="28"/>
          <w:lang w:val="uk-UA"/>
        </w:rPr>
        <w:br w:type="page"/>
      </w:r>
    </w:p>
    <w:p w:rsidR="00501F2E" w:rsidRPr="00E94A57" w:rsidRDefault="00501F2E" w:rsidP="003E7121">
      <w:pPr>
        <w:pStyle w:val="1"/>
        <w:ind w:firstLine="709"/>
        <w:rPr>
          <w:b/>
          <w:szCs w:val="28"/>
          <w:lang w:val="uk-UA"/>
        </w:rPr>
      </w:pPr>
      <w:r w:rsidRPr="00E94A57">
        <w:rPr>
          <w:b/>
          <w:szCs w:val="28"/>
          <w:lang w:val="uk-UA"/>
        </w:rPr>
        <w:lastRenderedPageBreak/>
        <w:t>3. ІНФОРМАЦІЙНИЙ ОБСЯГ КОМПЛЕКСНОЇ ЗА ФАХОМ ПРАКТИКИ</w:t>
      </w:r>
    </w:p>
    <w:p w:rsidR="00501F2E" w:rsidRPr="00E94A57" w:rsidRDefault="00501F2E" w:rsidP="003E7121">
      <w:pPr>
        <w:spacing w:after="0" w:line="240" w:lineRule="auto"/>
        <w:ind w:firstLine="709"/>
        <w:rPr>
          <w:rFonts w:ascii="Times New Roman" w:hAnsi="Times New Roman"/>
          <w:lang w:val="uk-UA" w:eastAsia="ru-RU"/>
        </w:rPr>
      </w:pPr>
    </w:p>
    <w:p w:rsidR="00501F2E" w:rsidRPr="00E94A57" w:rsidRDefault="00501F2E" w:rsidP="003E7121">
      <w:pPr>
        <w:widowControl w:val="0"/>
        <w:spacing w:after="0" w:line="240" w:lineRule="auto"/>
        <w:ind w:right="-5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Зміст виробничої практики визначається вимогами освітньо-кваліфікаційної характеристики та освітньо-професійної програми підготовки бакалаврів спеціальності 262 «Правоохоронна діяльність».</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Алгоритм проходження практики визначається специфікою бази практики, індивідуальним завданням, </w:t>
      </w:r>
      <w:r w:rsidR="00B62868" w:rsidRPr="00E94A57">
        <w:rPr>
          <w:rFonts w:ascii="Times New Roman" w:hAnsi="Times New Roman"/>
          <w:sz w:val="28"/>
          <w:szCs w:val="28"/>
          <w:lang w:val="uk-UA"/>
        </w:rPr>
        <w:t>робочою</w:t>
      </w:r>
      <w:r w:rsidRPr="00E94A57">
        <w:rPr>
          <w:rFonts w:ascii="Times New Roman" w:hAnsi="Times New Roman"/>
          <w:sz w:val="28"/>
          <w:szCs w:val="28"/>
          <w:lang w:val="uk-UA"/>
        </w:rPr>
        <w:t xml:space="preserve"> навчальною програмою.</w:t>
      </w:r>
    </w:p>
    <w:p w:rsidR="00501F2E" w:rsidRPr="00E94A57" w:rsidRDefault="000670AD" w:rsidP="003E712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w:t>
      </w:r>
      <w:r w:rsidR="00501F2E" w:rsidRPr="00E94A57">
        <w:rPr>
          <w:rFonts w:ascii="Times New Roman" w:hAnsi="Times New Roman"/>
          <w:sz w:val="28"/>
          <w:szCs w:val="28"/>
          <w:lang w:val="uk-UA"/>
        </w:rPr>
        <w:t xml:space="preserve"> програмі наведений календарно-тематичний план та методичні рекомендації щодо проходження практики в органі, що здійснює правоохоронну діяльність.</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Важливою складовою змісту практики виступають також індивідуальні завдання, які обираються здобувачами вищої освіти відповідно до їх нахилів, наукових інтересів, можливостей бази практики та попередньо обговорюються з керівниками практики.</w:t>
      </w:r>
    </w:p>
    <w:p w:rsidR="00501F2E" w:rsidRPr="00E94A57" w:rsidRDefault="00501F2E" w:rsidP="002B3E8D">
      <w:pPr>
        <w:spacing w:after="0" w:line="240" w:lineRule="auto"/>
        <w:rPr>
          <w:rFonts w:ascii="Times New Roman" w:hAnsi="Times New Roman"/>
          <w:b/>
          <w:bCs/>
          <w:snapToGrid w:val="0"/>
          <w:sz w:val="28"/>
          <w:szCs w:val="28"/>
          <w:lang w:val="uk-UA"/>
        </w:rPr>
      </w:pPr>
    </w:p>
    <w:p w:rsidR="00501F2E" w:rsidRPr="00E94A57" w:rsidRDefault="00501F2E" w:rsidP="00A807F8">
      <w:pPr>
        <w:spacing w:after="0" w:line="240" w:lineRule="auto"/>
        <w:jc w:val="center"/>
        <w:rPr>
          <w:rFonts w:ascii="Times New Roman" w:hAnsi="Times New Roman"/>
          <w:b/>
          <w:sz w:val="28"/>
          <w:szCs w:val="28"/>
          <w:lang w:val="uk-UA"/>
        </w:rPr>
      </w:pPr>
      <w:r w:rsidRPr="00E94A57">
        <w:rPr>
          <w:rFonts w:ascii="Times New Roman" w:hAnsi="Times New Roman"/>
          <w:b/>
          <w:bCs/>
          <w:snapToGrid w:val="0"/>
          <w:sz w:val="28"/>
          <w:szCs w:val="28"/>
          <w:lang w:val="uk-UA"/>
        </w:rPr>
        <w:t xml:space="preserve">3.1. </w:t>
      </w:r>
      <w:r w:rsidRPr="00E94A57">
        <w:rPr>
          <w:rFonts w:ascii="Times New Roman" w:hAnsi="Times New Roman"/>
          <w:b/>
          <w:sz w:val="28"/>
          <w:szCs w:val="28"/>
          <w:lang w:val="uk-UA"/>
        </w:rPr>
        <w:t>ОРІЄНТОВНИЙ ТЕМАТИЧНИЙ ПЛАН ВИРОБНИЧОЇ ПРАКТИКИ В ПІДРОЗДІЛАХ</w:t>
      </w:r>
      <w:r w:rsidR="002B4397" w:rsidRPr="00E94A57">
        <w:rPr>
          <w:rFonts w:ascii="Times New Roman" w:hAnsi="Times New Roman"/>
          <w:b/>
          <w:sz w:val="28"/>
          <w:szCs w:val="28"/>
          <w:lang w:val="uk-UA"/>
        </w:rPr>
        <w:t xml:space="preserve"> УПРАВЛІННЯ</w:t>
      </w:r>
      <w:r w:rsidRPr="00E94A57">
        <w:rPr>
          <w:rFonts w:ascii="Times New Roman" w:hAnsi="Times New Roman"/>
          <w:b/>
          <w:sz w:val="28"/>
          <w:szCs w:val="28"/>
          <w:lang w:val="uk-UA"/>
        </w:rPr>
        <w:t xml:space="preserve"> ПОЛІЦІЇ ОХОРОНИ </w:t>
      </w:r>
      <w:r w:rsidR="002B4397" w:rsidRPr="00E94A57">
        <w:rPr>
          <w:rFonts w:ascii="Times New Roman" w:hAnsi="Times New Roman"/>
          <w:b/>
          <w:sz w:val="28"/>
          <w:szCs w:val="28"/>
          <w:lang w:val="uk-UA"/>
        </w:rPr>
        <w:t>(ПУ</w:t>
      </w:r>
      <w:r w:rsidRPr="00E94A57">
        <w:rPr>
          <w:rFonts w:ascii="Times New Roman" w:hAnsi="Times New Roman"/>
          <w:b/>
          <w:sz w:val="28"/>
          <w:szCs w:val="28"/>
          <w:lang w:val="uk-UA"/>
        </w:rPr>
        <w:t>ПО)</w:t>
      </w:r>
      <w:r w:rsidR="002B4397" w:rsidRPr="00E94A57">
        <w:rPr>
          <w:rFonts w:ascii="Times New Roman" w:hAnsi="Times New Roman"/>
          <w:b/>
          <w:sz w:val="28"/>
          <w:szCs w:val="28"/>
          <w:lang w:val="uk-UA"/>
        </w:rPr>
        <w:t xml:space="preserve"> В ЧЕРНІГІВСЬКІЙ ОБЛАСТІ</w:t>
      </w:r>
    </w:p>
    <w:p w:rsidR="00501F2E" w:rsidRPr="00E94A57" w:rsidRDefault="00501F2E" w:rsidP="00A807F8">
      <w:pPr>
        <w:spacing w:after="0" w:line="240" w:lineRule="auto"/>
        <w:rPr>
          <w:rFonts w:ascii="Times New Roman" w:hAnsi="Times New Roman"/>
          <w:b/>
          <w:bCs/>
          <w:snapToGrid w:val="0"/>
          <w:sz w:val="28"/>
          <w:szCs w:val="28"/>
          <w:lang w:val="uk-UA"/>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372"/>
        <w:gridCol w:w="1553"/>
      </w:tblGrid>
      <w:tr w:rsidR="00501F2E" w:rsidRPr="00E94A57" w:rsidTr="009A4572">
        <w:trPr>
          <w:trHeight w:val="713"/>
        </w:trPr>
        <w:tc>
          <w:tcPr>
            <w:tcW w:w="675" w:type="dxa"/>
          </w:tcPr>
          <w:p w:rsidR="00501F2E" w:rsidRPr="00E94A57" w:rsidRDefault="00501F2E" w:rsidP="009A4572">
            <w:pPr>
              <w:spacing w:after="0" w:line="240" w:lineRule="auto"/>
              <w:jc w:val="both"/>
              <w:rPr>
                <w:rFonts w:ascii="Times New Roman" w:hAnsi="Times New Roman"/>
                <w:b/>
                <w:sz w:val="28"/>
                <w:szCs w:val="28"/>
                <w:lang w:val="uk-UA"/>
              </w:rPr>
            </w:pPr>
            <w:r w:rsidRPr="00E94A57">
              <w:rPr>
                <w:rFonts w:ascii="Times New Roman" w:hAnsi="Times New Roman"/>
                <w:b/>
                <w:sz w:val="28"/>
                <w:szCs w:val="28"/>
                <w:lang w:val="uk-UA"/>
              </w:rPr>
              <w:t>№ п/п</w:t>
            </w:r>
          </w:p>
        </w:tc>
        <w:tc>
          <w:tcPr>
            <w:tcW w:w="7377" w:type="dxa"/>
          </w:tcPr>
          <w:p w:rsidR="00501F2E" w:rsidRPr="00E94A57" w:rsidRDefault="00501F2E" w:rsidP="009A4572">
            <w:pPr>
              <w:spacing w:after="0" w:line="240" w:lineRule="auto"/>
              <w:ind w:firstLine="34"/>
              <w:jc w:val="both"/>
              <w:rPr>
                <w:rFonts w:ascii="Times New Roman" w:hAnsi="Times New Roman"/>
                <w:b/>
                <w:sz w:val="28"/>
                <w:szCs w:val="28"/>
                <w:lang w:val="uk-UA"/>
              </w:rPr>
            </w:pPr>
          </w:p>
          <w:p w:rsidR="00501F2E" w:rsidRPr="00E94A57" w:rsidRDefault="00501F2E" w:rsidP="009A4572">
            <w:pPr>
              <w:spacing w:after="0" w:line="240" w:lineRule="auto"/>
              <w:jc w:val="center"/>
              <w:rPr>
                <w:rFonts w:ascii="Times New Roman" w:hAnsi="Times New Roman"/>
                <w:b/>
                <w:sz w:val="28"/>
                <w:szCs w:val="28"/>
                <w:lang w:val="uk-UA"/>
              </w:rPr>
            </w:pPr>
            <w:r w:rsidRPr="00E94A57">
              <w:rPr>
                <w:rFonts w:ascii="Times New Roman" w:hAnsi="Times New Roman"/>
                <w:b/>
                <w:sz w:val="28"/>
                <w:szCs w:val="28"/>
                <w:lang w:val="uk-UA"/>
              </w:rPr>
              <w:t>Тема програми практики</w:t>
            </w:r>
          </w:p>
        </w:tc>
        <w:tc>
          <w:tcPr>
            <w:tcW w:w="1554" w:type="dxa"/>
          </w:tcPr>
          <w:p w:rsidR="00501F2E" w:rsidRPr="00E94A57" w:rsidRDefault="00501F2E" w:rsidP="009A4572">
            <w:pPr>
              <w:pStyle w:val="13"/>
              <w:jc w:val="both"/>
              <w:rPr>
                <w:b/>
                <w:sz w:val="28"/>
                <w:szCs w:val="28"/>
                <w:lang w:val="uk-UA" w:eastAsia="en-US"/>
              </w:rPr>
            </w:pPr>
            <w:r w:rsidRPr="00E94A57">
              <w:rPr>
                <w:b/>
                <w:sz w:val="28"/>
                <w:szCs w:val="28"/>
                <w:lang w:val="uk-UA" w:eastAsia="en-US"/>
              </w:rPr>
              <w:t>Розподіл часу</w:t>
            </w:r>
          </w:p>
          <w:p w:rsidR="00501F2E" w:rsidRPr="00E94A57" w:rsidRDefault="00501F2E" w:rsidP="009A4572">
            <w:pPr>
              <w:pStyle w:val="13"/>
              <w:jc w:val="both"/>
              <w:rPr>
                <w:b/>
                <w:sz w:val="28"/>
                <w:szCs w:val="28"/>
                <w:lang w:val="uk-UA" w:eastAsia="en-US"/>
              </w:rPr>
            </w:pPr>
            <w:r w:rsidRPr="00E94A57">
              <w:rPr>
                <w:b/>
                <w:sz w:val="28"/>
                <w:szCs w:val="28"/>
                <w:lang w:val="uk-UA" w:eastAsia="en-US"/>
              </w:rPr>
              <w:t>в днях</w:t>
            </w:r>
          </w:p>
        </w:tc>
      </w:tr>
      <w:tr w:rsidR="00501F2E" w:rsidRPr="00E94A57" w:rsidTr="009A4572">
        <w:trPr>
          <w:trHeight w:val="964"/>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1.</w:t>
            </w:r>
          </w:p>
        </w:tc>
        <w:tc>
          <w:tcPr>
            <w:tcW w:w="7377" w:type="dxa"/>
          </w:tcPr>
          <w:p w:rsidR="00501F2E" w:rsidRPr="00E94A57" w:rsidRDefault="00501F2E" w:rsidP="002B4397">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Ознайомлення з нормативною базою діяльності </w:t>
            </w:r>
            <w:r w:rsidRPr="00E94A57">
              <w:rPr>
                <w:rFonts w:ascii="Times New Roman" w:hAnsi="Times New Roman"/>
                <w:sz w:val="28"/>
                <w:szCs w:val="28"/>
                <w:shd w:val="clear" w:color="auto" w:fill="FFFFFF"/>
                <w:lang w:val="uk-UA"/>
              </w:rPr>
              <w:t>органів і підрозділів </w:t>
            </w:r>
            <w:r w:rsidRPr="00E94A57">
              <w:rPr>
                <w:rFonts w:ascii="Times New Roman" w:hAnsi="Times New Roman"/>
                <w:sz w:val="28"/>
                <w:szCs w:val="28"/>
                <w:lang w:val="uk-UA"/>
              </w:rPr>
              <w:t xml:space="preserve"> поліції охорони (</w:t>
            </w:r>
            <w:r w:rsidR="002B4397" w:rsidRPr="00E94A57">
              <w:rPr>
                <w:rFonts w:ascii="Times New Roman" w:hAnsi="Times New Roman"/>
                <w:sz w:val="28"/>
                <w:szCs w:val="28"/>
                <w:lang w:val="uk-UA"/>
              </w:rPr>
              <w:t>ПУ</w:t>
            </w:r>
            <w:r w:rsidRPr="00E94A57">
              <w:rPr>
                <w:rFonts w:ascii="Times New Roman" w:hAnsi="Times New Roman"/>
                <w:sz w:val="28"/>
                <w:szCs w:val="28"/>
                <w:lang w:val="uk-UA"/>
              </w:rPr>
              <w:t>ПО), із завданнями, основними фун</w:t>
            </w:r>
            <w:r w:rsidR="002B4397" w:rsidRPr="00E94A57">
              <w:rPr>
                <w:rFonts w:ascii="Times New Roman" w:hAnsi="Times New Roman"/>
                <w:sz w:val="28"/>
                <w:szCs w:val="28"/>
                <w:lang w:val="uk-UA"/>
              </w:rPr>
              <w:t>кціями, системою і структурою ПУ</w:t>
            </w:r>
            <w:r w:rsidRPr="00E94A57">
              <w:rPr>
                <w:rFonts w:ascii="Times New Roman" w:hAnsi="Times New Roman"/>
                <w:sz w:val="28"/>
                <w:szCs w:val="28"/>
                <w:lang w:val="uk-UA"/>
              </w:rPr>
              <w:t>ПО. Охорона праці на робочому місці</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1352"/>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2.</w:t>
            </w:r>
          </w:p>
        </w:tc>
        <w:tc>
          <w:tcPr>
            <w:tcW w:w="7377" w:type="dxa"/>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w:t>
            </w:r>
            <w:r w:rsidR="002B4397" w:rsidRPr="00E94A57">
              <w:rPr>
                <w:rFonts w:ascii="Times New Roman" w:hAnsi="Times New Roman"/>
                <w:sz w:val="28"/>
                <w:szCs w:val="28"/>
                <w:lang w:val="uk-UA"/>
              </w:rPr>
              <w:t>айомлення з порядком служби у ПУ</w:t>
            </w:r>
            <w:r w:rsidRPr="00E94A57">
              <w:rPr>
                <w:rFonts w:ascii="Times New Roman" w:hAnsi="Times New Roman"/>
                <w:sz w:val="28"/>
                <w:szCs w:val="28"/>
                <w:lang w:val="uk-UA"/>
              </w:rPr>
              <w:t>ПО, змістом службових повноважень, розподілом функцій між відділами, секторами і співробітниками; з планами роботи ОППО, методами контролю за виконанням запланованих заходів</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1080"/>
        </w:trPr>
        <w:tc>
          <w:tcPr>
            <w:tcW w:w="675" w:type="dxa"/>
            <w:tcBorders>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3.</w:t>
            </w:r>
          </w:p>
        </w:tc>
        <w:tc>
          <w:tcPr>
            <w:tcW w:w="7377" w:type="dxa"/>
            <w:tcBorders>
              <w:bottom w:val="single" w:sz="4" w:space="0" w:color="auto"/>
            </w:tcBorders>
          </w:tcPr>
          <w:p w:rsidR="00501F2E" w:rsidRPr="00E94A57" w:rsidRDefault="00501F2E" w:rsidP="002B4397">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Ознайомлення з вимогами, котрі висуваються до претендентів на вакантну посаду у </w:t>
            </w:r>
            <w:r w:rsidR="002B4397" w:rsidRPr="00E94A57">
              <w:rPr>
                <w:rFonts w:ascii="Times New Roman" w:hAnsi="Times New Roman"/>
                <w:sz w:val="28"/>
                <w:szCs w:val="28"/>
                <w:lang w:val="uk-UA"/>
              </w:rPr>
              <w:t>ПУ</w:t>
            </w:r>
            <w:r w:rsidRPr="00E94A57">
              <w:rPr>
                <w:rFonts w:ascii="Times New Roman" w:hAnsi="Times New Roman"/>
                <w:sz w:val="28"/>
                <w:szCs w:val="28"/>
                <w:lang w:val="uk-UA"/>
              </w:rPr>
              <w:t>ПО, конкурсними умовами, організацією професійного навчання поліцейських та їх атестування, програмою створення поз</w:t>
            </w:r>
            <w:r w:rsidR="002B4397" w:rsidRPr="00E94A57">
              <w:rPr>
                <w:rFonts w:ascii="Times New Roman" w:hAnsi="Times New Roman"/>
                <w:sz w:val="28"/>
                <w:szCs w:val="28"/>
                <w:lang w:val="uk-UA"/>
              </w:rPr>
              <w:t>итивного іміджу співробітника ПУ</w:t>
            </w:r>
            <w:r w:rsidRPr="00E94A57">
              <w:rPr>
                <w:rFonts w:ascii="Times New Roman" w:hAnsi="Times New Roman"/>
                <w:sz w:val="28"/>
                <w:szCs w:val="28"/>
                <w:lang w:val="uk-UA"/>
              </w:rPr>
              <w:t>ПО</w:t>
            </w:r>
          </w:p>
        </w:tc>
        <w:tc>
          <w:tcPr>
            <w:tcW w:w="1554" w:type="dxa"/>
            <w:tcBorders>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550"/>
        </w:trPr>
        <w:tc>
          <w:tcPr>
            <w:tcW w:w="675" w:type="dxa"/>
            <w:tcBorders>
              <w:top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4.</w:t>
            </w:r>
          </w:p>
        </w:tc>
        <w:tc>
          <w:tcPr>
            <w:tcW w:w="7377" w:type="dxa"/>
            <w:tcBorders>
              <w:top w:val="single" w:sz="4" w:space="0" w:color="auto"/>
            </w:tcBorders>
          </w:tcPr>
          <w:p w:rsidR="00501F2E" w:rsidRPr="00E94A57" w:rsidRDefault="00501F2E" w:rsidP="009A4572">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Вивчення загальних</w:t>
            </w:r>
            <w:r w:rsidR="002B4397" w:rsidRPr="00E94A57">
              <w:rPr>
                <w:rFonts w:ascii="Times New Roman" w:hAnsi="Times New Roman"/>
                <w:sz w:val="28"/>
                <w:szCs w:val="28"/>
                <w:lang w:val="uk-UA"/>
              </w:rPr>
              <w:t xml:space="preserve"> правил ведення діловодства у ПУ</w:t>
            </w:r>
            <w:r w:rsidRPr="00E94A57">
              <w:rPr>
                <w:rFonts w:ascii="Times New Roman" w:hAnsi="Times New Roman"/>
                <w:sz w:val="28"/>
                <w:szCs w:val="28"/>
                <w:lang w:val="uk-UA"/>
              </w:rPr>
              <w:t>ПО, з’ясування значення і ролі всіх реєстраційних та облікових документів</w:t>
            </w:r>
          </w:p>
        </w:tc>
        <w:tc>
          <w:tcPr>
            <w:tcW w:w="1554" w:type="dxa"/>
            <w:tcBorders>
              <w:top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750"/>
        </w:trPr>
        <w:tc>
          <w:tcPr>
            <w:tcW w:w="675" w:type="dxa"/>
            <w:tcBorders>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5.</w:t>
            </w:r>
          </w:p>
        </w:tc>
        <w:tc>
          <w:tcPr>
            <w:tcW w:w="7377" w:type="dxa"/>
            <w:tcBorders>
              <w:bottom w:val="single" w:sz="4" w:space="0" w:color="auto"/>
            </w:tcBorders>
          </w:tcPr>
          <w:p w:rsidR="00501F2E" w:rsidRPr="00E94A57" w:rsidRDefault="00501F2E" w:rsidP="009A4572">
            <w:pPr>
              <w:pStyle w:val="3"/>
              <w:shd w:val="clear" w:color="auto" w:fill="FFFFFF"/>
              <w:spacing w:before="0" w:line="240" w:lineRule="auto"/>
              <w:jc w:val="both"/>
              <w:rPr>
                <w:rFonts w:ascii="Times New Roman" w:hAnsi="Times New Roman"/>
                <w:b w:val="0"/>
                <w:color w:val="202122"/>
                <w:sz w:val="28"/>
                <w:szCs w:val="28"/>
                <w:lang w:val="uk-UA"/>
              </w:rPr>
            </w:pPr>
            <w:r w:rsidRPr="00E94A57">
              <w:rPr>
                <w:rFonts w:ascii="Times New Roman" w:hAnsi="Times New Roman"/>
                <w:b w:val="0"/>
                <w:color w:val="auto"/>
                <w:sz w:val="28"/>
                <w:szCs w:val="28"/>
                <w:lang w:val="uk-UA"/>
              </w:rPr>
              <w:t xml:space="preserve">Ознайомлення з </w:t>
            </w:r>
            <w:r w:rsidRPr="00E94A57">
              <w:rPr>
                <w:rFonts w:ascii="Times New Roman" w:hAnsi="Times New Roman"/>
                <w:b w:val="0"/>
                <w:color w:val="auto"/>
                <w:sz w:val="28"/>
                <w:szCs w:val="28"/>
                <w:lang w:val="uk-UA" w:eastAsia="ru-RU"/>
              </w:rPr>
              <w:t>підрозділом охорони, робочими місцями охорони, з організацією охорони та структурою об’єкта охорони, їх видами,</w:t>
            </w:r>
            <w:r w:rsidRPr="00E94A57">
              <w:rPr>
                <w:rFonts w:ascii="IBM Plex Serif" w:hAnsi="IBM Plex Serif"/>
                <w:b w:val="0"/>
                <w:color w:val="293A55"/>
                <w:sz w:val="30"/>
                <w:szCs w:val="30"/>
                <w:lang w:val="uk-UA"/>
              </w:rPr>
              <w:t xml:space="preserve"> </w:t>
            </w:r>
            <w:r w:rsidRPr="00E94A57">
              <w:rPr>
                <w:rFonts w:ascii="IBM Plex Serif" w:hAnsi="IBM Plex Serif"/>
                <w:b w:val="0"/>
                <w:color w:val="auto"/>
                <w:sz w:val="30"/>
                <w:szCs w:val="30"/>
                <w:lang w:val="uk-UA"/>
              </w:rPr>
              <w:t>основними засадами організації охорони об</w:t>
            </w:r>
            <w:r w:rsidRPr="00E94A57">
              <w:rPr>
                <w:rFonts w:ascii="Times New Roman" w:hAnsi="Times New Roman"/>
                <w:b w:val="0"/>
                <w:color w:val="auto"/>
                <w:sz w:val="30"/>
                <w:szCs w:val="30"/>
                <w:lang w:val="uk-UA"/>
              </w:rPr>
              <w:t>’</w:t>
            </w:r>
            <w:r w:rsidRPr="00E94A57">
              <w:rPr>
                <w:rFonts w:ascii="IBM Plex Serif" w:hAnsi="IBM Plex Serif"/>
                <w:b w:val="0"/>
                <w:color w:val="auto"/>
                <w:sz w:val="30"/>
                <w:szCs w:val="30"/>
                <w:lang w:val="uk-UA"/>
              </w:rPr>
              <w:t>єктів</w:t>
            </w:r>
            <w:r w:rsidRPr="00E94A57">
              <w:rPr>
                <w:rFonts w:ascii="Times New Roman" w:hAnsi="Times New Roman"/>
                <w:b w:val="0"/>
                <w:color w:val="auto"/>
                <w:sz w:val="28"/>
                <w:szCs w:val="28"/>
                <w:lang w:val="uk-UA" w:eastAsia="ru-RU"/>
              </w:rPr>
              <w:t xml:space="preserve">; плануванням діяльності персоналу </w:t>
            </w:r>
            <w:r w:rsidRPr="00E94A57">
              <w:rPr>
                <w:rFonts w:ascii="Times New Roman" w:hAnsi="Times New Roman"/>
                <w:b w:val="0"/>
                <w:color w:val="auto"/>
                <w:sz w:val="28"/>
                <w:szCs w:val="28"/>
                <w:lang w:val="uk-UA" w:eastAsia="ru-RU"/>
              </w:rPr>
              <w:lastRenderedPageBreak/>
              <w:t>охорони</w:t>
            </w:r>
            <w:r w:rsidRPr="00E94A57">
              <w:rPr>
                <w:rFonts w:ascii="Times New Roman" w:hAnsi="Times New Roman"/>
                <w:b w:val="0"/>
                <w:color w:val="auto"/>
                <w:sz w:val="28"/>
                <w:szCs w:val="28"/>
                <w:lang w:val="uk-UA"/>
              </w:rPr>
              <w:t xml:space="preserve">  </w:t>
            </w:r>
          </w:p>
        </w:tc>
        <w:tc>
          <w:tcPr>
            <w:tcW w:w="1554" w:type="dxa"/>
            <w:tcBorders>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lastRenderedPageBreak/>
              <w:t>2</w:t>
            </w:r>
          </w:p>
        </w:tc>
      </w:tr>
      <w:tr w:rsidR="00501F2E" w:rsidRPr="00E94A57" w:rsidTr="009A4572">
        <w:trPr>
          <w:trHeight w:val="645"/>
        </w:trPr>
        <w:tc>
          <w:tcPr>
            <w:tcW w:w="675" w:type="dxa"/>
            <w:tcBorders>
              <w:top w:val="single" w:sz="4" w:space="0" w:color="auto"/>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6.</w:t>
            </w:r>
          </w:p>
        </w:tc>
        <w:tc>
          <w:tcPr>
            <w:tcW w:w="7377" w:type="dxa"/>
            <w:tcBorders>
              <w:top w:val="single" w:sz="4" w:space="0" w:color="auto"/>
              <w:bottom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 xml:space="preserve">Ознайомлення з особливостями підготовки до несення служби та проведенням інструктажу нарядів поліції охорони, управління нарядами поліції охорони, організації службової діяльності воєнізованої охорони, несення служб нарядами реагування </w:t>
            </w:r>
          </w:p>
        </w:tc>
        <w:tc>
          <w:tcPr>
            <w:tcW w:w="1554" w:type="dxa"/>
            <w:tcBorders>
              <w:top w:val="single" w:sz="4" w:space="0" w:color="auto"/>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756"/>
        </w:trPr>
        <w:tc>
          <w:tcPr>
            <w:tcW w:w="675" w:type="dxa"/>
            <w:tcBorders>
              <w:top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7.</w:t>
            </w:r>
          </w:p>
        </w:tc>
        <w:tc>
          <w:tcPr>
            <w:tcW w:w="7377" w:type="dxa"/>
            <w:tcBorders>
              <w:top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 xml:space="preserve">Загальне ознайомлення </w:t>
            </w:r>
            <w:r w:rsidRPr="00E94A57">
              <w:rPr>
                <w:rFonts w:ascii="Times New Roman" w:hAnsi="Times New Roman"/>
                <w:sz w:val="28"/>
                <w:szCs w:val="28"/>
                <w:lang w:val="uk-UA" w:eastAsia="ru-RU"/>
              </w:rPr>
              <w:t>з правилами внутрішнього розпорядку, відповідальністю за порушення виробничої дисципліни, правилами внутрішньо-об’єктового та пропускного режиму</w:t>
            </w:r>
          </w:p>
        </w:tc>
        <w:tc>
          <w:tcPr>
            <w:tcW w:w="1554" w:type="dxa"/>
            <w:tcBorders>
              <w:top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416"/>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8.</w:t>
            </w:r>
          </w:p>
        </w:tc>
        <w:tc>
          <w:tcPr>
            <w:tcW w:w="7377" w:type="dxa"/>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особливостями застосування</w:t>
            </w:r>
            <w:r w:rsidRPr="00E94A57">
              <w:rPr>
                <w:rFonts w:ascii="Times New Roman" w:hAnsi="Times New Roman"/>
                <w:sz w:val="28"/>
                <w:szCs w:val="28"/>
                <w:shd w:val="clear" w:color="auto" w:fill="FFFFFF"/>
                <w:lang w:val="uk-UA"/>
              </w:rPr>
              <w:t xml:space="preserve">: вогнепальної зброї; спеціальних засобів; фізичного впливу (сили); технічних засобів охорони; засобів (комплексів) телекомунікації та інформаційно-телекомунікаційних систем, приладів контролю; службових собак </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597"/>
        </w:trPr>
        <w:tc>
          <w:tcPr>
            <w:tcW w:w="8052" w:type="dxa"/>
            <w:gridSpan w:val="2"/>
          </w:tcPr>
          <w:p w:rsidR="00501F2E" w:rsidRPr="00E94A57" w:rsidRDefault="00501F2E" w:rsidP="009A4572">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Всього</w:t>
            </w:r>
          </w:p>
          <w:p w:rsidR="00501F2E" w:rsidRPr="00E94A57" w:rsidRDefault="00501F2E" w:rsidP="009A4572">
            <w:pPr>
              <w:spacing w:after="0" w:line="240" w:lineRule="auto"/>
              <w:ind w:firstLine="709"/>
              <w:jc w:val="both"/>
              <w:rPr>
                <w:rFonts w:ascii="Times New Roman" w:hAnsi="Times New Roman"/>
                <w:b/>
                <w:sz w:val="28"/>
                <w:szCs w:val="28"/>
                <w:lang w:val="uk-UA"/>
              </w:rPr>
            </w:pPr>
          </w:p>
        </w:tc>
        <w:tc>
          <w:tcPr>
            <w:tcW w:w="1554" w:type="dxa"/>
          </w:tcPr>
          <w:p w:rsidR="00501F2E" w:rsidRPr="00E94A57" w:rsidRDefault="00501F2E" w:rsidP="009A4572">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20</w:t>
            </w:r>
          </w:p>
        </w:tc>
      </w:tr>
    </w:tbl>
    <w:p w:rsidR="00501F2E" w:rsidRPr="00E94A57" w:rsidRDefault="00501F2E" w:rsidP="00A807F8">
      <w:pPr>
        <w:spacing w:after="0" w:line="240" w:lineRule="auto"/>
        <w:rPr>
          <w:rFonts w:ascii="Times New Roman" w:hAnsi="Times New Roman"/>
          <w:b/>
          <w:bCs/>
          <w:snapToGrid w:val="0"/>
          <w:sz w:val="28"/>
          <w:szCs w:val="28"/>
          <w:lang w:val="uk-UA"/>
        </w:rPr>
      </w:pPr>
    </w:p>
    <w:p w:rsidR="00501F2E" w:rsidRPr="00E94A57" w:rsidRDefault="00501F2E" w:rsidP="008360AA">
      <w:pPr>
        <w:pStyle w:val="1"/>
        <w:ind w:firstLine="709"/>
        <w:jc w:val="both"/>
        <w:rPr>
          <w:b/>
          <w:szCs w:val="28"/>
          <w:lang w:val="uk-UA"/>
        </w:rPr>
      </w:pPr>
      <w:r w:rsidRPr="00E94A57">
        <w:rPr>
          <w:b/>
          <w:bCs/>
          <w:snapToGrid w:val="0"/>
          <w:szCs w:val="28"/>
          <w:lang w:val="uk-UA"/>
        </w:rPr>
        <w:t>3.1.1. Методичні рекомендації</w:t>
      </w:r>
      <w:r w:rsidRPr="00E94A57">
        <w:rPr>
          <w:b/>
          <w:szCs w:val="28"/>
          <w:lang w:val="uk-UA"/>
        </w:rPr>
        <w:t xml:space="preserve"> щодо проходження виробничої практики в органах і підрозділах поліції охорони </w:t>
      </w:r>
      <w:r w:rsidR="002B4397" w:rsidRPr="00E94A57">
        <w:rPr>
          <w:b/>
          <w:szCs w:val="28"/>
          <w:lang w:val="uk-UA"/>
        </w:rPr>
        <w:t>(ПУ</w:t>
      </w:r>
      <w:r w:rsidRPr="00E94A57">
        <w:rPr>
          <w:b/>
          <w:szCs w:val="28"/>
          <w:lang w:val="uk-UA"/>
        </w:rPr>
        <w:t>ПО)</w:t>
      </w:r>
    </w:p>
    <w:p w:rsidR="00501F2E" w:rsidRPr="00E94A57" w:rsidRDefault="00501F2E" w:rsidP="002B3E8D">
      <w:pPr>
        <w:pStyle w:val="a5"/>
        <w:ind w:left="0" w:firstLine="709"/>
        <w:jc w:val="both"/>
        <w:rPr>
          <w:sz w:val="28"/>
          <w:szCs w:val="28"/>
          <w:lang w:val="uk-UA"/>
        </w:rPr>
      </w:pPr>
      <w:r w:rsidRPr="00E94A57">
        <w:rPr>
          <w:sz w:val="28"/>
          <w:szCs w:val="28"/>
          <w:lang w:val="uk-UA"/>
        </w:rPr>
        <w:t>Основна мета практики – вивчення здобувачами вищої освіти основ організації та діяльності підрозділів поліції охорони</w:t>
      </w:r>
      <w:r w:rsidRPr="00E94A57">
        <w:rPr>
          <w:b/>
          <w:sz w:val="28"/>
          <w:szCs w:val="28"/>
          <w:lang w:val="uk-UA"/>
        </w:rPr>
        <w:t xml:space="preserve"> </w:t>
      </w:r>
      <w:r w:rsidRPr="00E94A57">
        <w:rPr>
          <w:sz w:val="28"/>
          <w:szCs w:val="28"/>
          <w:lang w:val="uk-UA"/>
        </w:rPr>
        <w:t xml:space="preserve">Національної поліції України, закріплення знань та навичок отриманих в результаті вивчення теоретичних курсів, та здобуття практичних навичок. </w:t>
      </w:r>
    </w:p>
    <w:p w:rsidR="00501F2E" w:rsidRPr="00E94A57" w:rsidRDefault="00501F2E" w:rsidP="002B3E8D">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До початку практики здобувач вищої освіти повинен ознайомитися з законодавчими актами, що регламентують діяльність поліції охорони. На підставі набутих теоретичних знань здобувачі вищої освіти вивчають порядок організації та діяльності </w:t>
      </w:r>
      <w:r w:rsidR="002B4397" w:rsidRPr="00E94A57">
        <w:rPr>
          <w:rFonts w:ascii="Times New Roman" w:hAnsi="Times New Roman"/>
          <w:sz w:val="28"/>
          <w:szCs w:val="28"/>
          <w:lang w:val="uk-UA"/>
        </w:rPr>
        <w:t>ПУ</w:t>
      </w:r>
      <w:r w:rsidRPr="00E94A57">
        <w:rPr>
          <w:rFonts w:ascii="Times New Roman" w:hAnsi="Times New Roman"/>
          <w:sz w:val="28"/>
          <w:szCs w:val="28"/>
          <w:lang w:val="uk-UA"/>
        </w:rPr>
        <w:t>ПО закріплений нормативними актами. При цьому необхідно звернути увагу і засвоїти такі питання:</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основні напрямки та особливості діяльності поліції охорони, її роль і місце в зміцненні законності і правопорядку;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стан правового регулювання діяльності </w:t>
      </w:r>
      <w:r w:rsidR="002B4397" w:rsidRPr="00E94A57">
        <w:rPr>
          <w:rFonts w:ascii="Times New Roman" w:hAnsi="Times New Roman"/>
          <w:sz w:val="28"/>
          <w:szCs w:val="28"/>
          <w:lang w:val="uk-UA"/>
        </w:rPr>
        <w:t>ПУ</w:t>
      </w:r>
      <w:r w:rsidRPr="00E94A57">
        <w:rPr>
          <w:rFonts w:ascii="Times New Roman" w:hAnsi="Times New Roman"/>
          <w:sz w:val="28"/>
          <w:szCs w:val="28"/>
          <w:lang w:val="uk-UA"/>
        </w:rPr>
        <w:t>ПО (закони, підзаконні, в тому числі відомчі акти);</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систему, організаційно-правові основи, роль</w:t>
      </w:r>
      <w:r w:rsidR="002B4397" w:rsidRPr="00E94A57">
        <w:rPr>
          <w:rFonts w:ascii="Times New Roman" w:hAnsi="Times New Roman"/>
          <w:sz w:val="28"/>
          <w:szCs w:val="28"/>
          <w:lang w:val="uk-UA"/>
        </w:rPr>
        <w:t xml:space="preserve"> ПУ</w:t>
      </w:r>
      <w:r w:rsidRPr="00E94A57">
        <w:rPr>
          <w:rFonts w:ascii="Times New Roman" w:hAnsi="Times New Roman"/>
          <w:sz w:val="28"/>
          <w:szCs w:val="28"/>
          <w:lang w:val="uk-UA"/>
        </w:rPr>
        <w:t xml:space="preserve">ПО;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правові основи і порядок проходження служби в</w:t>
      </w:r>
      <w:r w:rsidR="002B4397" w:rsidRPr="00E94A57">
        <w:rPr>
          <w:rFonts w:ascii="Times New Roman" w:hAnsi="Times New Roman"/>
          <w:sz w:val="28"/>
          <w:szCs w:val="28"/>
          <w:lang w:val="uk-UA"/>
        </w:rPr>
        <w:t xml:space="preserve"> ПУ</w:t>
      </w:r>
      <w:r w:rsidRPr="00E94A57">
        <w:rPr>
          <w:rFonts w:ascii="Times New Roman" w:hAnsi="Times New Roman"/>
          <w:sz w:val="28"/>
          <w:szCs w:val="28"/>
          <w:lang w:val="uk-UA"/>
        </w:rPr>
        <w:t xml:space="preserve">ПО;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права і обов’язки працівників</w:t>
      </w:r>
      <w:r w:rsidR="002B4397" w:rsidRPr="00E94A57">
        <w:rPr>
          <w:rFonts w:ascii="Times New Roman" w:hAnsi="Times New Roman"/>
          <w:sz w:val="28"/>
          <w:szCs w:val="28"/>
          <w:lang w:val="uk-UA"/>
        </w:rPr>
        <w:t xml:space="preserve"> ПУ</w:t>
      </w:r>
      <w:r w:rsidRPr="00E94A57">
        <w:rPr>
          <w:rFonts w:ascii="Times New Roman" w:hAnsi="Times New Roman"/>
          <w:sz w:val="28"/>
          <w:szCs w:val="28"/>
          <w:lang w:val="uk-UA"/>
        </w:rPr>
        <w:t>ПО.</w:t>
      </w:r>
    </w:p>
    <w:p w:rsidR="00501F2E" w:rsidRPr="00E94A57" w:rsidRDefault="00501F2E" w:rsidP="002B3E8D">
      <w:pPr>
        <w:spacing w:after="0" w:line="240" w:lineRule="auto"/>
        <w:ind w:firstLine="567"/>
        <w:jc w:val="both"/>
        <w:rPr>
          <w:rFonts w:ascii="Times New Roman" w:hAnsi="Times New Roman"/>
          <w:sz w:val="28"/>
          <w:szCs w:val="28"/>
          <w:lang w:val="uk-UA"/>
        </w:rPr>
      </w:pPr>
    </w:p>
    <w:p w:rsidR="00501F2E" w:rsidRPr="00E94A57" w:rsidRDefault="00501F2E" w:rsidP="002B3E8D">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За результатами проходження виробничої практики здобувач вищої освіти має бути підготовлений до вирішення професійних завдань і володіти наступними загальнокультурними та професійними компетенціями:</w:t>
      </w:r>
    </w:p>
    <w:p w:rsidR="00501F2E" w:rsidRPr="00E94A57" w:rsidRDefault="00501F2E" w:rsidP="002B3E8D">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а) знати: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lastRenderedPageBreak/>
        <w:t>організаційну структуру і правове становище ОППО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основні напрямки та особливості діяльності органів і підрозділів поліції охорони – місця проходження практики; </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права та обов’язки співробітників органів і підрозділів поліції охорони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правила роботи зі службовими документами за місцем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систему організації та планування роботи органів і підрозділів поліції охорони;</w:t>
      </w:r>
    </w:p>
    <w:p w:rsidR="00501F2E" w:rsidRPr="00E94A57" w:rsidRDefault="00501F2E" w:rsidP="004B5C48">
      <w:pPr>
        <w:pStyle w:val="a4"/>
        <w:numPr>
          <w:ilvl w:val="0"/>
          <w:numId w:val="18"/>
        </w:numPr>
        <w:ind w:left="0" w:firstLine="360"/>
        <w:rPr>
          <w:rFonts w:ascii="Times New Roman" w:hAnsi="Times New Roman"/>
          <w:sz w:val="28"/>
          <w:szCs w:val="28"/>
          <w:lang w:val="uk-UA"/>
        </w:rPr>
      </w:pPr>
      <w:r w:rsidRPr="00E94A57">
        <w:rPr>
          <w:rFonts w:ascii="Times New Roman" w:hAnsi="Times New Roman"/>
          <w:sz w:val="28"/>
          <w:szCs w:val="28"/>
          <w:lang w:val="uk-UA"/>
        </w:rPr>
        <w:t>специфіку та особливості організації роботи органів і підрозділів поліції охорони – місця проходження практики.</w:t>
      </w:r>
    </w:p>
    <w:p w:rsidR="00501F2E" w:rsidRPr="00E94A57" w:rsidRDefault="00501F2E" w:rsidP="004B5C48">
      <w:pPr>
        <w:pStyle w:val="a4"/>
        <w:numPr>
          <w:ilvl w:val="0"/>
          <w:numId w:val="18"/>
        </w:numPr>
        <w:spacing w:after="0" w:line="240" w:lineRule="auto"/>
        <w:ind w:left="0" w:firstLine="426"/>
        <w:jc w:val="both"/>
        <w:rPr>
          <w:rFonts w:ascii="Times New Roman" w:hAnsi="Times New Roman"/>
          <w:sz w:val="28"/>
          <w:szCs w:val="28"/>
          <w:shd w:val="clear" w:color="auto" w:fill="FFFFFF"/>
          <w:lang w:val="uk-UA"/>
        </w:rPr>
      </w:pPr>
      <w:r w:rsidRPr="00E94A57">
        <w:rPr>
          <w:rFonts w:ascii="Times New Roman" w:hAnsi="Times New Roman"/>
          <w:sz w:val="28"/>
          <w:szCs w:val="28"/>
          <w:shd w:val="clear" w:color="auto" w:fill="FFFFFF"/>
          <w:lang w:val="uk-UA"/>
        </w:rPr>
        <w:t xml:space="preserve">порядок застосування та використання спеціальних засобів індивідуального захисту та активної оборони, охоронно-технічних засобів забезпечення безпеки; </w:t>
      </w:r>
    </w:p>
    <w:p w:rsidR="00501F2E" w:rsidRPr="00E94A57" w:rsidRDefault="00501F2E" w:rsidP="004B5C48">
      <w:pPr>
        <w:pStyle w:val="a4"/>
        <w:numPr>
          <w:ilvl w:val="0"/>
          <w:numId w:val="18"/>
        </w:numPr>
        <w:spacing w:after="0" w:line="240" w:lineRule="auto"/>
        <w:ind w:left="0" w:firstLine="426"/>
        <w:jc w:val="both"/>
        <w:rPr>
          <w:rFonts w:ascii="Times New Roman" w:hAnsi="Times New Roman"/>
          <w:sz w:val="28"/>
          <w:szCs w:val="28"/>
          <w:shd w:val="clear" w:color="auto" w:fill="FFFFFF"/>
          <w:lang w:val="uk-UA"/>
        </w:rPr>
      </w:pPr>
      <w:r w:rsidRPr="00E94A57">
        <w:rPr>
          <w:rFonts w:ascii="Times New Roman" w:hAnsi="Times New Roman"/>
          <w:sz w:val="28"/>
          <w:szCs w:val="28"/>
          <w:shd w:val="clear" w:color="auto" w:fill="FFFFFF"/>
          <w:lang w:val="uk-UA"/>
        </w:rPr>
        <w:t xml:space="preserve">тактико-технічні характеристики та правила використання спеціальних засобів охорони, зв’язку, сповіщення, попередження про небезпеку; </w:t>
      </w:r>
    </w:p>
    <w:p w:rsidR="00501F2E" w:rsidRPr="00E94A57" w:rsidRDefault="00501F2E" w:rsidP="004B5C48">
      <w:pPr>
        <w:pStyle w:val="a4"/>
        <w:numPr>
          <w:ilvl w:val="0"/>
          <w:numId w:val="18"/>
        </w:numPr>
        <w:spacing w:after="0" w:line="240" w:lineRule="auto"/>
        <w:ind w:left="0" w:firstLine="142"/>
        <w:jc w:val="both"/>
        <w:rPr>
          <w:rFonts w:ascii="Times New Roman" w:hAnsi="Times New Roman"/>
          <w:sz w:val="28"/>
          <w:szCs w:val="28"/>
          <w:shd w:val="clear" w:color="auto" w:fill="FFFFFF"/>
          <w:lang w:val="uk-UA"/>
        </w:rPr>
      </w:pPr>
      <w:r w:rsidRPr="00E94A57">
        <w:rPr>
          <w:rFonts w:ascii="Times New Roman" w:hAnsi="Times New Roman"/>
          <w:sz w:val="28"/>
          <w:szCs w:val="28"/>
          <w:shd w:val="clear" w:color="auto" w:fill="FFFFFF"/>
          <w:lang w:val="uk-UA"/>
        </w:rPr>
        <w:t xml:space="preserve">правила та норми з охорони праці, екологічної та пожежної безпеки; </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систему заходів, спрямованих на усунення загроз життю та здоров’ю фізичних осіб і публічній безпеці, що виникли в наслідок учинення кримінального чи адміністративного правопорушення.</w:t>
      </w:r>
    </w:p>
    <w:p w:rsidR="00501F2E" w:rsidRPr="00E94A57" w:rsidRDefault="00501F2E" w:rsidP="00A7197C">
      <w:pPr>
        <w:spacing w:after="0" w:line="240" w:lineRule="auto"/>
        <w:rPr>
          <w:rFonts w:ascii="Times New Roman" w:hAnsi="Times New Roman"/>
          <w:b/>
          <w:bCs/>
          <w:snapToGrid w:val="0"/>
          <w:sz w:val="28"/>
          <w:szCs w:val="28"/>
          <w:lang w:val="uk-UA"/>
        </w:rPr>
      </w:pPr>
    </w:p>
    <w:p w:rsidR="00501F2E" w:rsidRPr="00E94A57" w:rsidRDefault="00501F2E" w:rsidP="00A83ED6">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б) вміти: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правильно визначати, тлумачити і застосовувати норми права в практичних цілях;</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proofErr w:type="spellStart"/>
      <w:r w:rsidRPr="00E94A57">
        <w:rPr>
          <w:rFonts w:ascii="Times New Roman" w:hAnsi="Times New Roman"/>
          <w:sz w:val="28"/>
          <w:szCs w:val="28"/>
          <w:lang w:val="uk-UA"/>
        </w:rPr>
        <w:t>грамотно</w:t>
      </w:r>
      <w:proofErr w:type="spellEnd"/>
      <w:r w:rsidRPr="00E94A57">
        <w:rPr>
          <w:rFonts w:ascii="Times New Roman" w:hAnsi="Times New Roman"/>
          <w:sz w:val="28"/>
          <w:szCs w:val="28"/>
          <w:lang w:val="uk-UA"/>
        </w:rPr>
        <w:t xml:space="preserve"> оформлювати адміністративно-процесуальні документи;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давати кваліфікаційні характеристики адміністративних та кримінальних правопорушень;</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користуватися методичними посібниками, службовою літературою і комп’ютерними базами даних організації;</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сумлінно виконувати свої професійні обов’язки;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представити себе усно і письмово;</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виступати з усним повідомленням;</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 xml:space="preserve">вміти поставити запитання, </w:t>
      </w:r>
      <w:proofErr w:type="spellStart"/>
      <w:r w:rsidRPr="00E94A57">
        <w:rPr>
          <w:rFonts w:ascii="Times New Roman" w:hAnsi="Times New Roman"/>
          <w:sz w:val="28"/>
          <w:szCs w:val="28"/>
          <w:lang w:val="uk-UA"/>
        </w:rPr>
        <w:t>коректно</w:t>
      </w:r>
      <w:proofErr w:type="spellEnd"/>
      <w:r w:rsidRPr="00E94A57">
        <w:rPr>
          <w:rFonts w:ascii="Times New Roman" w:hAnsi="Times New Roman"/>
          <w:sz w:val="28"/>
          <w:szCs w:val="28"/>
          <w:lang w:val="uk-UA"/>
        </w:rPr>
        <w:t xml:space="preserve"> вести діалог;</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 xml:space="preserve">критично оцінювати себе й інших і </w:t>
      </w:r>
      <w:proofErr w:type="spellStart"/>
      <w:r w:rsidRPr="00E94A57">
        <w:rPr>
          <w:rFonts w:ascii="Times New Roman" w:hAnsi="Times New Roman"/>
          <w:sz w:val="28"/>
          <w:szCs w:val="28"/>
          <w:lang w:val="uk-UA"/>
        </w:rPr>
        <w:t>конструктивно</w:t>
      </w:r>
      <w:proofErr w:type="spellEnd"/>
      <w:r w:rsidRPr="00E94A57">
        <w:rPr>
          <w:rFonts w:ascii="Times New Roman" w:hAnsi="Times New Roman"/>
          <w:sz w:val="28"/>
          <w:szCs w:val="28"/>
          <w:lang w:val="uk-UA"/>
        </w:rPr>
        <w:t xml:space="preserve"> сприймати критичні судження;</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висловлювати та обґрунтовувати власну позицію з питань, що стосуються роботи колективу;</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здійснювати професійну діяльність на основі розвиненої правосвідомості;</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оперувати юридичними поняттями і категоріями;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аналізувати різні ситуації порушень прав громадян, законних інтересів організацій і здійснювати юридичну кваліфікацію цих порушень;</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lastRenderedPageBreak/>
        <w:t>взаємодіяти з інститутами громадянського суспільства в сфері захисту прав і свобод громадян;</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аналізувати дію факторів, що впливають на стан захищеності прав і свобод громадян;</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представити підсумки роботи у вигляді звітів;</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застосовувати законодавство України, що регулює надання послуг, захист прав, свобод і законних інтересів фізичних і юридичних осіб;</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володіти достатніми навичками адаптуватися і діяти за звичних умов правоохоронної діяльності та за умов ускладнення оперативної обстановки;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застосовувати базові знання та розуміння процесуальних документів, що використовуються під час провадження у справах про адміністративні правопорушення, превентивні та примусові поліцейські заходи, а також здійснення кваліфікації адміністративних правопорушень.</w:t>
      </w:r>
    </w:p>
    <w:p w:rsidR="00501F2E" w:rsidRPr="00E94A57" w:rsidRDefault="00501F2E" w:rsidP="004653B5">
      <w:pPr>
        <w:spacing w:after="0" w:line="240" w:lineRule="auto"/>
        <w:jc w:val="center"/>
        <w:rPr>
          <w:rFonts w:ascii="Times New Roman" w:hAnsi="Times New Roman"/>
          <w:b/>
          <w:bCs/>
          <w:snapToGrid w:val="0"/>
          <w:sz w:val="28"/>
          <w:szCs w:val="28"/>
          <w:lang w:val="uk-UA"/>
        </w:rPr>
      </w:pPr>
    </w:p>
    <w:p w:rsidR="00501F2E" w:rsidRPr="00E94A57" w:rsidRDefault="00501F2E" w:rsidP="004653B5">
      <w:pPr>
        <w:spacing w:after="0" w:line="240" w:lineRule="auto"/>
        <w:jc w:val="center"/>
        <w:rPr>
          <w:rFonts w:ascii="Times New Roman" w:hAnsi="Times New Roman"/>
          <w:b/>
          <w:sz w:val="28"/>
          <w:szCs w:val="28"/>
          <w:lang w:val="uk-UA"/>
        </w:rPr>
      </w:pPr>
      <w:r w:rsidRPr="00E94A57">
        <w:rPr>
          <w:rFonts w:ascii="Times New Roman" w:hAnsi="Times New Roman"/>
          <w:b/>
          <w:bCs/>
          <w:snapToGrid w:val="0"/>
          <w:sz w:val="28"/>
          <w:szCs w:val="28"/>
          <w:lang w:val="uk-UA"/>
        </w:rPr>
        <w:t xml:space="preserve">3.2. </w:t>
      </w:r>
      <w:r w:rsidRPr="00E94A57">
        <w:rPr>
          <w:rFonts w:ascii="Times New Roman" w:hAnsi="Times New Roman"/>
          <w:b/>
          <w:sz w:val="28"/>
          <w:szCs w:val="28"/>
          <w:lang w:val="uk-UA"/>
        </w:rPr>
        <w:t xml:space="preserve">ОРІЄНТОВНИЙ ТЕМАТИЧНИЙ ПЛАН ВИРОБНИЧОЇ ПРАКТИКИ У </w:t>
      </w:r>
      <w:r w:rsidR="002B4397" w:rsidRPr="00E94A57">
        <w:rPr>
          <w:rFonts w:ascii="Times New Roman" w:hAnsi="Times New Roman"/>
          <w:b/>
          <w:sz w:val="28"/>
          <w:szCs w:val="28"/>
          <w:lang w:val="uk-UA"/>
        </w:rPr>
        <w:t xml:space="preserve">ПІДРОЗДІЛАХ УПРАВЛІННЯ </w:t>
      </w:r>
      <w:r w:rsidRPr="00E94A57">
        <w:rPr>
          <w:rFonts w:ascii="Times New Roman" w:hAnsi="Times New Roman"/>
          <w:b/>
          <w:sz w:val="28"/>
          <w:szCs w:val="28"/>
          <w:lang w:val="uk-UA"/>
        </w:rPr>
        <w:t>ПАТРУЛЬН</w:t>
      </w:r>
      <w:r w:rsidR="002B4397" w:rsidRPr="00E94A57">
        <w:rPr>
          <w:rFonts w:ascii="Times New Roman" w:hAnsi="Times New Roman"/>
          <w:b/>
          <w:sz w:val="28"/>
          <w:szCs w:val="28"/>
          <w:lang w:val="uk-UA"/>
        </w:rPr>
        <w:t>ОЇ</w:t>
      </w:r>
      <w:r w:rsidRPr="00E94A57">
        <w:rPr>
          <w:rFonts w:ascii="Times New Roman" w:hAnsi="Times New Roman"/>
          <w:b/>
          <w:sz w:val="28"/>
          <w:szCs w:val="28"/>
          <w:lang w:val="uk-UA"/>
        </w:rPr>
        <w:t xml:space="preserve"> ПОЛІЦІЇ  </w:t>
      </w:r>
      <w:r w:rsidR="002B4397" w:rsidRPr="00E94A57">
        <w:rPr>
          <w:rFonts w:ascii="Times New Roman" w:hAnsi="Times New Roman"/>
          <w:b/>
          <w:sz w:val="28"/>
          <w:szCs w:val="28"/>
          <w:lang w:val="uk-UA"/>
        </w:rPr>
        <w:t>В ЧЕРНІГІВСЬКІЙ ОБЛАСТІ</w:t>
      </w:r>
    </w:p>
    <w:p w:rsidR="00501F2E" w:rsidRPr="00E94A57" w:rsidRDefault="00501F2E" w:rsidP="004653B5">
      <w:pPr>
        <w:spacing w:after="0" w:line="240" w:lineRule="auto"/>
        <w:rPr>
          <w:rFonts w:ascii="Times New Roman" w:hAnsi="Times New Roman"/>
          <w:b/>
          <w:bCs/>
          <w:snapToGrid w:val="0"/>
          <w:sz w:val="28"/>
          <w:szCs w:val="28"/>
          <w:lang w:val="uk-UA"/>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372"/>
        <w:gridCol w:w="1553"/>
      </w:tblGrid>
      <w:tr w:rsidR="00501F2E" w:rsidRPr="00E94A57" w:rsidTr="009A4572">
        <w:trPr>
          <w:trHeight w:val="713"/>
        </w:trPr>
        <w:tc>
          <w:tcPr>
            <w:tcW w:w="675" w:type="dxa"/>
          </w:tcPr>
          <w:p w:rsidR="00501F2E" w:rsidRPr="00E94A57" w:rsidRDefault="00501F2E" w:rsidP="009A4572">
            <w:pPr>
              <w:spacing w:after="0" w:line="240" w:lineRule="auto"/>
              <w:jc w:val="both"/>
              <w:rPr>
                <w:rFonts w:ascii="Times New Roman" w:hAnsi="Times New Roman"/>
                <w:b/>
                <w:sz w:val="28"/>
                <w:szCs w:val="28"/>
                <w:lang w:val="uk-UA"/>
              </w:rPr>
            </w:pPr>
            <w:r w:rsidRPr="00E94A57">
              <w:rPr>
                <w:rFonts w:ascii="Times New Roman" w:hAnsi="Times New Roman"/>
                <w:b/>
                <w:sz w:val="28"/>
                <w:szCs w:val="28"/>
                <w:lang w:val="uk-UA"/>
              </w:rPr>
              <w:t>№ п/п</w:t>
            </w:r>
          </w:p>
        </w:tc>
        <w:tc>
          <w:tcPr>
            <w:tcW w:w="7377" w:type="dxa"/>
          </w:tcPr>
          <w:p w:rsidR="00501F2E" w:rsidRPr="00E94A57" w:rsidRDefault="00501F2E" w:rsidP="009A4572">
            <w:pPr>
              <w:spacing w:after="0" w:line="240" w:lineRule="auto"/>
              <w:ind w:firstLine="34"/>
              <w:jc w:val="both"/>
              <w:rPr>
                <w:rFonts w:ascii="Times New Roman" w:hAnsi="Times New Roman"/>
                <w:b/>
                <w:sz w:val="28"/>
                <w:szCs w:val="28"/>
                <w:lang w:val="uk-UA"/>
              </w:rPr>
            </w:pPr>
          </w:p>
          <w:p w:rsidR="00501F2E" w:rsidRPr="00E94A57" w:rsidRDefault="00501F2E" w:rsidP="009A4572">
            <w:pPr>
              <w:spacing w:after="0" w:line="240" w:lineRule="auto"/>
              <w:jc w:val="center"/>
              <w:rPr>
                <w:rFonts w:ascii="Times New Roman" w:hAnsi="Times New Roman"/>
                <w:b/>
                <w:sz w:val="28"/>
                <w:szCs w:val="28"/>
                <w:lang w:val="uk-UA"/>
              </w:rPr>
            </w:pPr>
            <w:r w:rsidRPr="00E94A57">
              <w:rPr>
                <w:rFonts w:ascii="Times New Roman" w:hAnsi="Times New Roman"/>
                <w:b/>
                <w:sz w:val="28"/>
                <w:szCs w:val="28"/>
                <w:lang w:val="uk-UA"/>
              </w:rPr>
              <w:t>Тема програми практики</w:t>
            </w:r>
          </w:p>
        </w:tc>
        <w:tc>
          <w:tcPr>
            <w:tcW w:w="1554" w:type="dxa"/>
          </w:tcPr>
          <w:p w:rsidR="00501F2E" w:rsidRPr="00E94A57" w:rsidRDefault="00501F2E" w:rsidP="009A4572">
            <w:pPr>
              <w:pStyle w:val="13"/>
              <w:jc w:val="both"/>
              <w:rPr>
                <w:b/>
                <w:sz w:val="28"/>
                <w:szCs w:val="28"/>
                <w:lang w:val="uk-UA" w:eastAsia="en-US"/>
              </w:rPr>
            </w:pPr>
            <w:r w:rsidRPr="00E94A57">
              <w:rPr>
                <w:b/>
                <w:sz w:val="28"/>
                <w:szCs w:val="28"/>
                <w:lang w:val="uk-UA" w:eastAsia="en-US"/>
              </w:rPr>
              <w:t>Розподіл часу</w:t>
            </w:r>
          </w:p>
          <w:p w:rsidR="00501F2E" w:rsidRPr="00E94A57" w:rsidRDefault="00501F2E" w:rsidP="009A4572">
            <w:pPr>
              <w:pStyle w:val="13"/>
              <w:jc w:val="both"/>
              <w:rPr>
                <w:b/>
                <w:sz w:val="28"/>
                <w:szCs w:val="28"/>
                <w:lang w:val="uk-UA" w:eastAsia="en-US"/>
              </w:rPr>
            </w:pPr>
            <w:r w:rsidRPr="00E94A57">
              <w:rPr>
                <w:b/>
                <w:sz w:val="28"/>
                <w:szCs w:val="28"/>
                <w:lang w:val="uk-UA" w:eastAsia="en-US"/>
              </w:rPr>
              <w:t>в днях</w:t>
            </w:r>
          </w:p>
        </w:tc>
      </w:tr>
      <w:tr w:rsidR="00501F2E" w:rsidRPr="00E94A57" w:rsidTr="009A4572">
        <w:trPr>
          <w:trHeight w:val="964"/>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1.</w:t>
            </w:r>
          </w:p>
        </w:tc>
        <w:tc>
          <w:tcPr>
            <w:tcW w:w="7377" w:type="dxa"/>
          </w:tcPr>
          <w:p w:rsidR="00501F2E" w:rsidRPr="00E94A57" w:rsidRDefault="00501F2E" w:rsidP="009A4572">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Ознайомлення з нормативною базою діяльності патрульної поліції, із завданнями, основними функціями, системою і структурою патрульної поліції. Охорона праці на робочому місці</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1352"/>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2.</w:t>
            </w:r>
          </w:p>
        </w:tc>
        <w:tc>
          <w:tcPr>
            <w:tcW w:w="7377" w:type="dxa"/>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порядком служби у Патрульній поліції, змістом службових повноважень, розподілом функцій між відділами, секторами і співробітниками; з планами роботи органу (організації), методами контролю за виконанням запланованих заходів</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1080"/>
        </w:trPr>
        <w:tc>
          <w:tcPr>
            <w:tcW w:w="675" w:type="dxa"/>
            <w:tcBorders>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3.</w:t>
            </w:r>
          </w:p>
        </w:tc>
        <w:tc>
          <w:tcPr>
            <w:tcW w:w="7377" w:type="dxa"/>
            <w:tcBorders>
              <w:bottom w:val="single" w:sz="4" w:space="0" w:color="auto"/>
            </w:tcBorders>
          </w:tcPr>
          <w:p w:rsidR="00501F2E" w:rsidRPr="00E94A57" w:rsidRDefault="00501F2E" w:rsidP="009A4572">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Ознайомлення з вимогами, котрі висуваються до претендентів на вакантну посаду у патрульній поліції, конкурсними умовами, організацією професійного навчання поліцейських та їх атестування, програмою створення позитивного іміджу співробітника патрульної поліції</w:t>
            </w:r>
          </w:p>
        </w:tc>
        <w:tc>
          <w:tcPr>
            <w:tcW w:w="1554" w:type="dxa"/>
            <w:tcBorders>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550"/>
        </w:trPr>
        <w:tc>
          <w:tcPr>
            <w:tcW w:w="675" w:type="dxa"/>
            <w:tcBorders>
              <w:top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4.</w:t>
            </w:r>
          </w:p>
        </w:tc>
        <w:tc>
          <w:tcPr>
            <w:tcW w:w="7377" w:type="dxa"/>
            <w:tcBorders>
              <w:top w:val="single" w:sz="4" w:space="0" w:color="auto"/>
            </w:tcBorders>
          </w:tcPr>
          <w:p w:rsidR="00501F2E" w:rsidRPr="00E94A57" w:rsidRDefault="00501F2E" w:rsidP="009A4572">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Вивчення загальних правил ведення діловодства у Патрульній поліції, з’ясування значення і ролі всіх реєстраційних та облікових документів</w:t>
            </w:r>
          </w:p>
        </w:tc>
        <w:tc>
          <w:tcPr>
            <w:tcW w:w="1554" w:type="dxa"/>
            <w:tcBorders>
              <w:top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750"/>
        </w:trPr>
        <w:tc>
          <w:tcPr>
            <w:tcW w:w="675" w:type="dxa"/>
            <w:tcBorders>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5.</w:t>
            </w:r>
          </w:p>
        </w:tc>
        <w:tc>
          <w:tcPr>
            <w:tcW w:w="7377" w:type="dxa"/>
            <w:tcBorders>
              <w:bottom w:val="single" w:sz="4" w:space="0" w:color="auto"/>
            </w:tcBorders>
          </w:tcPr>
          <w:p w:rsidR="00501F2E" w:rsidRPr="00E94A57" w:rsidRDefault="00501F2E" w:rsidP="009A4572">
            <w:pPr>
              <w:shd w:val="clear" w:color="auto" w:fill="FFFFFF"/>
              <w:spacing w:before="100" w:beforeAutospacing="1" w:after="24" w:line="240" w:lineRule="auto"/>
              <w:jc w:val="both"/>
              <w:rPr>
                <w:rFonts w:ascii="Times New Roman" w:hAnsi="Times New Roman"/>
                <w:color w:val="202122"/>
                <w:sz w:val="28"/>
                <w:szCs w:val="28"/>
                <w:lang w:val="uk-UA"/>
              </w:rPr>
            </w:pPr>
            <w:r w:rsidRPr="00E94A57">
              <w:rPr>
                <w:rFonts w:ascii="Times New Roman" w:hAnsi="Times New Roman"/>
                <w:sz w:val="28"/>
                <w:szCs w:val="28"/>
                <w:lang w:val="uk-UA"/>
              </w:rPr>
              <w:t xml:space="preserve">Ознайомлення з особливостями та засобами запобігання, виявлення та припинення кримінальних та адміністративних правопорушень співробітниками патрульної поліції. Загальне ознайомлення з порядком </w:t>
            </w:r>
            <w:proofErr w:type="spellStart"/>
            <w:r w:rsidRPr="00E94A57">
              <w:rPr>
                <w:rFonts w:ascii="Times New Roman" w:hAnsi="Times New Roman"/>
                <w:sz w:val="28"/>
                <w:szCs w:val="28"/>
                <w:lang w:val="uk-UA"/>
              </w:rPr>
              <w:lastRenderedPageBreak/>
              <w:t>автофіксації</w:t>
            </w:r>
            <w:proofErr w:type="spellEnd"/>
            <w:r w:rsidRPr="00E94A57">
              <w:rPr>
                <w:rFonts w:ascii="Times New Roman" w:hAnsi="Times New Roman"/>
                <w:sz w:val="28"/>
                <w:szCs w:val="28"/>
                <w:lang w:val="uk-UA"/>
              </w:rPr>
              <w:t xml:space="preserve"> правопорушень (інформація про засоби </w:t>
            </w:r>
            <w:proofErr w:type="spellStart"/>
            <w:r w:rsidRPr="00E94A57">
              <w:rPr>
                <w:rFonts w:ascii="Times New Roman" w:hAnsi="Times New Roman"/>
                <w:sz w:val="28"/>
                <w:szCs w:val="28"/>
                <w:lang w:val="uk-UA"/>
              </w:rPr>
              <w:t>автофіксації</w:t>
            </w:r>
            <w:proofErr w:type="spellEnd"/>
            <w:r w:rsidRPr="00E94A57">
              <w:rPr>
                <w:rFonts w:ascii="Times New Roman" w:hAnsi="Times New Roman"/>
                <w:sz w:val="28"/>
                <w:szCs w:val="28"/>
                <w:lang w:val="uk-UA"/>
              </w:rPr>
              <w:t xml:space="preserve">, прилади контролю та інше) </w:t>
            </w:r>
          </w:p>
        </w:tc>
        <w:tc>
          <w:tcPr>
            <w:tcW w:w="1554" w:type="dxa"/>
            <w:tcBorders>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lastRenderedPageBreak/>
              <w:t>2</w:t>
            </w:r>
          </w:p>
        </w:tc>
      </w:tr>
      <w:tr w:rsidR="00501F2E" w:rsidRPr="00E94A57" w:rsidTr="009A4572">
        <w:trPr>
          <w:trHeight w:val="645"/>
        </w:trPr>
        <w:tc>
          <w:tcPr>
            <w:tcW w:w="675" w:type="dxa"/>
            <w:tcBorders>
              <w:top w:val="single" w:sz="4" w:space="0" w:color="auto"/>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6.</w:t>
            </w:r>
          </w:p>
        </w:tc>
        <w:tc>
          <w:tcPr>
            <w:tcW w:w="7377" w:type="dxa"/>
            <w:tcBorders>
              <w:top w:val="single" w:sz="4" w:space="0" w:color="auto"/>
              <w:bottom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особливостями</w:t>
            </w:r>
            <w:r w:rsidRPr="00E94A57">
              <w:rPr>
                <w:rFonts w:ascii="Times New Roman" w:hAnsi="Times New Roman"/>
                <w:sz w:val="28"/>
                <w:szCs w:val="28"/>
                <w:shd w:val="clear" w:color="auto" w:fill="FFFFFF"/>
                <w:lang w:val="uk-UA"/>
              </w:rPr>
              <w:t xml:space="preserve"> забезпечення безпеки дорожнього руху, організацією контролю за додержанням законів, інших нормативних актів з питань безпеки дорожнього руху, а також удосконаленням регулювання дорожнього руху з метою забезпечення його безпеки. </w:t>
            </w:r>
            <w:r w:rsidRPr="00E94A57">
              <w:rPr>
                <w:rFonts w:ascii="Times New Roman" w:hAnsi="Times New Roman"/>
                <w:sz w:val="28"/>
                <w:szCs w:val="28"/>
                <w:lang w:val="uk-UA"/>
              </w:rPr>
              <w:t xml:space="preserve">Ознайомлення з особливостями оформлення дорожньо-транспортних пригод. Ознайомлення з особливостями </w:t>
            </w:r>
            <w:r w:rsidRPr="00E94A57">
              <w:rPr>
                <w:rFonts w:ascii="Times New Roman" w:hAnsi="Times New Roman"/>
                <w:sz w:val="28"/>
                <w:szCs w:val="28"/>
                <w:shd w:val="clear" w:color="auto" w:fill="FFFFFF"/>
                <w:lang w:val="uk-UA"/>
              </w:rPr>
              <w:t>затримання та організації доставлення транспортних засобів для тимчасового зберігання</w:t>
            </w:r>
            <w:r w:rsidRPr="00E94A57">
              <w:rPr>
                <w:rFonts w:ascii="Arial" w:hAnsi="Arial" w:cs="Arial"/>
                <w:color w:val="202122"/>
                <w:sz w:val="21"/>
                <w:szCs w:val="21"/>
                <w:shd w:val="clear" w:color="auto" w:fill="FFFFFF"/>
                <w:lang w:val="uk-UA"/>
              </w:rPr>
              <w:t>.</w:t>
            </w:r>
            <w:r w:rsidRPr="00E94A57">
              <w:rPr>
                <w:rFonts w:ascii="Times New Roman" w:hAnsi="Times New Roman"/>
                <w:sz w:val="28"/>
                <w:szCs w:val="28"/>
                <w:lang w:val="uk-UA"/>
              </w:rPr>
              <w:t xml:space="preserve"> Порядок складання протоколу про адміністративну відповідальність за неправильне паркування, підстави та порядок сплати штрафів</w:t>
            </w:r>
          </w:p>
        </w:tc>
        <w:tc>
          <w:tcPr>
            <w:tcW w:w="1554" w:type="dxa"/>
            <w:tcBorders>
              <w:top w:val="single" w:sz="4" w:space="0" w:color="auto"/>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756"/>
        </w:trPr>
        <w:tc>
          <w:tcPr>
            <w:tcW w:w="675" w:type="dxa"/>
            <w:tcBorders>
              <w:top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7.</w:t>
            </w:r>
          </w:p>
        </w:tc>
        <w:tc>
          <w:tcPr>
            <w:tcW w:w="7377" w:type="dxa"/>
            <w:tcBorders>
              <w:top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Загальне ознайомлення з Інформаційними технологіями та роботою з базами даних під час патрулювання. Ознайомлення з підготовкою патруля до роботи у системі "ЦУНАМІ", з алгоритмом дії з планшетом при виконанні завдання патрулем, допоміжними інформаційними сервісами (алгоритмом роботи патрульної поліції) та роботою з базами даних ІІПС.</w:t>
            </w:r>
          </w:p>
          <w:p w:rsidR="00501F2E" w:rsidRPr="00E94A57" w:rsidRDefault="00501F2E" w:rsidP="009A4572">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Ознайомлення з особливостями використання радіозв’язку та </w:t>
            </w:r>
            <w:proofErr w:type="spellStart"/>
            <w:r w:rsidRPr="00E94A57">
              <w:rPr>
                <w:rFonts w:ascii="Times New Roman" w:hAnsi="Times New Roman"/>
                <w:sz w:val="28"/>
                <w:szCs w:val="28"/>
                <w:lang w:val="uk-UA"/>
              </w:rPr>
              <w:t>відеофіксації</w:t>
            </w:r>
            <w:proofErr w:type="spellEnd"/>
            <w:r w:rsidRPr="00E94A57">
              <w:rPr>
                <w:rFonts w:ascii="Times New Roman" w:hAnsi="Times New Roman"/>
                <w:sz w:val="28"/>
                <w:szCs w:val="28"/>
                <w:lang w:val="uk-UA"/>
              </w:rPr>
              <w:t xml:space="preserve"> в роботі патрульних, правилами ведення радіоефіру під час патрулювання, </w:t>
            </w:r>
            <w:proofErr w:type="spellStart"/>
            <w:r w:rsidRPr="00E94A57">
              <w:rPr>
                <w:rFonts w:ascii="Times New Roman" w:hAnsi="Times New Roman"/>
                <w:sz w:val="28"/>
                <w:szCs w:val="28"/>
                <w:lang w:val="uk-UA"/>
              </w:rPr>
              <w:t>відеофіксації</w:t>
            </w:r>
            <w:proofErr w:type="spellEnd"/>
            <w:r w:rsidRPr="00E94A57">
              <w:rPr>
                <w:rFonts w:ascii="Times New Roman" w:hAnsi="Times New Roman"/>
                <w:sz w:val="28"/>
                <w:szCs w:val="28"/>
                <w:lang w:val="uk-UA"/>
              </w:rPr>
              <w:t xml:space="preserve"> під час патрулювання.</w:t>
            </w:r>
          </w:p>
        </w:tc>
        <w:tc>
          <w:tcPr>
            <w:tcW w:w="1554" w:type="dxa"/>
            <w:tcBorders>
              <w:top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416"/>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8.</w:t>
            </w:r>
          </w:p>
        </w:tc>
        <w:tc>
          <w:tcPr>
            <w:tcW w:w="7377" w:type="dxa"/>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особливостями застосування спеціальних засобів співробітниками патрульної поліції</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597"/>
        </w:trPr>
        <w:tc>
          <w:tcPr>
            <w:tcW w:w="8052" w:type="dxa"/>
            <w:gridSpan w:val="2"/>
          </w:tcPr>
          <w:p w:rsidR="00501F2E" w:rsidRPr="00E94A57" w:rsidRDefault="00501F2E" w:rsidP="009A4572">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Всього</w:t>
            </w:r>
          </w:p>
          <w:p w:rsidR="00501F2E" w:rsidRPr="00E94A57" w:rsidRDefault="00501F2E" w:rsidP="009A4572">
            <w:pPr>
              <w:spacing w:after="0" w:line="240" w:lineRule="auto"/>
              <w:ind w:firstLine="709"/>
              <w:jc w:val="both"/>
              <w:rPr>
                <w:rFonts w:ascii="Times New Roman" w:hAnsi="Times New Roman"/>
                <w:b/>
                <w:sz w:val="28"/>
                <w:szCs w:val="28"/>
                <w:lang w:val="uk-UA"/>
              </w:rPr>
            </w:pPr>
          </w:p>
        </w:tc>
        <w:tc>
          <w:tcPr>
            <w:tcW w:w="1554" w:type="dxa"/>
          </w:tcPr>
          <w:p w:rsidR="00501F2E" w:rsidRPr="00E94A57" w:rsidRDefault="00501F2E" w:rsidP="009A4572">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20</w:t>
            </w:r>
          </w:p>
        </w:tc>
      </w:tr>
    </w:tbl>
    <w:p w:rsidR="00501F2E" w:rsidRPr="00E94A57" w:rsidRDefault="00501F2E" w:rsidP="00C07F02">
      <w:pPr>
        <w:spacing w:after="0" w:line="240" w:lineRule="auto"/>
        <w:rPr>
          <w:rFonts w:ascii="Times New Roman" w:hAnsi="Times New Roman"/>
          <w:b/>
          <w:bCs/>
          <w:snapToGrid w:val="0"/>
          <w:sz w:val="28"/>
          <w:szCs w:val="28"/>
          <w:lang w:val="uk-UA"/>
        </w:rPr>
      </w:pPr>
    </w:p>
    <w:p w:rsidR="00501F2E" w:rsidRPr="00E94A57" w:rsidRDefault="00501F2E" w:rsidP="00C07F02">
      <w:pPr>
        <w:pStyle w:val="1"/>
        <w:ind w:firstLine="709"/>
        <w:jc w:val="both"/>
        <w:rPr>
          <w:b/>
          <w:szCs w:val="28"/>
          <w:lang w:val="uk-UA"/>
        </w:rPr>
      </w:pPr>
      <w:r w:rsidRPr="00E94A57">
        <w:rPr>
          <w:b/>
          <w:bCs/>
          <w:snapToGrid w:val="0"/>
          <w:szCs w:val="28"/>
          <w:lang w:val="uk-UA"/>
        </w:rPr>
        <w:t>3.2.1. Методичні рекомендації</w:t>
      </w:r>
      <w:r w:rsidRPr="00E94A57">
        <w:rPr>
          <w:b/>
          <w:szCs w:val="28"/>
          <w:lang w:val="uk-UA"/>
        </w:rPr>
        <w:t xml:space="preserve"> щодо проходження виробничої практики у підрозділ</w:t>
      </w:r>
      <w:r w:rsidR="002B4397" w:rsidRPr="00E94A57">
        <w:rPr>
          <w:b/>
          <w:szCs w:val="28"/>
          <w:lang w:val="uk-UA"/>
        </w:rPr>
        <w:t>ах Управління п</w:t>
      </w:r>
      <w:r w:rsidRPr="00E94A57">
        <w:rPr>
          <w:b/>
          <w:szCs w:val="28"/>
          <w:lang w:val="uk-UA"/>
        </w:rPr>
        <w:t>атрульної поліції</w:t>
      </w:r>
      <w:r w:rsidR="002B4397" w:rsidRPr="00E94A57">
        <w:rPr>
          <w:b/>
          <w:szCs w:val="28"/>
          <w:lang w:val="uk-UA"/>
        </w:rPr>
        <w:t xml:space="preserve"> в Чернігівській області</w:t>
      </w:r>
    </w:p>
    <w:p w:rsidR="00501F2E" w:rsidRPr="00E94A57" w:rsidRDefault="00501F2E" w:rsidP="003E7121">
      <w:pPr>
        <w:spacing w:after="0" w:line="240" w:lineRule="auto"/>
        <w:jc w:val="center"/>
        <w:rPr>
          <w:rFonts w:ascii="Times New Roman" w:hAnsi="Times New Roman"/>
          <w:b/>
          <w:bCs/>
          <w:snapToGrid w:val="0"/>
          <w:sz w:val="28"/>
          <w:szCs w:val="28"/>
          <w:lang w:val="uk-UA"/>
        </w:rPr>
      </w:pPr>
    </w:p>
    <w:p w:rsidR="00501F2E" w:rsidRPr="00E94A57" w:rsidRDefault="00501F2E" w:rsidP="002B4397">
      <w:pPr>
        <w:pStyle w:val="1"/>
        <w:ind w:firstLine="709"/>
        <w:jc w:val="both"/>
        <w:rPr>
          <w:szCs w:val="28"/>
          <w:lang w:val="uk-UA"/>
        </w:rPr>
      </w:pPr>
      <w:r w:rsidRPr="00E94A57">
        <w:rPr>
          <w:szCs w:val="28"/>
          <w:lang w:val="uk-UA"/>
        </w:rPr>
        <w:t xml:space="preserve">Основна мета практики – вивчення здобувачами вищої освіти основ організації та діяльності підрозділів </w:t>
      </w:r>
      <w:r w:rsidR="002B4397" w:rsidRPr="00E94A57">
        <w:rPr>
          <w:szCs w:val="28"/>
          <w:lang w:val="uk-UA"/>
        </w:rPr>
        <w:t>Управління патрульної поліції в Чернігівській області</w:t>
      </w:r>
      <w:r w:rsidRPr="00E94A57">
        <w:rPr>
          <w:szCs w:val="28"/>
          <w:lang w:val="uk-UA"/>
        </w:rPr>
        <w:t xml:space="preserve">, закріплення знань та навичок отриманих в результаті вивчення теоретичних курсів, та здобуття практичних навичок. </w:t>
      </w:r>
    </w:p>
    <w:p w:rsidR="002B4397" w:rsidRPr="00E94A57" w:rsidRDefault="00501F2E" w:rsidP="002B4397">
      <w:pPr>
        <w:pStyle w:val="1"/>
        <w:ind w:firstLine="709"/>
        <w:jc w:val="both"/>
        <w:rPr>
          <w:b/>
          <w:szCs w:val="28"/>
          <w:lang w:val="uk-UA"/>
        </w:rPr>
      </w:pPr>
      <w:r w:rsidRPr="00E94A57">
        <w:rPr>
          <w:szCs w:val="28"/>
          <w:lang w:val="uk-UA"/>
        </w:rPr>
        <w:t xml:space="preserve">До початку практики здобувач вищої освіти повинен ознайомитися з законодавчими актами, що регламентують діяльність </w:t>
      </w:r>
      <w:r w:rsidR="002B4397" w:rsidRPr="00E94A57">
        <w:rPr>
          <w:szCs w:val="28"/>
          <w:lang w:val="uk-UA"/>
        </w:rPr>
        <w:t>Управління патрульної поліції в Чернігівській області.</w:t>
      </w:r>
    </w:p>
    <w:p w:rsidR="00501F2E" w:rsidRPr="00E94A57" w:rsidRDefault="00501F2E" w:rsidP="000156C9">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На підставі набутих теоретичних знань здобувачі вищої освіти вивчають порядок організації та діяльності Департаменту патрульної поліції закріплений </w:t>
      </w:r>
      <w:r w:rsidRPr="00E94A57">
        <w:rPr>
          <w:rFonts w:ascii="Times New Roman" w:hAnsi="Times New Roman"/>
          <w:sz w:val="28"/>
          <w:szCs w:val="28"/>
          <w:lang w:val="uk-UA"/>
        </w:rPr>
        <w:lastRenderedPageBreak/>
        <w:t>нормативними актами. При цьому необхідно звернути увагу і засвоїти такі питання:</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основні напрямки та особливості діяльності патрульної поліції, її роль і місце в зміцненні законності і правопорядку;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стан правового регулювання діяльності патрульної поліції (закони, підзаконні, в тому числі відомчі акти);</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систему, організаційно-правові основи, роль патрульної поліції;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правові основи і порядок проходження служби в патрульній поліції;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права і обов’язки працівників патрульної поліції.</w:t>
      </w:r>
    </w:p>
    <w:p w:rsidR="00501F2E" w:rsidRPr="00E94A57" w:rsidRDefault="00501F2E" w:rsidP="000156C9">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За результатами проходження комплексної за фахом практики здобувач вищої освіти має бути підготовлений до вирішення професійних завдань і володіти наступними загальнокультурними та професійними компетенціями:</w:t>
      </w:r>
    </w:p>
    <w:p w:rsidR="00501F2E" w:rsidRPr="00E94A57" w:rsidRDefault="00501F2E" w:rsidP="000156C9">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а) знати: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організаційну структуру і правове становище Департаменту патрульної поліції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основні напрямки та особливості діяльності підрозділу патрульної поліції – місця проходження практики; </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права та обов’язки співробітників підрозділів патрульної поліції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правила роботи зі службовими документами за місцем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систему організації та планування роботи підрозділів патрульної поліції;</w:t>
      </w:r>
    </w:p>
    <w:p w:rsidR="00501F2E" w:rsidRPr="00E94A57" w:rsidRDefault="00501F2E" w:rsidP="004B5C48">
      <w:pPr>
        <w:pStyle w:val="a4"/>
        <w:numPr>
          <w:ilvl w:val="0"/>
          <w:numId w:val="18"/>
        </w:numPr>
        <w:ind w:left="0" w:firstLine="360"/>
        <w:jc w:val="both"/>
        <w:rPr>
          <w:rFonts w:ascii="Times New Roman" w:hAnsi="Times New Roman"/>
          <w:sz w:val="28"/>
          <w:szCs w:val="28"/>
          <w:lang w:val="uk-UA"/>
        </w:rPr>
      </w:pPr>
      <w:r w:rsidRPr="00E94A57">
        <w:rPr>
          <w:rFonts w:ascii="Times New Roman" w:hAnsi="Times New Roman"/>
          <w:sz w:val="28"/>
          <w:szCs w:val="28"/>
          <w:lang w:val="uk-UA"/>
        </w:rPr>
        <w:t>специфіку та особливості організації роботи структурних підрозділів патрульної поліції – місця проходження практики;</w:t>
      </w:r>
    </w:p>
    <w:p w:rsidR="00501F2E" w:rsidRPr="00E94A57" w:rsidRDefault="00501F2E" w:rsidP="004B5C48">
      <w:pPr>
        <w:pStyle w:val="a4"/>
        <w:numPr>
          <w:ilvl w:val="0"/>
          <w:numId w:val="18"/>
        </w:numPr>
        <w:jc w:val="both"/>
        <w:rPr>
          <w:rFonts w:ascii="Times New Roman" w:hAnsi="Times New Roman"/>
          <w:sz w:val="28"/>
          <w:szCs w:val="28"/>
          <w:lang w:val="uk-UA"/>
        </w:rPr>
      </w:pPr>
      <w:r w:rsidRPr="00E94A57">
        <w:rPr>
          <w:rFonts w:ascii="Times New Roman" w:hAnsi="Times New Roman"/>
          <w:sz w:val="28"/>
          <w:szCs w:val="28"/>
          <w:lang w:val="uk-UA"/>
        </w:rPr>
        <w:t xml:space="preserve">стандарти Європейського комітету з питань протидії тортурам, основні принципи забезпечення прав і свобод людини, свободи від катувань, жорстокого, нелюдського або такого, що принижує гідність, поводження чи покарання; </w:t>
      </w:r>
    </w:p>
    <w:p w:rsidR="00501F2E" w:rsidRPr="00E94A57" w:rsidRDefault="00501F2E" w:rsidP="004B5C48">
      <w:pPr>
        <w:pStyle w:val="a4"/>
        <w:numPr>
          <w:ilvl w:val="0"/>
          <w:numId w:val="18"/>
        </w:numPr>
        <w:jc w:val="both"/>
        <w:rPr>
          <w:rFonts w:ascii="Times New Roman" w:hAnsi="Times New Roman"/>
          <w:sz w:val="28"/>
          <w:szCs w:val="28"/>
          <w:lang w:val="uk-UA"/>
        </w:rPr>
      </w:pPr>
      <w:r w:rsidRPr="00E94A57">
        <w:rPr>
          <w:rFonts w:ascii="Times New Roman" w:hAnsi="Times New Roman"/>
          <w:sz w:val="28"/>
          <w:szCs w:val="28"/>
          <w:lang w:val="uk-UA"/>
        </w:rPr>
        <w:t>загальні положення про дорожньо-транспортну пригоду; дії патрульного при прибутті на місце ДТП та оформлення дорожньо-транспортної пригоди;</w:t>
      </w:r>
    </w:p>
    <w:p w:rsidR="00501F2E" w:rsidRPr="00E94A57" w:rsidRDefault="00501F2E" w:rsidP="004B5C48">
      <w:pPr>
        <w:pStyle w:val="a4"/>
        <w:numPr>
          <w:ilvl w:val="0"/>
          <w:numId w:val="18"/>
        </w:numPr>
        <w:jc w:val="both"/>
        <w:rPr>
          <w:rFonts w:ascii="Times New Roman" w:hAnsi="Times New Roman"/>
          <w:sz w:val="28"/>
          <w:szCs w:val="28"/>
          <w:lang w:val="uk-UA"/>
        </w:rPr>
      </w:pPr>
      <w:r w:rsidRPr="00E94A57">
        <w:rPr>
          <w:rFonts w:ascii="Times New Roman" w:hAnsi="Times New Roman"/>
          <w:sz w:val="28"/>
          <w:szCs w:val="28"/>
          <w:lang w:val="uk-UA"/>
        </w:rPr>
        <w:t>порядок складання адміністративних матеріалів за порушення правил дорожнього руху;</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систему заходів, спрямованих на усунення загроз життю та здоров’ю фізичних осіб і публічній безпеці, що виникли в наслідок учинення кримінального чи адміністративного правопорушення.</w:t>
      </w:r>
    </w:p>
    <w:p w:rsidR="00501F2E" w:rsidRPr="00E94A57" w:rsidRDefault="00501F2E" w:rsidP="00A83ED6">
      <w:pPr>
        <w:spacing w:after="0" w:line="240" w:lineRule="auto"/>
        <w:rPr>
          <w:rFonts w:ascii="Times New Roman" w:hAnsi="Times New Roman"/>
          <w:b/>
          <w:bCs/>
          <w:snapToGrid w:val="0"/>
          <w:sz w:val="28"/>
          <w:szCs w:val="28"/>
          <w:lang w:val="uk-UA"/>
        </w:rPr>
      </w:pPr>
    </w:p>
    <w:p w:rsidR="00501F2E" w:rsidRPr="00E94A57" w:rsidRDefault="00501F2E" w:rsidP="000156C9">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б) вміти: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правильно визначати, тлумачити і застосовувати норми права в практичних цілях;</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proofErr w:type="spellStart"/>
      <w:r w:rsidRPr="00E94A57">
        <w:rPr>
          <w:rFonts w:ascii="Times New Roman" w:hAnsi="Times New Roman"/>
          <w:sz w:val="28"/>
          <w:szCs w:val="28"/>
          <w:lang w:val="uk-UA"/>
        </w:rPr>
        <w:t>грамотно</w:t>
      </w:r>
      <w:proofErr w:type="spellEnd"/>
      <w:r w:rsidRPr="00E94A57">
        <w:rPr>
          <w:rFonts w:ascii="Times New Roman" w:hAnsi="Times New Roman"/>
          <w:sz w:val="28"/>
          <w:szCs w:val="28"/>
          <w:lang w:val="uk-UA"/>
        </w:rPr>
        <w:t xml:space="preserve"> оформлювати адміністративно-процесуальні документи;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lastRenderedPageBreak/>
        <w:t>давати кваліфікаційні характеристики адміністративних та кримінальних правопорушень;</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користуватися методичними посібниками, службовою літературою і комп’ютерними базами даних організації;</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сумлінно виконувати свої професійні обов’язки;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представити себе усно і письмово;</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виступати з усним повідомленням;</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 xml:space="preserve">вміти поставити запитання, </w:t>
      </w:r>
      <w:proofErr w:type="spellStart"/>
      <w:r w:rsidRPr="00E94A57">
        <w:rPr>
          <w:rFonts w:ascii="Times New Roman" w:hAnsi="Times New Roman"/>
          <w:sz w:val="28"/>
          <w:szCs w:val="28"/>
          <w:lang w:val="uk-UA"/>
        </w:rPr>
        <w:t>коректно</w:t>
      </w:r>
      <w:proofErr w:type="spellEnd"/>
      <w:r w:rsidRPr="00E94A57">
        <w:rPr>
          <w:rFonts w:ascii="Times New Roman" w:hAnsi="Times New Roman"/>
          <w:sz w:val="28"/>
          <w:szCs w:val="28"/>
          <w:lang w:val="uk-UA"/>
        </w:rPr>
        <w:t xml:space="preserve"> вести діалог;</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 xml:space="preserve">критично оцінювати себе й інших і </w:t>
      </w:r>
      <w:proofErr w:type="spellStart"/>
      <w:r w:rsidRPr="00E94A57">
        <w:rPr>
          <w:rFonts w:ascii="Times New Roman" w:hAnsi="Times New Roman"/>
          <w:sz w:val="28"/>
          <w:szCs w:val="28"/>
          <w:lang w:val="uk-UA"/>
        </w:rPr>
        <w:t>конструктивно</w:t>
      </w:r>
      <w:proofErr w:type="spellEnd"/>
      <w:r w:rsidRPr="00E94A57">
        <w:rPr>
          <w:rFonts w:ascii="Times New Roman" w:hAnsi="Times New Roman"/>
          <w:sz w:val="28"/>
          <w:szCs w:val="28"/>
          <w:lang w:val="uk-UA"/>
        </w:rPr>
        <w:t xml:space="preserve"> сприймати критичні судження;</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висловлювати та обґрунтовувати власну позицію з питань, що стосуються роботи колективу;</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здійснювати професійну діяльність на основі розвиненої правосвідомості;</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оперувати юридичними поняттями і категоріями;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аналізувати різні ситуації порушень прав громадян, законних інтересів організацій і здійснювати юридичну кваліфікацію цих порушень;</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взаємодіяти з інститутами громадянського суспільства в сфері захисту прав і свобод громадян;</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аналізувати дію факторів, що впливають на стан захищеності прав і свобод громадян;</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представити підсумки роботи у вигляді звітів;</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застосовувати законодавство України, що регулює надання послуг, захист прав, свобод і законних інтересів фізичних і юридичних осіб;</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володіти достатніми навичками адаптуватися і діяти за звичних умов правоохоронної діяльності та за умов ускладнення оперативної обстановки;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застосовувати базові знання та розуміння процесуальних документів, що використовуються під час провадження у справах про адміністративні правопорушення, превентивні та примусові поліцейські заходи, а також здійснення кваліфікації адміністративних правопорушень.</w:t>
      </w:r>
    </w:p>
    <w:p w:rsidR="00501F2E" w:rsidRPr="00E94A57" w:rsidRDefault="00501F2E" w:rsidP="00A7197C">
      <w:pPr>
        <w:pStyle w:val="a4"/>
        <w:spacing w:after="0" w:line="240" w:lineRule="auto"/>
        <w:ind w:left="567"/>
        <w:jc w:val="both"/>
        <w:rPr>
          <w:rFonts w:ascii="Times New Roman Полужирный" w:hAnsi="Times New Roman Полужирный"/>
          <w:caps/>
          <w:sz w:val="28"/>
          <w:szCs w:val="28"/>
          <w:lang w:val="uk-UA"/>
        </w:rPr>
      </w:pPr>
    </w:p>
    <w:p w:rsidR="00501F2E" w:rsidRPr="00E94A57" w:rsidRDefault="00501F2E" w:rsidP="002B4397">
      <w:pPr>
        <w:spacing w:after="0" w:line="240" w:lineRule="auto"/>
        <w:jc w:val="center"/>
        <w:rPr>
          <w:rFonts w:ascii="Times New Roman Полужирный" w:hAnsi="Times New Roman Полужирный"/>
          <w:b/>
          <w:caps/>
          <w:sz w:val="28"/>
          <w:szCs w:val="28"/>
          <w:lang w:val="uk-UA"/>
        </w:rPr>
      </w:pPr>
      <w:r w:rsidRPr="00E94A57">
        <w:rPr>
          <w:rFonts w:ascii="Times New Roman Полужирный" w:hAnsi="Times New Roman Полужирный"/>
          <w:b/>
          <w:bCs/>
          <w:caps/>
          <w:snapToGrid w:val="0"/>
          <w:sz w:val="28"/>
          <w:szCs w:val="28"/>
          <w:lang w:val="uk-UA"/>
        </w:rPr>
        <w:t xml:space="preserve">3.3. </w:t>
      </w:r>
      <w:r w:rsidRPr="00E94A57">
        <w:rPr>
          <w:rFonts w:ascii="Times New Roman Полужирный" w:hAnsi="Times New Roman Полужирный"/>
          <w:b/>
          <w:caps/>
          <w:sz w:val="28"/>
          <w:szCs w:val="28"/>
          <w:lang w:val="uk-UA"/>
        </w:rPr>
        <w:t xml:space="preserve">ОРІЄНТОВНИЙ ТЕМАТИЧНИЙ ПЛАН ВИРОБНИЧОЇ ПРАКТИКИ У </w:t>
      </w:r>
      <w:r w:rsidR="002B4397" w:rsidRPr="00E94A57">
        <w:rPr>
          <w:rFonts w:ascii="Times New Roman Полужирный" w:hAnsi="Times New Roman Полужирный"/>
          <w:b/>
          <w:caps/>
          <w:sz w:val="28"/>
          <w:szCs w:val="28"/>
          <w:lang w:val="uk-UA"/>
        </w:rPr>
        <w:t xml:space="preserve">ПІДРОЗДІЛАХ </w:t>
      </w:r>
      <w:r w:rsidRPr="00E94A57">
        <w:rPr>
          <w:rFonts w:ascii="Times New Roman Полужирный" w:hAnsi="Times New Roman Полужирный"/>
          <w:b/>
          <w:caps/>
          <w:sz w:val="28"/>
          <w:szCs w:val="28"/>
          <w:lang w:val="uk-UA"/>
        </w:rPr>
        <w:t xml:space="preserve"> </w:t>
      </w:r>
      <w:r w:rsidR="002B4397" w:rsidRPr="00E94A57">
        <w:rPr>
          <w:rFonts w:ascii="Times New Roman Полужирный" w:eastAsia="Times New Roman" w:hAnsi="Times New Roman Полужирный"/>
          <w:b/>
          <w:iCs/>
          <w:caps/>
          <w:sz w:val="28"/>
          <w:szCs w:val="28"/>
          <w:lang w:val="uk-UA" w:eastAsia="uk-UA"/>
        </w:rPr>
        <w:t>Департаменту кіберполіції Національної поліції України</w:t>
      </w:r>
      <w:r w:rsidRPr="00E94A57">
        <w:rPr>
          <w:rFonts w:ascii="Times New Roman Полужирный" w:hAnsi="Times New Roman Полужирный"/>
          <w:b/>
          <w:caps/>
          <w:sz w:val="28"/>
          <w:szCs w:val="28"/>
          <w:lang w:val="uk-UA"/>
        </w:rPr>
        <w:tab/>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372"/>
        <w:gridCol w:w="1553"/>
      </w:tblGrid>
      <w:tr w:rsidR="00501F2E" w:rsidRPr="00E94A57" w:rsidTr="009A4572">
        <w:trPr>
          <w:trHeight w:val="713"/>
        </w:trPr>
        <w:tc>
          <w:tcPr>
            <w:tcW w:w="675" w:type="dxa"/>
          </w:tcPr>
          <w:p w:rsidR="00501F2E" w:rsidRPr="00E94A57" w:rsidRDefault="00501F2E" w:rsidP="009A4572">
            <w:pPr>
              <w:spacing w:after="0" w:line="240" w:lineRule="auto"/>
              <w:jc w:val="both"/>
              <w:rPr>
                <w:rFonts w:ascii="Times New Roman" w:hAnsi="Times New Roman"/>
                <w:b/>
                <w:sz w:val="28"/>
                <w:szCs w:val="28"/>
                <w:lang w:val="uk-UA"/>
              </w:rPr>
            </w:pPr>
            <w:r w:rsidRPr="00E94A57">
              <w:rPr>
                <w:rFonts w:ascii="Times New Roman" w:hAnsi="Times New Roman"/>
                <w:b/>
                <w:sz w:val="28"/>
                <w:szCs w:val="28"/>
                <w:lang w:val="uk-UA"/>
              </w:rPr>
              <w:t>№ п/п</w:t>
            </w:r>
          </w:p>
        </w:tc>
        <w:tc>
          <w:tcPr>
            <w:tcW w:w="7377" w:type="dxa"/>
          </w:tcPr>
          <w:p w:rsidR="00501F2E" w:rsidRPr="00E94A57" w:rsidRDefault="00501F2E" w:rsidP="009A4572">
            <w:pPr>
              <w:spacing w:after="0" w:line="240" w:lineRule="auto"/>
              <w:ind w:firstLine="34"/>
              <w:jc w:val="both"/>
              <w:rPr>
                <w:rFonts w:ascii="Times New Roman" w:hAnsi="Times New Roman"/>
                <w:b/>
                <w:sz w:val="28"/>
                <w:szCs w:val="28"/>
                <w:lang w:val="uk-UA"/>
              </w:rPr>
            </w:pPr>
          </w:p>
          <w:p w:rsidR="00501F2E" w:rsidRPr="00E94A57" w:rsidRDefault="00501F2E" w:rsidP="009A4572">
            <w:pPr>
              <w:spacing w:after="0" w:line="240" w:lineRule="auto"/>
              <w:jc w:val="center"/>
              <w:rPr>
                <w:rFonts w:ascii="Times New Roman" w:hAnsi="Times New Roman"/>
                <w:b/>
                <w:sz w:val="28"/>
                <w:szCs w:val="28"/>
                <w:lang w:val="uk-UA"/>
              </w:rPr>
            </w:pPr>
            <w:r w:rsidRPr="00E94A57">
              <w:rPr>
                <w:rFonts w:ascii="Times New Roman" w:hAnsi="Times New Roman"/>
                <w:b/>
                <w:sz w:val="28"/>
                <w:szCs w:val="28"/>
                <w:lang w:val="uk-UA"/>
              </w:rPr>
              <w:t>Тема програми практики</w:t>
            </w:r>
          </w:p>
        </w:tc>
        <w:tc>
          <w:tcPr>
            <w:tcW w:w="1554" w:type="dxa"/>
          </w:tcPr>
          <w:p w:rsidR="00501F2E" w:rsidRPr="00E94A57" w:rsidRDefault="00501F2E" w:rsidP="009A4572">
            <w:pPr>
              <w:pStyle w:val="13"/>
              <w:jc w:val="both"/>
              <w:rPr>
                <w:b/>
                <w:sz w:val="28"/>
                <w:szCs w:val="28"/>
                <w:lang w:val="uk-UA" w:eastAsia="en-US"/>
              </w:rPr>
            </w:pPr>
            <w:r w:rsidRPr="00E94A57">
              <w:rPr>
                <w:b/>
                <w:sz w:val="28"/>
                <w:szCs w:val="28"/>
                <w:lang w:val="uk-UA" w:eastAsia="en-US"/>
              </w:rPr>
              <w:t>Розподіл часу</w:t>
            </w:r>
          </w:p>
          <w:p w:rsidR="00501F2E" w:rsidRPr="00E94A57" w:rsidRDefault="00501F2E" w:rsidP="009A4572">
            <w:pPr>
              <w:pStyle w:val="13"/>
              <w:jc w:val="both"/>
              <w:rPr>
                <w:b/>
                <w:sz w:val="28"/>
                <w:szCs w:val="28"/>
                <w:lang w:val="uk-UA" w:eastAsia="en-US"/>
              </w:rPr>
            </w:pPr>
            <w:r w:rsidRPr="00E94A57">
              <w:rPr>
                <w:b/>
                <w:sz w:val="28"/>
                <w:szCs w:val="28"/>
                <w:lang w:val="uk-UA" w:eastAsia="en-US"/>
              </w:rPr>
              <w:t>в днях</w:t>
            </w:r>
          </w:p>
        </w:tc>
      </w:tr>
      <w:tr w:rsidR="00501F2E" w:rsidRPr="00E94A57" w:rsidTr="009A4572">
        <w:trPr>
          <w:trHeight w:val="964"/>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1.</w:t>
            </w:r>
          </w:p>
        </w:tc>
        <w:tc>
          <w:tcPr>
            <w:tcW w:w="7377" w:type="dxa"/>
          </w:tcPr>
          <w:p w:rsidR="00501F2E" w:rsidRPr="00E94A57" w:rsidRDefault="00501F2E" w:rsidP="009A4572">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Ознайомлення з нормативною базою діяльності Департаменту  </w:t>
            </w:r>
            <w:proofErr w:type="spellStart"/>
            <w:r w:rsidRPr="00E94A57">
              <w:rPr>
                <w:rFonts w:ascii="Times New Roman" w:hAnsi="Times New Roman"/>
                <w:sz w:val="28"/>
                <w:szCs w:val="28"/>
                <w:lang w:val="uk-UA"/>
              </w:rPr>
              <w:t>кіберполіції</w:t>
            </w:r>
            <w:proofErr w:type="spellEnd"/>
            <w:r w:rsidRPr="00E94A57">
              <w:rPr>
                <w:rFonts w:ascii="Times New Roman" w:hAnsi="Times New Roman"/>
                <w:sz w:val="28"/>
                <w:szCs w:val="28"/>
                <w:lang w:val="uk-UA"/>
              </w:rPr>
              <w:t xml:space="preserve"> Національної поліції України, із завданнями, основними функціями, системою і структурою спеціального підрозділу. Охорона праці на робочому місці</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1352"/>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lastRenderedPageBreak/>
              <w:t>2.</w:t>
            </w:r>
          </w:p>
        </w:tc>
        <w:tc>
          <w:tcPr>
            <w:tcW w:w="7377" w:type="dxa"/>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 xml:space="preserve">Ознайомлення з порядком служби у відділі протидії </w:t>
            </w:r>
            <w:proofErr w:type="spellStart"/>
            <w:r w:rsidRPr="00E94A57">
              <w:rPr>
                <w:rFonts w:ascii="Times New Roman" w:hAnsi="Times New Roman"/>
                <w:sz w:val="28"/>
                <w:szCs w:val="28"/>
                <w:lang w:val="uk-UA"/>
              </w:rPr>
              <w:t>кіберзлочинам</w:t>
            </w:r>
            <w:proofErr w:type="spellEnd"/>
            <w:r w:rsidRPr="00E94A57">
              <w:rPr>
                <w:rFonts w:ascii="Times New Roman" w:hAnsi="Times New Roman"/>
                <w:sz w:val="28"/>
                <w:szCs w:val="28"/>
                <w:lang w:val="uk-UA"/>
              </w:rPr>
              <w:t>, змістом службових повноважень, розподілом функцій між відділами, секторами і співробітниками; з планами роботи органу (організації), методами контролю за виконанням запланованих заходів</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699"/>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3.</w:t>
            </w:r>
          </w:p>
        </w:tc>
        <w:tc>
          <w:tcPr>
            <w:tcW w:w="7377" w:type="dxa"/>
          </w:tcPr>
          <w:p w:rsidR="00501F2E" w:rsidRPr="00E94A57" w:rsidRDefault="00501F2E" w:rsidP="009A4572">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Вивчення загальних правил ведення діловодства у спеціальному підрозділі, з’ясування значення і ролі всіх реєстраційних та облікових документів. Ознайомлення з порядком розгляду звернень та запитів громадян, підприємств, установ, організацій з питань, віднесених до компетенції </w:t>
            </w:r>
            <w:proofErr w:type="spellStart"/>
            <w:r w:rsidRPr="00E94A57">
              <w:rPr>
                <w:rFonts w:ascii="Times New Roman" w:hAnsi="Times New Roman"/>
                <w:sz w:val="28"/>
                <w:szCs w:val="28"/>
                <w:lang w:val="uk-UA"/>
              </w:rPr>
              <w:t>кіберполіції</w:t>
            </w:r>
            <w:proofErr w:type="spellEnd"/>
            <w:r w:rsidRPr="00E94A57">
              <w:rPr>
                <w:rFonts w:ascii="Times New Roman" w:hAnsi="Times New Roman"/>
                <w:sz w:val="28"/>
                <w:szCs w:val="28"/>
                <w:lang w:val="uk-UA"/>
              </w:rPr>
              <w:t>, контролем за належним дотриманням порядку їх прийняття, реєстрації, обліку і розгляду</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750"/>
        </w:trPr>
        <w:tc>
          <w:tcPr>
            <w:tcW w:w="675" w:type="dxa"/>
            <w:tcBorders>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4.</w:t>
            </w:r>
          </w:p>
        </w:tc>
        <w:tc>
          <w:tcPr>
            <w:tcW w:w="7377" w:type="dxa"/>
            <w:tcBorders>
              <w:bottom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 xml:space="preserve">Ознайомлення із вимогами до претендента на посаду у підрозділі </w:t>
            </w:r>
            <w:proofErr w:type="spellStart"/>
            <w:r w:rsidRPr="00E94A57">
              <w:rPr>
                <w:rFonts w:ascii="Times New Roman" w:hAnsi="Times New Roman"/>
                <w:sz w:val="28"/>
                <w:szCs w:val="28"/>
                <w:lang w:val="uk-UA"/>
              </w:rPr>
              <w:t>кіберполіції</w:t>
            </w:r>
            <w:proofErr w:type="spellEnd"/>
            <w:r w:rsidRPr="00E94A57">
              <w:rPr>
                <w:rFonts w:ascii="Times New Roman" w:hAnsi="Times New Roman"/>
                <w:sz w:val="28"/>
                <w:szCs w:val="28"/>
                <w:lang w:val="uk-UA"/>
              </w:rPr>
              <w:t xml:space="preserve">, умови конкурсу на заміщення вакантної посади у підрозділі </w:t>
            </w:r>
            <w:proofErr w:type="spellStart"/>
            <w:r w:rsidRPr="00E94A57">
              <w:rPr>
                <w:rFonts w:ascii="Times New Roman" w:hAnsi="Times New Roman"/>
                <w:sz w:val="28"/>
                <w:szCs w:val="28"/>
                <w:lang w:val="uk-UA"/>
              </w:rPr>
              <w:t>кіберполіції</w:t>
            </w:r>
            <w:proofErr w:type="spellEnd"/>
            <w:r w:rsidRPr="00E94A57">
              <w:rPr>
                <w:rFonts w:ascii="Times New Roman" w:hAnsi="Times New Roman"/>
                <w:sz w:val="28"/>
                <w:szCs w:val="28"/>
                <w:lang w:val="uk-UA"/>
              </w:rPr>
              <w:t>.</w:t>
            </w:r>
          </w:p>
        </w:tc>
        <w:tc>
          <w:tcPr>
            <w:tcW w:w="1554" w:type="dxa"/>
            <w:tcBorders>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645"/>
        </w:trPr>
        <w:tc>
          <w:tcPr>
            <w:tcW w:w="675" w:type="dxa"/>
            <w:tcBorders>
              <w:top w:val="single" w:sz="4" w:space="0" w:color="auto"/>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5.</w:t>
            </w:r>
          </w:p>
        </w:tc>
        <w:tc>
          <w:tcPr>
            <w:tcW w:w="7377" w:type="dxa"/>
            <w:tcBorders>
              <w:top w:val="single" w:sz="4" w:space="0" w:color="auto"/>
              <w:bottom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 xml:space="preserve">Ознайомлення із особливостями здійснення оперативно-розшукової діяльності, спрямованої на виявлення та припинення злочинів у сфері протидії кіберзлочинності, а також комплексного використання джерел оперативної інформації, можливостей оперативних підрозділів та застосування оперативно-технічних засобів під час провадження в </w:t>
            </w:r>
            <w:proofErr w:type="spellStart"/>
            <w:r w:rsidRPr="00E94A57">
              <w:rPr>
                <w:rFonts w:ascii="Times New Roman" w:hAnsi="Times New Roman"/>
                <w:sz w:val="28"/>
                <w:szCs w:val="28"/>
                <w:lang w:val="uk-UA"/>
              </w:rPr>
              <w:t>оперативнорозшукових</w:t>
            </w:r>
            <w:proofErr w:type="spellEnd"/>
            <w:r w:rsidRPr="00E94A57">
              <w:rPr>
                <w:rFonts w:ascii="Times New Roman" w:hAnsi="Times New Roman"/>
                <w:sz w:val="28"/>
                <w:szCs w:val="28"/>
                <w:lang w:val="uk-UA"/>
              </w:rPr>
              <w:t xml:space="preserve"> справах </w:t>
            </w:r>
          </w:p>
        </w:tc>
        <w:tc>
          <w:tcPr>
            <w:tcW w:w="1554" w:type="dxa"/>
            <w:tcBorders>
              <w:top w:val="single" w:sz="4" w:space="0" w:color="auto"/>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756"/>
        </w:trPr>
        <w:tc>
          <w:tcPr>
            <w:tcW w:w="675" w:type="dxa"/>
            <w:tcBorders>
              <w:top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6.</w:t>
            </w:r>
          </w:p>
        </w:tc>
        <w:tc>
          <w:tcPr>
            <w:tcW w:w="7377" w:type="dxa"/>
            <w:tcBorders>
              <w:top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із особливостями виконання доручень слідчого, прокурора щодо проведення слідчих (розшукових) дій та негласних слідчих (розшукових) дій у кримінальних провадженнях</w:t>
            </w:r>
          </w:p>
        </w:tc>
        <w:tc>
          <w:tcPr>
            <w:tcW w:w="1554" w:type="dxa"/>
            <w:tcBorders>
              <w:top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526"/>
        </w:trPr>
        <w:tc>
          <w:tcPr>
            <w:tcW w:w="675" w:type="dxa"/>
            <w:tcBorders>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7.</w:t>
            </w:r>
          </w:p>
        </w:tc>
        <w:tc>
          <w:tcPr>
            <w:tcW w:w="7377" w:type="dxa"/>
            <w:tcBorders>
              <w:bottom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із особливостями збирання й узагальнення інформації стосовно об’єктів, у тому числі об’єктів сфери телекомунікацій, інтернет-послуг, банківських установ і платіжних систем з метою попередження, виявлення та припинення кримінальних правопорушень. Ознайомлення із особливостями виявлення та ро</w:t>
            </w:r>
            <w:r w:rsidR="002B4397" w:rsidRPr="00E94A57">
              <w:rPr>
                <w:rFonts w:ascii="Times New Roman" w:hAnsi="Times New Roman"/>
                <w:sz w:val="28"/>
                <w:szCs w:val="28"/>
                <w:lang w:val="uk-UA"/>
              </w:rPr>
              <w:t>з</w:t>
            </w:r>
            <w:r w:rsidRPr="00E94A57">
              <w:rPr>
                <w:rFonts w:ascii="Times New Roman" w:hAnsi="Times New Roman"/>
                <w:sz w:val="28"/>
                <w:szCs w:val="28"/>
                <w:lang w:val="uk-UA"/>
              </w:rPr>
              <w:t xml:space="preserve">слідування злочинів у сфері платіжних систем. </w:t>
            </w:r>
          </w:p>
        </w:tc>
        <w:tc>
          <w:tcPr>
            <w:tcW w:w="1554" w:type="dxa"/>
            <w:tcBorders>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615"/>
        </w:trPr>
        <w:tc>
          <w:tcPr>
            <w:tcW w:w="675" w:type="dxa"/>
            <w:tcBorders>
              <w:top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8.</w:t>
            </w:r>
          </w:p>
        </w:tc>
        <w:tc>
          <w:tcPr>
            <w:tcW w:w="7377" w:type="dxa"/>
            <w:tcBorders>
              <w:top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 xml:space="preserve">Ознайомлення із правовими підстави обмеження реалізації права на доступ до інформації.  Ознайомлення із особливостями виявлення протиправного контенту </w:t>
            </w:r>
          </w:p>
        </w:tc>
        <w:tc>
          <w:tcPr>
            <w:tcW w:w="1554" w:type="dxa"/>
            <w:tcBorders>
              <w:top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597"/>
        </w:trPr>
        <w:tc>
          <w:tcPr>
            <w:tcW w:w="8052" w:type="dxa"/>
            <w:gridSpan w:val="2"/>
          </w:tcPr>
          <w:p w:rsidR="00501F2E" w:rsidRPr="00E94A57" w:rsidRDefault="00501F2E" w:rsidP="009A4572">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Всього</w:t>
            </w:r>
          </w:p>
          <w:p w:rsidR="00501F2E" w:rsidRPr="00E94A57" w:rsidRDefault="00501F2E" w:rsidP="009A4572">
            <w:pPr>
              <w:spacing w:after="0" w:line="240" w:lineRule="auto"/>
              <w:ind w:firstLine="709"/>
              <w:jc w:val="both"/>
              <w:rPr>
                <w:rFonts w:ascii="Times New Roman" w:hAnsi="Times New Roman"/>
                <w:b/>
                <w:sz w:val="28"/>
                <w:szCs w:val="28"/>
                <w:lang w:val="uk-UA"/>
              </w:rPr>
            </w:pPr>
          </w:p>
        </w:tc>
        <w:tc>
          <w:tcPr>
            <w:tcW w:w="1554" w:type="dxa"/>
          </w:tcPr>
          <w:p w:rsidR="00501F2E" w:rsidRPr="00E94A57" w:rsidRDefault="00501F2E" w:rsidP="009A4572">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20</w:t>
            </w:r>
          </w:p>
        </w:tc>
      </w:tr>
    </w:tbl>
    <w:p w:rsidR="00501F2E" w:rsidRPr="00E94A57" w:rsidRDefault="00501F2E" w:rsidP="00455969">
      <w:pPr>
        <w:tabs>
          <w:tab w:val="left" w:pos="750"/>
        </w:tabs>
        <w:spacing w:after="0" w:line="240" w:lineRule="auto"/>
        <w:rPr>
          <w:rFonts w:ascii="Times New Roman" w:hAnsi="Times New Roman"/>
          <w:b/>
          <w:sz w:val="28"/>
          <w:szCs w:val="28"/>
          <w:lang w:val="uk-UA"/>
        </w:rPr>
      </w:pPr>
    </w:p>
    <w:p w:rsidR="00501F2E" w:rsidRPr="00E94A57" w:rsidRDefault="00501F2E" w:rsidP="00C07F02">
      <w:pPr>
        <w:pStyle w:val="1"/>
        <w:ind w:firstLine="709"/>
        <w:jc w:val="both"/>
        <w:rPr>
          <w:b/>
          <w:szCs w:val="28"/>
          <w:lang w:val="uk-UA"/>
        </w:rPr>
      </w:pPr>
      <w:r w:rsidRPr="00E94A57">
        <w:rPr>
          <w:b/>
          <w:szCs w:val="28"/>
          <w:lang w:val="uk-UA"/>
        </w:rPr>
        <w:lastRenderedPageBreak/>
        <w:t>3.3.1</w:t>
      </w:r>
      <w:r w:rsidRPr="00E94A57">
        <w:rPr>
          <w:b/>
          <w:bCs/>
          <w:snapToGrid w:val="0"/>
          <w:szCs w:val="28"/>
          <w:lang w:val="uk-UA"/>
        </w:rPr>
        <w:t xml:space="preserve"> Методичні рекомендації</w:t>
      </w:r>
      <w:r w:rsidRPr="00E94A57">
        <w:rPr>
          <w:b/>
          <w:szCs w:val="28"/>
          <w:lang w:val="uk-UA"/>
        </w:rPr>
        <w:t xml:space="preserve"> щодо проходження </w:t>
      </w:r>
      <w:r w:rsidR="002B4397" w:rsidRPr="00E94A57">
        <w:rPr>
          <w:b/>
          <w:szCs w:val="28"/>
          <w:lang w:val="uk-UA"/>
        </w:rPr>
        <w:t>виробничої практики у підрозділах</w:t>
      </w:r>
      <w:r w:rsidRPr="00E94A57">
        <w:rPr>
          <w:b/>
          <w:szCs w:val="28"/>
          <w:lang w:val="uk-UA"/>
        </w:rPr>
        <w:t xml:space="preserve"> Департаменту </w:t>
      </w:r>
      <w:proofErr w:type="spellStart"/>
      <w:r w:rsidR="002B4397" w:rsidRPr="00E94A57">
        <w:rPr>
          <w:b/>
          <w:szCs w:val="28"/>
          <w:lang w:val="uk-UA"/>
        </w:rPr>
        <w:t>кіберполіції</w:t>
      </w:r>
      <w:proofErr w:type="spellEnd"/>
      <w:r w:rsidRPr="00E94A57">
        <w:rPr>
          <w:b/>
          <w:szCs w:val="28"/>
          <w:lang w:val="uk-UA"/>
        </w:rPr>
        <w:t xml:space="preserve"> Національної поліції України.</w:t>
      </w:r>
    </w:p>
    <w:p w:rsidR="00501F2E" w:rsidRPr="00E94A57" w:rsidRDefault="00501F2E" w:rsidP="006C2BD3">
      <w:pPr>
        <w:pStyle w:val="a5"/>
        <w:ind w:left="0" w:firstLine="709"/>
        <w:jc w:val="both"/>
        <w:rPr>
          <w:sz w:val="28"/>
          <w:szCs w:val="28"/>
          <w:lang w:val="uk-UA"/>
        </w:rPr>
      </w:pPr>
      <w:r w:rsidRPr="00E94A57">
        <w:rPr>
          <w:sz w:val="28"/>
          <w:szCs w:val="28"/>
          <w:lang w:val="uk-UA"/>
        </w:rPr>
        <w:t xml:space="preserve">Основна мета практики – вивчення здобувачами вищої освіти основ організації та діяльності підрозділів </w:t>
      </w:r>
      <w:r w:rsidR="002B4397" w:rsidRPr="00E94A57">
        <w:rPr>
          <w:sz w:val="28"/>
          <w:szCs w:val="28"/>
          <w:lang w:val="uk-UA"/>
        </w:rPr>
        <w:t xml:space="preserve">Департаменту </w:t>
      </w:r>
      <w:proofErr w:type="spellStart"/>
      <w:r w:rsidR="002B4397" w:rsidRPr="00E94A57">
        <w:rPr>
          <w:sz w:val="28"/>
          <w:szCs w:val="28"/>
          <w:lang w:val="uk-UA"/>
        </w:rPr>
        <w:t>кіберполіції</w:t>
      </w:r>
      <w:proofErr w:type="spellEnd"/>
      <w:r w:rsidR="002B4397" w:rsidRPr="00E94A57">
        <w:rPr>
          <w:b/>
          <w:sz w:val="28"/>
          <w:szCs w:val="28"/>
          <w:lang w:val="uk-UA"/>
        </w:rPr>
        <w:t xml:space="preserve"> </w:t>
      </w:r>
      <w:r w:rsidRPr="00E94A57">
        <w:rPr>
          <w:sz w:val="28"/>
          <w:szCs w:val="28"/>
          <w:lang w:val="uk-UA"/>
        </w:rPr>
        <w:t xml:space="preserve">Національної поліції України, закріплення знань та навичок отриманих в результаті вивчення теоретичних курсів, та здобуття практичних навичок. </w:t>
      </w:r>
    </w:p>
    <w:p w:rsidR="00501F2E" w:rsidRPr="00E94A57" w:rsidRDefault="00501F2E" w:rsidP="006C2BD3">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До початку практики здобувач вищої освіти повинен ознайомитися з законодавчими актами, що регламентують діяльність підрозділів </w:t>
      </w:r>
      <w:r w:rsidR="002B4397" w:rsidRPr="00E94A57">
        <w:rPr>
          <w:rFonts w:ascii="Times New Roman" w:hAnsi="Times New Roman"/>
          <w:sz w:val="28"/>
          <w:szCs w:val="28"/>
          <w:lang w:val="uk-UA"/>
        </w:rPr>
        <w:t xml:space="preserve">Департаменту </w:t>
      </w:r>
      <w:proofErr w:type="spellStart"/>
      <w:r w:rsidR="002B4397" w:rsidRPr="00E94A57">
        <w:rPr>
          <w:rFonts w:ascii="Times New Roman" w:hAnsi="Times New Roman"/>
          <w:sz w:val="28"/>
          <w:szCs w:val="28"/>
          <w:lang w:val="uk-UA"/>
        </w:rPr>
        <w:t>кіберполіції</w:t>
      </w:r>
      <w:proofErr w:type="spellEnd"/>
      <w:r w:rsidRPr="00E94A57">
        <w:rPr>
          <w:rFonts w:ascii="Times New Roman" w:hAnsi="Times New Roman"/>
          <w:b/>
          <w:sz w:val="28"/>
          <w:szCs w:val="28"/>
          <w:lang w:val="uk-UA"/>
        </w:rPr>
        <w:t xml:space="preserve"> </w:t>
      </w:r>
      <w:r w:rsidRPr="00E94A57">
        <w:rPr>
          <w:rFonts w:ascii="Times New Roman" w:hAnsi="Times New Roman"/>
          <w:sz w:val="28"/>
          <w:szCs w:val="28"/>
          <w:lang w:val="uk-UA"/>
        </w:rPr>
        <w:t xml:space="preserve">Національної поліції України. На підставі набутих теоретичних знань здобувачі вищої освіти вивчають порядок організації та діяльності підрозділів </w:t>
      </w:r>
      <w:r w:rsidR="002B4397" w:rsidRPr="00E94A57">
        <w:rPr>
          <w:rFonts w:ascii="Times New Roman" w:hAnsi="Times New Roman"/>
          <w:sz w:val="28"/>
          <w:szCs w:val="28"/>
          <w:lang w:val="uk-UA"/>
        </w:rPr>
        <w:t xml:space="preserve">Департаменту </w:t>
      </w:r>
      <w:proofErr w:type="spellStart"/>
      <w:r w:rsidR="002B4397" w:rsidRPr="00E94A57">
        <w:rPr>
          <w:rFonts w:ascii="Times New Roman" w:hAnsi="Times New Roman"/>
          <w:sz w:val="28"/>
          <w:szCs w:val="28"/>
          <w:lang w:val="uk-UA"/>
        </w:rPr>
        <w:t>кіберполіції</w:t>
      </w:r>
      <w:proofErr w:type="spellEnd"/>
      <w:r w:rsidR="002B4397" w:rsidRPr="00E94A57">
        <w:rPr>
          <w:rFonts w:ascii="Times New Roman" w:hAnsi="Times New Roman"/>
          <w:b/>
          <w:sz w:val="28"/>
          <w:szCs w:val="28"/>
          <w:lang w:val="uk-UA"/>
        </w:rPr>
        <w:t xml:space="preserve"> </w:t>
      </w:r>
      <w:r w:rsidRPr="00E94A57">
        <w:rPr>
          <w:rFonts w:ascii="Times New Roman" w:hAnsi="Times New Roman"/>
          <w:sz w:val="28"/>
          <w:szCs w:val="28"/>
          <w:lang w:val="uk-UA"/>
        </w:rPr>
        <w:t>Національної поліції України закріплений нормативними актами. При цьому необхідно звернути увагу і засвоїти такі питання:</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основні напрямки та особливості діяльності підрозділів </w:t>
      </w:r>
      <w:r w:rsidR="002B4397" w:rsidRPr="00E94A57">
        <w:rPr>
          <w:rFonts w:ascii="Times New Roman" w:hAnsi="Times New Roman"/>
          <w:sz w:val="28"/>
          <w:szCs w:val="28"/>
          <w:lang w:val="uk-UA"/>
        </w:rPr>
        <w:t xml:space="preserve">Департаменту </w:t>
      </w:r>
      <w:proofErr w:type="spellStart"/>
      <w:r w:rsidR="002B4397" w:rsidRPr="00E94A57">
        <w:rPr>
          <w:rFonts w:ascii="Times New Roman" w:hAnsi="Times New Roman"/>
          <w:sz w:val="28"/>
          <w:szCs w:val="28"/>
          <w:lang w:val="uk-UA"/>
        </w:rPr>
        <w:t>кіберполіції</w:t>
      </w:r>
      <w:proofErr w:type="spellEnd"/>
      <w:r w:rsidRPr="00E94A57">
        <w:rPr>
          <w:rFonts w:ascii="Times New Roman" w:hAnsi="Times New Roman"/>
          <w:b/>
          <w:szCs w:val="28"/>
          <w:lang w:val="uk-UA"/>
        </w:rPr>
        <w:t xml:space="preserve"> </w:t>
      </w:r>
      <w:r w:rsidRPr="00E94A57">
        <w:rPr>
          <w:rFonts w:ascii="Times New Roman" w:hAnsi="Times New Roman"/>
          <w:sz w:val="28"/>
          <w:szCs w:val="28"/>
          <w:lang w:val="uk-UA"/>
        </w:rPr>
        <w:t xml:space="preserve">Національної поліції України, їх роль і місце в зміцненні законності і правопорядку;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стан правового регулювання діяльності підрозділів Департаменту </w:t>
      </w:r>
      <w:proofErr w:type="spellStart"/>
      <w:r w:rsidR="002B4397" w:rsidRPr="00E94A57">
        <w:rPr>
          <w:rFonts w:ascii="Times New Roman" w:hAnsi="Times New Roman"/>
          <w:sz w:val="28"/>
          <w:szCs w:val="28"/>
          <w:lang w:val="uk-UA"/>
        </w:rPr>
        <w:t>Департаменту</w:t>
      </w:r>
      <w:proofErr w:type="spellEnd"/>
      <w:r w:rsidR="002B4397" w:rsidRPr="00E94A57">
        <w:rPr>
          <w:rFonts w:ascii="Times New Roman" w:hAnsi="Times New Roman"/>
          <w:sz w:val="28"/>
          <w:szCs w:val="28"/>
          <w:lang w:val="uk-UA"/>
        </w:rPr>
        <w:t xml:space="preserve"> </w:t>
      </w:r>
      <w:proofErr w:type="spellStart"/>
      <w:r w:rsidR="002B4397" w:rsidRPr="00E94A57">
        <w:rPr>
          <w:rFonts w:ascii="Times New Roman" w:hAnsi="Times New Roman"/>
          <w:sz w:val="28"/>
          <w:szCs w:val="28"/>
          <w:lang w:val="uk-UA"/>
        </w:rPr>
        <w:t>кіберполіції</w:t>
      </w:r>
      <w:proofErr w:type="spellEnd"/>
      <w:r w:rsidR="002B4397" w:rsidRPr="00E94A57">
        <w:rPr>
          <w:rFonts w:ascii="Times New Roman" w:hAnsi="Times New Roman"/>
          <w:b/>
          <w:sz w:val="28"/>
          <w:szCs w:val="28"/>
          <w:lang w:val="uk-UA"/>
        </w:rPr>
        <w:t xml:space="preserve"> </w:t>
      </w:r>
      <w:r w:rsidRPr="00E94A57">
        <w:rPr>
          <w:rFonts w:ascii="Times New Roman" w:hAnsi="Times New Roman"/>
          <w:sz w:val="28"/>
          <w:szCs w:val="28"/>
          <w:lang w:val="uk-UA"/>
        </w:rPr>
        <w:t>Національної поліції України (закони, підзаконні, в тому числі відомчі акти);</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систему, організаційно-правові основи, роль </w:t>
      </w:r>
      <w:r w:rsidR="002B4397" w:rsidRPr="00E94A57">
        <w:rPr>
          <w:rFonts w:ascii="Times New Roman" w:hAnsi="Times New Roman"/>
          <w:sz w:val="28"/>
          <w:szCs w:val="28"/>
          <w:lang w:val="uk-UA"/>
        </w:rPr>
        <w:t xml:space="preserve">Департаменту </w:t>
      </w:r>
      <w:proofErr w:type="spellStart"/>
      <w:r w:rsidR="002B4397" w:rsidRPr="00E94A57">
        <w:rPr>
          <w:rFonts w:ascii="Times New Roman" w:hAnsi="Times New Roman"/>
          <w:sz w:val="28"/>
          <w:szCs w:val="28"/>
          <w:lang w:val="uk-UA"/>
        </w:rPr>
        <w:t>кіберполіції</w:t>
      </w:r>
      <w:proofErr w:type="spellEnd"/>
      <w:r w:rsidRPr="00E94A57">
        <w:rPr>
          <w:rFonts w:ascii="Times New Roman" w:hAnsi="Times New Roman"/>
          <w:b/>
          <w:szCs w:val="28"/>
          <w:lang w:val="uk-UA"/>
        </w:rPr>
        <w:t xml:space="preserve"> </w:t>
      </w:r>
      <w:r w:rsidRPr="00E94A57">
        <w:rPr>
          <w:rFonts w:ascii="Times New Roman" w:hAnsi="Times New Roman"/>
          <w:sz w:val="28"/>
          <w:szCs w:val="28"/>
          <w:lang w:val="uk-UA"/>
        </w:rPr>
        <w:t xml:space="preserve">Національної поліції України;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правові основи і порядок проходження служби в підрозділах </w:t>
      </w:r>
      <w:r w:rsidR="002B4397" w:rsidRPr="00E94A57">
        <w:rPr>
          <w:rFonts w:ascii="Times New Roman" w:hAnsi="Times New Roman"/>
          <w:sz w:val="28"/>
          <w:szCs w:val="28"/>
          <w:lang w:val="uk-UA"/>
        </w:rPr>
        <w:t xml:space="preserve">Департаменту </w:t>
      </w:r>
      <w:proofErr w:type="spellStart"/>
      <w:r w:rsidR="002B4397" w:rsidRPr="00E94A57">
        <w:rPr>
          <w:rFonts w:ascii="Times New Roman" w:hAnsi="Times New Roman"/>
          <w:sz w:val="28"/>
          <w:szCs w:val="28"/>
          <w:lang w:val="uk-UA"/>
        </w:rPr>
        <w:t>кіберполіції</w:t>
      </w:r>
      <w:proofErr w:type="spellEnd"/>
      <w:r w:rsidR="002B4397" w:rsidRPr="00E94A57">
        <w:rPr>
          <w:rFonts w:ascii="Times New Roman" w:hAnsi="Times New Roman"/>
          <w:b/>
          <w:sz w:val="28"/>
          <w:szCs w:val="28"/>
          <w:lang w:val="uk-UA"/>
        </w:rPr>
        <w:t xml:space="preserve"> </w:t>
      </w:r>
      <w:r w:rsidRPr="00E94A57">
        <w:rPr>
          <w:rFonts w:ascii="Times New Roman" w:hAnsi="Times New Roman"/>
          <w:sz w:val="28"/>
          <w:szCs w:val="28"/>
          <w:lang w:val="uk-UA"/>
        </w:rPr>
        <w:t xml:space="preserve">Національної поліції України;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права і обов’язки працівників підрозділів </w:t>
      </w:r>
      <w:r w:rsidR="002B4397" w:rsidRPr="00E94A57">
        <w:rPr>
          <w:rFonts w:ascii="Times New Roman" w:hAnsi="Times New Roman"/>
          <w:sz w:val="28"/>
          <w:szCs w:val="28"/>
          <w:lang w:val="uk-UA"/>
        </w:rPr>
        <w:t xml:space="preserve">Департаменту </w:t>
      </w:r>
      <w:proofErr w:type="spellStart"/>
      <w:r w:rsidR="002B4397" w:rsidRPr="00E94A57">
        <w:rPr>
          <w:rFonts w:ascii="Times New Roman" w:hAnsi="Times New Roman"/>
          <w:sz w:val="28"/>
          <w:szCs w:val="28"/>
          <w:lang w:val="uk-UA"/>
        </w:rPr>
        <w:t>кіберполіції</w:t>
      </w:r>
      <w:proofErr w:type="spellEnd"/>
      <w:r w:rsidRPr="00E94A57">
        <w:rPr>
          <w:rFonts w:ascii="Times New Roman" w:hAnsi="Times New Roman"/>
          <w:b/>
          <w:szCs w:val="28"/>
          <w:lang w:val="uk-UA"/>
        </w:rPr>
        <w:t xml:space="preserve"> </w:t>
      </w:r>
      <w:r w:rsidRPr="00E94A57">
        <w:rPr>
          <w:rFonts w:ascii="Times New Roman" w:hAnsi="Times New Roman"/>
          <w:sz w:val="28"/>
          <w:szCs w:val="28"/>
          <w:lang w:val="uk-UA"/>
        </w:rPr>
        <w:t>Національної поліції України.</w:t>
      </w:r>
    </w:p>
    <w:p w:rsidR="00501F2E" w:rsidRPr="00E94A57" w:rsidRDefault="00501F2E" w:rsidP="006C2BD3">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За результатами проходження виробничої практики здобувач вищої освіти має бути підготовлений до вирішення професійних завдань і володіти наступними загальнокультурними та професійними компетенціями:</w:t>
      </w:r>
    </w:p>
    <w:p w:rsidR="00501F2E" w:rsidRPr="00E94A57" w:rsidRDefault="00501F2E" w:rsidP="006C2BD3">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а) знати: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організаційну структуру і правове становище підрозділів </w:t>
      </w:r>
      <w:r w:rsidR="002B4397" w:rsidRPr="00E94A57">
        <w:rPr>
          <w:rFonts w:ascii="Times New Roman" w:hAnsi="Times New Roman"/>
          <w:sz w:val="28"/>
          <w:szCs w:val="28"/>
          <w:lang w:val="uk-UA"/>
        </w:rPr>
        <w:t xml:space="preserve">Департаменту </w:t>
      </w:r>
      <w:proofErr w:type="spellStart"/>
      <w:r w:rsidR="002B4397" w:rsidRPr="00E94A57">
        <w:rPr>
          <w:rFonts w:ascii="Times New Roman" w:hAnsi="Times New Roman"/>
          <w:sz w:val="28"/>
          <w:szCs w:val="28"/>
          <w:lang w:val="uk-UA"/>
        </w:rPr>
        <w:t>кіберполіції</w:t>
      </w:r>
      <w:proofErr w:type="spellEnd"/>
      <w:r w:rsidRPr="00E94A57">
        <w:rPr>
          <w:rFonts w:ascii="Times New Roman" w:hAnsi="Times New Roman"/>
          <w:b/>
          <w:szCs w:val="28"/>
          <w:lang w:val="uk-UA"/>
        </w:rPr>
        <w:t xml:space="preserve"> </w:t>
      </w:r>
      <w:r w:rsidRPr="00E94A57">
        <w:rPr>
          <w:rFonts w:ascii="Times New Roman" w:hAnsi="Times New Roman"/>
          <w:sz w:val="28"/>
          <w:szCs w:val="28"/>
          <w:lang w:val="uk-UA"/>
        </w:rPr>
        <w:t>Національної поліції України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основні напрямки та особливості діяльності підрозділів </w:t>
      </w:r>
      <w:r w:rsidR="002B4397" w:rsidRPr="00E94A57">
        <w:rPr>
          <w:rFonts w:ascii="Times New Roman" w:hAnsi="Times New Roman"/>
          <w:sz w:val="28"/>
          <w:szCs w:val="28"/>
          <w:lang w:val="uk-UA"/>
        </w:rPr>
        <w:t xml:space="preserve">Департаменту </w:t>
      </w:r>
      <w:proofErr w:type="spellStart"/>
      <w:r w:rsidR="002B4397" w:rsidRPr="00E94A57">
        <w:rPr>
          <w:rFonts w:ascii="Times New Roman" w:hAnsi="Times New Roman"/>
          <w:sz w:val="28"/>
          <w:szCs w:val="28"/>
          <w:lang w:val="uk-UA"/>
        </w:rPr>
        <w:t>кіберполіції</w:t>
      </w:r>
      <w:proofErr w:type="spellEnd"/>
      <w:r w:rsidRPr="00E94A57">
        <w:rPr>
          <w:rFonts w:ascii="Times New Roman" w:hAnsi="Times New Roman"/>
          <w:b/>
          <w:szCs w:val="28"/>
          <w:lang w:val="uk-UA"/>
        </w:rPr>
        <w:t xml:space="preserve"> </w:t>
      </w:r>
      <w:r w:rsidRPr="00E94A57">
        <w:rPr>
          <w:rFonts w:ascii="Times New Roman" w:hAnsi="Times New Roman"/>
          <w:sz w:val="28"/>
          <w:szCs w:val="28"/>
          <w:lang w:val="uk-UA"/>
        </w:rPr>
        <w:t xml:space="preserve">Національної поліції України – місця проходження практики; </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права та обов’язки співробітників підрозділів Департаменту протидії </w:t>
      </w:r>
      <w:proofErr w:type="spellStart"/>
      <w:r w:rsidRPr="00E94A57">
        <w:rPr>
          <w:rFonts w:ascii="Times New Roman" w:hAnsi="Times New Roman"/>
          <w:sz w:val="28"/>
          <w:szCs w:val="28"/>
          <w:lang w:val="uk-UA"/>
        </w:rPr>
        <w:t>кіберзлочинам</w:t>
      </w:r>
      <w:proofErr w:type="spellEnd"/>
      <w:r w:rsidRPr="00E94A57">
        <w:rPr>
          <w:rFonts w:ascii="Times New Roman" w:hAnsi="Times New Roman"/>
          <w:b/>
          <w:szCs w:val="28"/>
          <w:lang w:val="uk-UA"/>
        </w:rPr>
        <w:t xml:space="preserve"> </w:t>
      </w:r>
      <w:r w:rsidRPr="00E94A57">
        <w:rPr>
          <w:rFonts w:ascii="Times New Roman" w:hAnsi="Times New Roman"/>
          <w:sz w:val="28"/>
          <w:szCs w:val="28"/>
          <w:lang w:val="uk-UA"/>
        </w:rPr>
        <w:t>Національної поліції України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правила роботи зі службовими документами за місцем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систему організації та планування роботи підрозділів </w:t>
      </w:r>
      <w:r w:rsidR="002B4397" w:rsidRPr="00E94A57">
        <w:rPr>
          <w:rFonts w:ascii="Times New Roman" w:hAnsi="Times New Roman"/>
          <w:sz w:val="28"/>
          <w:szCs w:val="28"/>
          <w:lang w:val="uk-UA"/>
        </w:rPr>
        <w:t xml:space="preserve">Департаменту </w:t>
      </w:r>
      <w:proofErr w:type="spellStart"/>
      <w:r w:rsidR="002B4397" w:rsidRPr="00E94A57">
        <w:rPr>
          <w:rFonts w:ascii="Times New Roman" w:hAnsi="Times New Roman"/>
          <w:sz w:val="28"/>
          <w:szCs w:val="28"/>
          <w:lang w:val="uk-UA"/>
        </w:rPr>
        <w:t>кіберполіції</w:t>
      </w:r>
      <w:proofErr w:type="spellEnd"/>
      <w:r w:rsidRPr="00E94A57">
        <w:rPr>
          <w:rFonts w:ascii="Times New Roman" w:hAnsi="Times New Roman"/>
          <w:b/>
          <w:szCs w:val="28"/>
          <w:lang w:val="uk-UA"/>
        </w:rPr>
        <w:t xml:space="preserve"> </w:t>
      </w:r>
      <w:r w:rsidRPr="00E94A57">
        <w:rPr>
          <w:rFonts w:ascii="Times New Roman" w:hAnsi="Times New Roman"/>
          <w:sz w:val="28"/>
          <w:szCs w:val="28"/>
          <w:lang w:val="uk-UA"/>
        </w:rPr>
        <w:t>Національної поліції України;</w:t>
      </w:r>
    </w:p>
    <w:p w:rsidR="00501F2E" w:rsidRPr="00E94A57" w:rsidRDefault="00501F2E" w:rsidP="004B5C48">
      <w:pPr>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порядок виконання доручень слідчого, прокурора щодо проведення слідчих (розшукових) дій та негласних слідчих (розшукових) дій у кримінальних провадженнях;</w:t>
      </w:r>
    </w:p>
    <w:p w:rsidR="00501F2E" w:rsidRPr="00E94A57" w:rsidRDefault="00501F2E" w:rsidP="004B5C48">
      <w:pPr>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lastRenderedPageBreak/>
        <w:t>позитивний вітчизняний і зарубіжний досвід боротьби з кримінальними правопорушеннями у сфері протидії кіберзлочинності та вносить пропозиції керівництву Національної поліції України щодо його впровадження;</w:t>
      </w:r>
    </w:p>
    <w:p w:rsidR="00501F2E" w:rsidRPr="00E94A57" w:rsidRDefault="00501F2E" w:rsidP="004B5C48">
      <w:pPr>
        <w:numPr>
          <w:ilvl w:val="0"/>
          <w:numId w:val="18"/>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порядок розгляду звернень та запитів громадян, підприємств, установ, організацій з питань, віднесених до компетенції </w:t>
      </w:r>
      <w:proofErr w:type="spellStart"/>
      <w:r w:rsidRPr="00E94A57">
        <w:rPr>
          <w:rFonts w:ascii="Times New Roman" w:hAnsi="Times New Roman"/>
          <w:sz w:val="28"/>
          <w:szCs w:val="28"/>
          <w:lang w:val="uk-UA"/>
        </w:rPr>
        <w:t>кіберполіції</w:t>
      </w:r>
      <w:proofErr w:type="spellEnd"/>
      <w:r w:rsidRPr="00E94A57">
        <w:rPr>
          <w:rFonts w:ascii="Times New Roman" w:hAnsi="Times New Roman"/>
          <w:sz w:val="28"/>
          <w:szCs w:val="28"/>
          <w:lang w:val="uk-UA"/>
        </w:rPr>
        <w:t>, контроль за належним дотриманням порядку їх прийняття, реєстрації, обліку і розгляду;</w:t>
      </w:r>
    </w:p>
    <w:p w:rsidR="00501F2E" w:rsidRPr="00E94A57" w:rsidRDefault="00501F2E" w:rsidP="004B5C48">
      <w:pPr>
        <w:pStyle w:val="a4"/>
        <w:numPr>
          <w:ilvl w:val="0"/>
          <w:numId w:val="18"/>
        </w:numPr>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специфіку та особливості організації роботи підрозділів </w:t>
      </w:r>
      <w:r w:rsidR="002B4397" w:rsidRPr="00E94A57">
        <w:rPr>
          <w:rFonts w:ascii="Times New Roman" w:hAnsi="Times New Roman"/>
          <w:sz w:val="28"/>
          <w:szCs w:val="28"/>
          <w:lang w:val="uk-UA"/>
        </w:rPr>
        <w:t xml:space="preserve">Департаменту </w:t>
      </w:r>
      <w:proofErr w:type="spellStart"/>
      <w:r w:rsidR="002B4397" w:rsidRPr="00E94A57">
        <w:rPr>
          <w:rFonts w:ascii="Times New Roman" w:hAnsi="Times New Roman"/>
          <w:sz w:val="28"/>
          <w:szCs w:val="28"/>
          <w:lang w:val="uk-UA"/>
        </w:rPr>
        <w:t>кіберполіції</w:t>
      </w:r>
      <w:proofErr w:type="spellEnd"/>
      <w:r w:rsidR="002B4397" w:rsidRPr="00E94A57">
        <w:rPr>
          <w:rFonts w:ascii="Times New Roman" w:hAnsi="Times New Roman"/>
          <w:b/>
          <w:sz w:val="28"/>
          <w:szCs w:val="28"/>
          <w:lang w:val="uk-UA"/>
        </w:rPr>
        <w:t xml:space="preserve"> </w:t>
      </w:r>
      <w:r w:rsidRPr="00E94A57">
        <w:rPr>
          <w:rFonts w:ascii="Times New Roman" w:hAnsi="Times New Roman"/>
          <w:sz w:val="28"/>
          <w:szCs w:val="28"/>
          <w:lang w:val="uk-UA"/>
        </w:rPr>
        <w:t>Національної поліції України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систему заходів, спрямованих на усунення загроз життю та здоров’ю фізичних осіб і публічній безпеці, що виникли в наслідок учинення кримінального чи адміністративного правопорушення.</w:t>
      </w:r>
    </w:p>
    <w:p w:rsidR="00501F2E" w:rsidRPr="00E94A57" w:rsidRDefault="00501F2E" w:rsidP="006C2BD3">
      <w:pPr>
        <w:spacing w:after="0" w:line="240" w:lineRule="auto"/>
        <w:jc w:val="both"/>
        <w:rPr>
          <w:rFonts w:ascii="Times New Roman" w:hAnsi="Times New Roman"/>
          <w:sz w:val="28"/>
          <w:szCs w:val="28"/>
          <w:lang w:val="uk-UA"/>
        </w:rPr>
      </w:pPr>
    </w:p>
    <w:p w:rsidR="00501F2E" w:rsidRPr="00E94A57" w:rsidRDefault="00501F2E" w:rsidP="00D54114">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б) вміти: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правильно визначати, тлумачити і застосовувати норми права в практичних цілях;</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proofErr w:type="spellStart"/>
      <w:r w:rsidRPr="00E94A57">
        <w:rPr>
          <w:rFonts w:ascii="Times New Roman" w:hAnsi="Times New Roman"/>
          <w:sz w:val="28"/>
          <w:szCs w:val="28"/>
          <w:lang w:val="uk-UA"/>
        </w:rPr>
        <w:t>грамотно</w:t>
      </w:r>
      <w:proofErr w:type="spellEnd"/>
      <w:r w:rsidRPr="00E94A57">
        <w:rPr>
          <w:rFonts w:ascii="Times New Roman" w:hAnsi="Times New Roman"/>
          <w:sz w:val="28"/>
          <w:szCs w:val="28"/>
          <w:lang w:val="uk-UA"/>
        </w:rPr>
        <w:t xml:space="preserve"> оформлювати адміністративно-процесуальні документи;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давати кваліфікаційні характеристики адміністративних та кримінальних правопорушень;</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користуватися методичними посібниками, службовою літературою і комп’ютерними базами даних організації;</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сумлінно виконувати свої професійні обов’язки;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представити себе усно і письмово;</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виступати з усним повідомленням;</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 xml:space="preserve">вміти поставити запитання, </w:t>
      </w:r>
      <w:proofErr w:type="spellStart"/>
      <w:r w:rsidRPr="00E94A57">
        <w:rPr>
          <w:rFonts w:ascii="Times New Roman" w:hAnsi="Times New Roman"/>
          <w:sz w:val="28"/>
          <w:szCs w:val="28"/>
          <w:lang w:val="uk-UA"/>
        </w:rPr>
        <w:t>коректно</w:t>
      </w:r>
      <w:proofErr w:type="spellEnd"/>
      <w:r w:rsidRPr="00E94A57">
        <w:rPr>
          <w:rFonts w:ascii="Times New Roman" w:hAnsi="Times New Roman"/>
          <w:sz w:val="28"/>
          <w:szCs w:val="28"/>
          <w:lang w:val="uk-UA"/>
        </w:rPr>
        <w:t xml:space="preserve"> вести діалог;</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 xml:space="preserve">критично оцінювати себе й інших і </w:t>
      </w:r>
      <w:proofErr w:type="spellStart"/>
      <w:r w:rsidRPr="00E94A57">
        <w:rPr>
          <w:rFonts w:ascii="Times New Roman" w:hAnsi="Times New Roman"/>
          <w:sz w:val="28"/>
          <w:szCs w:val="28"/>
          <w:lang w:val="uk-UA"/>
        </w:rPr>
        <w:t>конструктивно</w:t>
      </w:r>
      <w:proofErr w:type="spellEnd"/>
      <w:r w:rsidRPr="00E94A57">
        <w:rPr>
          <w:rFonts w:ascii="Times New Roman" w:hAnsi="Times New Roman"/>
          <w:sz w:val="28"/>
          <w:szCs w:val="28"/>
          <w:lang w:val="uk-UA"/>
        </w:rPr>
        <w:t xml:space="preserve"> сприймати критичні судження;</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висловлювати та обґрунтовувати власну позицію з питань, що стосуються роботи колективу;</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здійснювати професійну діяльність на основі розвиненої правосвідомості;</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оперувати юридичними поняттями і категоріями;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аналізувати різні ситуації порушень прав громадян, законних інтересів організацій і здійснювати юридичну кваліфікацію цих порушень;</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взаємодіяти з інститутами громадянського суспільства в сфері захисту прав і свобод громадян;</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аналізувати дію факторів, що впливають на стан захищеності прав і свобод громадян;</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представити підсумки роботи у вигляді звітів;</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застосовувати законодавство України, що регулює надання послуг, захист прав, свобод і законних інтересів фізичних і юридичних осіб;</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lastRenderedPageBreak/>
        <w:t>володіти достатніми навичками адаптуватися і діяти за звичних умов правоохоронної діяльності та за умов ускладнення оперативної обстановки;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застосовувати базові знання та розуміння процесуальних документів, що використовуються під час провадження у справах про адміністративні правопорушення, превентивні та примусові поліцейські заходи, а також здійснення кваліфікації адміністративних правопорушень.</w:t>
      </w:r>
    </w:p>
    <w:p w:rsidR="00501F2E" w:rsidRPr="00E94A57" w:rsidRDefault="00501F2E" w:rsidP="004653B5">
      <w:pPr>
        <w:spacing w:after="0" w:line="240" w:lineRule="auto"/>
        <w:jc w:val="center"/>
        <w:rPr>
          <w:rFonts w:ascii="Times New Roman" w:hAnsi="Times New Roman"/>
          <w:b/>
          <w:sz w:val="28"/>
          <w:szCs w:val="28"/>
          <w:lang w:val="uk-UA"/>
        </w:rPr>
      </w:pPr>
    </w:p>
    <w:p w:rsidR="00501F2E" w:rsidRPr="00E94A57" w:rsidRDefault="00501F2E" w:rsidP="00566F28">
      <w:pPr>
        <w:rPr>
          <w:rFonts w:ascii="Times New Roman" w:hAnsi="Times New Roman"/>
          <w:b/>
          <w:bCs/>
          <w:snapToGrid w:val="0"/>
          <w:sz w:val="28"/>
          <w:szCs w:val="28"/>
          <w:lang w:val="uk-UA"/>
        </w:rPr>
      </w:pPr>
      <w:r w:rsidRPr="00E94A57">
        <w:rPr>
          <w:rFonts w:ascii="Times New Roman" w:hAnsi="Times New Roman"/>
          <w:b/>
          <w:bCs/>
          <w:snapToGrid w:val="0"/>
          <w:sz w:val="28"/>
          <w:szCs w:val="28"/>
          <w:lang w:val="uk-UA"/>
        </w:rPr>
        <w:br w:type="page"/>
      </w:r>
    </w:p>
    <w:p w:rsidR="00501F2E" w:rsidRPr="00E94A57" w:rsidRDefault="00501F2E" w:rsidP="004653B5">
      <w:pPr>
        <w:spacing w:after="0" w:line="240" w:lineRule="auto"/>
        <w:jc w:val="center"/>
        <w:rPr>
          <w:rFonts w:ascii="Times New Roman" w:hAnsi="Times New Roman"/>
          <w:b/>
          <w:sz w:val="28"/>
          <w:szCs w:val="28"/>
          <w:lang w:val="uk-UA"/>
        </w:rPr>
      </w:pPr>
      <w:r w:rsidRPr="00E94A57">
        <w:rPr>
          <w:rFonts w:ascii="Times New Roman" w:hAnsi="Times New Roman"/>
          <w:b/>
          <w:bCs/>
          <w:snapToGrid w:val="0"/>
          <w:sz w:val="28"/>
          <w:szCs w:val="28"/>
          <w:lang w:val="uk-UA"/>
        </w:rPr>
        <w:lastRenderedPageBreak/>
        <w:t xml:space="preserve">3.4. </w:t>
      </w:r>
      <w:r w:rsidRPr="00E94A57">
        <w:rPr>
          <w:rFonts w:ascii="Times New Roman" w:hAnsi="Times New Roman"/>
          <w:b/>
          <w:sz w:val="28"/>
          <w:szCs w:val="28"/>
          <w:lang w:val="uk-UA"/>
        </w:rPr>
        <w:t xml:space="preserve">ОРІЄНТОВНИЙ ТЕМАТИЧНИЙ ПЛАН ВИРОБНИЧОЇ ПРАКТИКИ У </w:t>
      </w:r>
      <w:r w:rsidR="002B4397" w:rsidRPr="00E94A57">
        <w:rPr>
          <w:rFonts w:ascii="Times New Roman Полужирный" w:hAnsi="Times New Roman Полужирный"/>
          <w:b/>
          <w:caps/>
          <w:sz w:val="28"/>
          <w:szCs w:val="28"/>
          <w:lang w:val="uk-UA"/>
        </w:rPr>
        <w:t>ПІДРОЗДІЛАХ Управління</w:t>
      </w:r>
      <w:r w:rsidR="002B4397" w:rsidRPr="00E94A57">
        <w:rPr>
          <w:rFonts w:ascii="Times New Roman" w:hAnsi="Times New Roman"/>
          <w:b/>
          <w:sz w:val="28"/>
          <w:szCs w:val="28"/>
          <w:lang w:val="uk-UA"/>
        </w:rPr>
        <w:t xml:space="preserve"> </w:t>
      </w:r>
      <w:r w:rsidRPr="00E94A57">
        <w:rPr>
          <w:rFonts w:ascii="Times New Roman" w:hAnsi="Times New Roman"/>
          <w:b/>
          <w:sz w:val="28"/>
          <w:szCs w:val="28"/>
          <w:lang w:val="uk-UA"/>
        </w:rPr>
        <w:t xml:space="preserve">ПРЕВЕНТИВНОЇ ПОЛІЦІЇ  </w:t>
      </w:r>
      <w:r w:rsidR="002B4397" w:rsidRPr="00E94A57">
        <w:rPr>
          <w:rFonts w:ascii="Times New Roman" w:hAnsi="Times New Roman"/>
          <w:b/>
          <w:sz w:val="28"/>
          <w:szCs w:val="28"/>
          <w:lang w:val="uk-UA"/>
        </w:rPr>
        <w:t>ГУНП В ЧЕРНІГІВСЬКІЙ ОБЛАСТІ</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372"/>
        <w:gridCol w:w="1553"/>
      </w:tblGrid>
      <w:tr w:rsidR="00501F2E" w:rsidRPr="00E94A57" w:rsidTr="009A4572">
        <w:trPr>
          <w:trHeight w:val="713"/>
        </w:trPr>
        <w:tc>
          <w:tcPr>
            <w:tcW w:w="675" w:type="dxa"/>
          </w:tcPr>
          <w:p w:rsidR="00501F2E" w:rsidRPr="00E94A57" w:rsidRDefault="00501F2E" w:rsidP="009A4572">
            <w:pPr>
              <w:spacing w:after="0" w:line="240" w:lineRule="auto"/>
              <w:jc w:val="both"/>
              <w:rPr>
                <w:rFonts w:ascii="Times New Roman" w:hAnsi="Times New Roman"/>
                <w:b/>
                <w:sz w:val="28"/>
                <w:szCs w:val="28"/>
                <w:lang w:val="uk-UA"/>
              </w:rPr>
            </w:pPr>
            <w:r w:rsidRPr="00E94A57">
              <w:rPr>
                <w:rFonts w:ascii="Times New Roman" w:hAnsi="Times New Roman"/>
                <w:b/>
                <w:sz w:val="28"/>
                <w:szCs w:val="28"/>
                <w:lang w:val="uk-UA"/>
              </w:rPr>
              <w:t>№ п/п</w:t>
            </w:r>
          </w:p>
        </w:tc>
        <w:tc>
          <w:tcPr>
            <w:tcW w:w="7372" w:type="dxa"/>
          </w:tcPr>
          <w:p w:rsidR="00501F2E" w:rsidRPr="00E94A57" w:rsidRDefault="00501F2E" w:rsidP="009A4572">
            <w:pPr>
              <w:spacing w:after="0" w:line="240" w:lineRule="auto"/>
              <w:ind w:firstLine="34"/>
              <w:jc w:val="both"/>
              <w:rPr>
                <w:rFonts w:ascii="Times New Roman" w:hAnsi="Times New Roman"/>
                <w:b/>
                <w:sz w:val="28"/>
                <w:szCs w:val="28"/>
                <w:lang w:val="uk-UA"/>
              </w:rPr>
            </w:pPr>
          </w:p>
          <w:p w:rsidR="00501F2E" w:rsidRPr="00E94A57" w:rsidRDefault="00501F2E" w:rsidP="009A4572">
            <w:pPr>
              <w:spacing w:after="0" w:line="240" w:lineRule="auto"/>
              <w:jc w:val="center"/>
              <w:rPr>
                <w:rFonts w:ascii="Times New Roman" w:hAnsi="Times New Roman"/>
                <w:b/>
                <w:sz w:val="28"/>
                <w:szCs w:val="28"/>
                <w:lang w:val="uk-UA"/>
              </w:rPr>
            </w:pPr>
            <w:r w:rsidRPr="00E94A57">
              <w:rPr>
                <w:rFonts w:ascii="Times New Roman" w:hAnsi="Times New Roman"/>
                <w:b/>
                <w:sz w:val="28"/>
                <w:szCs w:val="28"/>
                <w:lang w:val="uk-UA"/>
              </w:rPr>
              <w:t>Тема програми практики</w:t>
            </w:r>
          </w:p>
        </w:tc>
        <w:tc>
          <w:tcPr>
            <w:tcW w:w="1553" w:type="dxa"/>
          </w:tcPr>
          <w:p w:rsidR="00501F2E" w:rsidRPr="00E94A57" w:rsidRDefault="00501F2E" w:rsidP="009A4572">
            <w:pPr>
              <w:pStyle w:val="13"/>
              <w:jc w:val="both"/>
              <w:rPr>
                <w:b/>
                <w:sz w:val="28"/>
                <w:szCs w:val="28"/>
                <w:lang w:val="uk-UA" w:eastAsia="en-US"/>
              </w:rPr>
            </w:pPr>
            <w:r w:rsidRPr="00E94A57">
              <w:rPr>
                <w:b/>
                <w:sz w:val="28"/>
                <w:szCs w:val="28"/>
                <w:lang w:val="uk-UA" w:eastAsia="en-US"/>
              </w:rPr>
              <w:t>Розподіл часу</w:t>
            </w:r>
          </w:p>
          <w:p w:rsidR="00501F2E" w:rsidRPr="00E94A57" w:rsidRDefault="00501F2E" w:rsidP="009A4572">
            <w:pPr>
              <w:pStyle w:val="13"/>
              <w:jc w:val="both"/>
              <w:rPr>
                <w:b/>
                <w:sz w:val="28"/>
                <w:szCs w:val="28"/>
                <w:lang w:val="uk-UA" w:eastAsia="en-US"/>
              </w:rPr>
            </w:pPr>
            <w:r w:rsidRPr="00E94A57">
              <w:rPr>
                <w:b/>
                <w:sz w:val="28"/>
                <w:szCs w:val="28"/>
                <w:lang w:val="uk-UA" w:eastAsia="en-US"/>
              </w:rPr>
              <w:t>в днях</w:t>
            </w:r>
          </w:p>
        </w:tc>
      </w:tr>
      <w:tr w:rsidR="00501F2E" w:rsidRPr="00E94A57" w:rsidTr="009A4572">
        <w:trPr>
          <w:trHeight w:val="964"/>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1.</w:t>
            </w:r>
          </w:p>
        </w:tc>
        <w:tc>
          <w:tcPr>
            <w:tcW w:w="7372" w:type="dxa"/>
          </w:tcPr>
          <w:p w:rsidR="00501F2E" w:rsidRPr="00E94A57" w:rsidRDefault="00501F2E" w:rsidP="002B4397">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Ознайомлення </w:t>
            </w:r>
            <w:r w:rsidR="002B4397" w:rsidRPr="00E94A57">
              <w:rPr>
                <w:rFonts w:ascii="Times New Roman" w:hAnsi="Times New Roman"/>
                <w:sz w:val="28"/>
                <w:szCs w:val="28"/>
                <w:lang w:val="uk-UA"/>
              </w:rPr>
              <w:t>з нормативною базою діяльності підрозділів Управління превентивної поліції ГУНП в Чернігівській області</w:t>
            </w:r>
            <w:r w:rsidRPr="00E94A57">
              <w:rPr>
                <w:rFonts w:ascii="Times New Roman" w:hAnsi="Times New Roman"/>
                <w:sz w:val="28"/>
                <w:szCs w:val="28"/>
                <w:lang w:val="uk-UA"/>
              </w:rPr>
              <w:t>, із завданнями, основними функціями, системою і структурою превентивної поліції. Охорона праці на робочому місці</w:t>
            </w:r>
          </w:p>
        </w:tc>
        <w:tc>
          <w:tcPr>
            <w:tcW w:w="1553"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1352"/>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2.</w:t>
            </w:r>
          </w:p>
        </w:tc>
        <w:tc>
          <w:tcPr>
            <w:tcW w:w="7372" w:type="dxa"/>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порядком служби у превентивній поліції, змістом службових повноважень, розподілом функцій між відділами, секторами і співробітниками; з планами роботи служби, методами контролю за виконанням запланованих заходів</w:t>
            </w:r>
          </w:p>
        </w:tc>
        <w:tc>
          <w:tcPr>
            <w:tcW w:w="1553"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964"/>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3.</w:t>
            </w:r>
          </w:p>
        </w:tc>
        <w:tc>
          <w:tcPr>
            <w:tcW w:w="7372" w:type="dxa"/>
          </w:tcPr>
          <w:p w:rsidR="00501F2E" w:rsidRPr="00E94A57" w:rsidRDefault="00501F2E" w:rsidP="009A4572">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Вивчення загальних правил ведення діловодства у превентивній поліції, з’ясування значення і ролі всіх реєстраційних та облікових документів, з порядком підготовки узагальнених матеріалів (звіти, огляди, інформації, доповідні записки, довідки-звіти про виконану роботу)</w:t>
            </w:r>
          </w:p>
        </w:tc>
        <w:tc>
          <w:tcPr>
            <w:tcW w:w="1553"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750"/>
        </w:trPr>
        <w:tc>
          <w:tcPr>
            <w:tcW w:w="675" w:type="dxa"/>
            <w:tcBorders>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4.</w:t>
            </w:r>
          </w:p>
        </w:tc>
        <w:tc>
          <w:tcPr>
            <w:tcW w:w="7372" w:type="dxa"/>
            <w:tcBorders>
              <w:bottom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особливостями здійснення контролю за додержанням вимог законів та інших нормативно-правових актів щодо опіки, піклування над дітьми-сиротами та дітьми, позбавленими батьківського піклування та  вжиття заходів щодо запобігання дитячій бездоглядності, правопорушенням у дитячому середовищі, а також соціального патронажу щодо дітей, які відбували покарання у виді позбавлення волі</w:t>
            </w:r>
          </w:p>
        </w:tc>
        <w:tc>
          <w:tcPr>
            <w:tcW w:w="1553" w:type="dxa"/>
            <w:tcBorders>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645"/>
        </w:trPr>
        <w:tc>
          <w:tcPr>
            <w:tcW w:w="675" w:type="dxa"/>
            <w:tcBorders>
              <w:top w:val="single" w:sz="4" w:space="0" w:color="auto"/>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5.</w:t>
            </w:r>
          </w:p>
        </w:tc>
        <w:tc>
          <w:tcPr>
            <w:tcW w:w="7372" w:type="dxa"/>
            <w:tcBorders>
              <w:top w:val="single" w:sz="4" w:space="0" w:color="auto"/>
              <w:bottom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особливостями організації індивідуальної превентивної роботи з неповнолітніми, які перебувають у конфлікті із законом, роботи з протидії втягненню дітей у злочинну діяльність, пияцтво, жебрацтво та іншу протиправну діяльність</w:t>
            </w:r>
          </w:p>
        </w:tc>
        <w:tc>
          <w:tcPr>
            <w:tcW w:w="1553" w:type="dxa"/>
            <w:tcBorders>
              <w:top w:val="single" w:sz="4" w:space="0" w:color="auto"/>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726"/>
        </w:trPr>
        <w:tc>
          <w:tcPr>
            <w:tcW w:w="675" w:type="dxa"/>
            <w:tcBorders>
              <w:top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6.</w:t>
            </w:r>
          </w:p>
        </w:tc>
        <w:tc>
          <w:tcPr>
            <w:tcW w:w="7372" w:type="dxa"/>
            <w:tcBorders>
              <w:top w:val="single" w:sz="4" w:space="0" w:color="auto"/>
            </w:tcBorders>
          </w:tcPr>
          <w:p w:rsidR="00501F2E" w:rsidRPr="00E94A57" w:rsidRDefault="00501F2E" w:rsidP="009A4572">
            <w:pPr>
              <w:pStyle w:val="rvps2"/>
              <w:shd w:val="clear" w:color="auto" w:fill="FFFFFF"/>
              <w:spacing w:before="0" w:beforeAutospacing="0" w:after="150" w:afterAutospacing="0"/>
              <w:jc w:val="both"/>
              <w:rPr>
                <w:color w:val="333333"/>
                <w:sz w:val="28"/>
                <w:szCs w:val="28"/>
                <w:lang w:val="uk-UA"/>
              </w:rPr>
            </w:pPr>
            <w:r w:rsidRPr="00E94A57">
              <w:rPr>
                <w:sz w:val="28"/>
                <w:szCs w:val="28"/>
                <w:lang w:val="uk-UA"/>
              </w:rPr>
              <w:t>Ознайомлення із особливостями застосування заходів попередження насильства в сім’ї, а саме термінового заборонного припису стосовно кривдника;</w:t>
            </w:r>
            <w:bookmarkStart w:id="0" w:name="n371"/>
            <w:bookmarkEnd w:id="0"/>
            <w:r w:rsidRPr="00E94A57">
              <w:rPr>
                <w:sz w:val="28"/>
                <w:szCs w:val="28"/>
                <w:lang w:val="uk-UA"/>
              </w:rPr>
              <w:t xml:space="preserve"> взяття на профілактичний облік кривдника та проведення з ним профілактичної роботи</w:t>
            </w:r>
            <w:bookmarkStart w:id="1" w:name="n372"/>
            <w:bookmarkEnd w:id="1"/>
            <w:r w:rsidRPr="00E94A57">
              <w:rPr>
                <w:sz w:val="28"/>
                <w:szCs w:val="28"/>
                <w:lang w:val="uk-UA"/>
              </w:rPr>
              <w:t xml:space="preserve"> Ознайомлення з особливостями організації профілактичних заходів серед осіб, які знаходяться під адміністративним наглядом</w:t>
            </w:r>
          </w:p>
        </w:tc>
        <w:tc>
          <w:tcPr>
            <w:tcW w:w="1553" w:type="dxa"/>
            <w:tcBorders>
              <w:top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1265"/>
        </w:trPr>
        <w:tc>
          <w:tcPr>
            <w:tcW w:w="675" w:type="dxa"/>
            <w:tcBorders>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lastRenderedPageBreak/>
              <w:t>7.</w:t>
            </w:r>
          </w:p>
        </w:tc>
        <w:tc>
          <w:tcPr>
            <w:tcW w:w="7372" w:type="dxa"/>
            <w:tcBorders>
              <w:bottom w:val="single" w:sz="4" w:space="0" w:color="auto"/>
            </w:tcBorders>
          </w:tcPr>
          <w:p w:rsidR="00501F2E" w:rsidRPr="00E94A57" w:rsidRDefault="00501F2E" w:rsidP="002B4397">
            <w:pPr>
              <w:pStyle w:val="1"/>
              <w:jc w:val="both"/>
              <w:rPr>
                <w:b/>
                <w:szCs w:val="28"/>
                <w:lang w:val="uk-UA"/>
              </w:rPr>
            </w:pPr>
            <w:r w:rsidRPr="00E94A57">
              <w:rPr>
                <w:szCs w:val="28"/>
                <w:lang w:val="uk-UA"/>
              </w:rPr>
              <w:t xml:space="preserve">Ознайомлення </w:t>
            </w:r>
            <w:r w:rsidRPr="00E94A57">
              <w:rPr>
                <w:lang w:val="uk-UA"/>
              </w:rPr>
              <w:t xml:space="preserve">з правовою основою діяльності підрозділу дільничних офіцерів </w:t>
            </w:r>
            <w:r w:rsidR="002B4397" w:rsidRPr="00E94A57">
              <w:rPr>
                <w:lang w:val="uk-UA"/>
              </w:rPr>
              <w:t>поліції, з завданнями та функці</w:t>
            </w:r>
            <w:r w:rsidRPr="00E94A57">
              <w:rPr>
                <w:lang w:val="uk-UA"/>
              </w:rPr>
              <w:t xml:space="preserve">ями підрозділу дільничних офіцерів поліції, системою та структурою підрозділу дільничних офіцерів поліції. </w:t>
            </w:r>
          </w:p>
        </w:tc>
        <w:tc>
          <w:tcPr>
            <w:tcW w:w="1553" w:type="dxa"/>
            <w:tcBorders>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638"/>
        </w:trPr>
        <w:tc>
          <w:tcPr>
            <w:tcW w:w="675" w:type="dxa"/>
            <w:tcBorders>
              <w:top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8.</w:t>
            </w:r>
          </w:p>
        </w:tc>
        <w:tc>
          <w:tcPr>
            <w:tcW w:w="7372" w:type="dxa"/>
            <w:tcBorders>
              <w:top w:val="single" w:sz="4" w:space="0" w:color="auto"/>
            </w:tcBorders>
          </w:tcPr>
          <w:p w:rsidR="00501F2E" w:rsidRPr="00E94A57" w:rsidRDefault="00501F2E" w:rsidP="004B5C48">
            <w:pPr>
              <w:numPr>
                <w:ilvl w:val="0"/>
                <w:numId w:val="20"/>
              </w:numPr>
              <w:shd w:val="clear" w:color="auto" w:fill="FFFFFF"/>
              <w:spacing w:before="100" w:beforeAutospacing="1" w:after="100" w:afterAutospacing="1" w:line="240" w:lineRule="auto"/>
              <w:ind w:left="0"/>
              <w:jc w:val="both"/>
              <w:rPr>
                <w:rFonts w:ascii="Times New Roman" w:hAnsi="Times New Roman"/>
                <w:sz w:val="28"/>
                <w:szCs w:val="28"/>
                <w:lang w:val="uk-UA"/>
              </w:rPr>
            </w:pPr>
            <w:r w:rsidRPr="00E94A57">
              <w:rPr>
                <w:rFonts w:ascii="Times New Roman" w:hAnsi="Times New Roman"/>
                <w:sz w:val="28"/>
                <w:szCs w:val="28"/>
                <w:lang w:val="uk-UA"/>
              </w:rPr>
              <w:t>Ознайомлення з особливостями та оволодіння технікою опитування та особливостями офіційного спілкування</w:t>
            </w:r>
          </w:p>
        </w:tc>
        <w:tc>
          <w:tcPr>
            <w:tcW w:w="1553" w:type="dxa"/>
            <w:tcBorders>
              <w:top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597"/>
        </w:trPr>
        <w:tc>
          <w:tcPr>
            <w:tcW w:w="8047" w:type="dxa"/>
            <w:gridSpan w:val="2"/>
          </w:tcPr>
          <w:p w:rsidR="00501F2E" w:rsidRPr="00E94A57" w:rsidRDefault="00501F2E" w:rsidP="009A4572">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Всього</w:t>
            </w:r>
          </w:p>
          <w:p w:rsidR="00501F2E" w:rsidRPr="00E94A57" w:rsidRDefault="00501F2E" w:rsidP="009A4572">
            <w:pPr>
              <w:spacing w:after="0" w:line="240" w:lineRule="auto"/>
              <w:ind w:firstLine="709"/>
              <w:jc w:val="both"/>
              <w:rPr>
                <w:rFonts w:ascii="Times New Roman" w:hAnsi="Times New Roman"/>
                <w:b/>
                <w:sz w:val="28"/>
                <w:szCs w:val="28"/>
                <w:lang w:val="uk-UA"/>
              </w:rPr>
            </w:pPr>
          </w:p>
        </w:tc>
        <w:tc>
          <w:tcPr>
            <w:tcW w:w="1553" w:type="dxa"/>
          </w:tcPr>
          <w:p w:rsidR="00501F2E" w:rsidRPr="00E94A57" w:rsidRDefault="00501F2E" w:rsidP="009A4572">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20</w:t>
            </w:r>
          </w:p>
        </w:tc>
      </w:tr>
    </w:tbl>
    <w:p w:rsidR="00501F2E" w:rsidRPr="00E94A57" w:rsidRDefault="00501F2E" w:rsidP="00455969">
      <w:pPr>
        <w:spacing w:after="0" w:line="240" w:lineRule="auto"/>
        <w:rPr>
          <w:lang w:val="uk-UA"/>
        </w:rPr>
      </w:pPr>
    </w:p>
    <w:p w:rsidR="00501F2E" w:rsidRPr="00E94A57" w:rsidRDefault="00501F2E" w:rsidP="00D54114">
      <w:pPr>
        <w:pStyle w:val="1"/>
        <w:ind w:firstLine="709"/>
        <w:jc w:val="both"/>
        <w:rPr>
          <w:b/>
          <w:szCs w:val="28"/>
          <w:lang w:val="uk-UA"/>
        </w:rPr>
      </w:pPr>
      <w:r w:rsidRPr="00E94A57">
        <w:rPr>
          <w:b/>
          <w:szCs w:val="28"/>
          <w:lang w:val="uk-UA"/>
        </w:rPr>
        <w:t>3.4.1.</w:t>
      </w:r>
      <w:r w:rsidRPr="00E94A57">
        <w:rPr>
          <w:b/>
          <w:bCs/>
          <w:snapToGrid w:val="0"/>
          <w:szCs w:val="28"/>
          <w:lang w:val="uk-UA"/>
        </w:rPr>
        <w:t xml:space="preserve"> Методичні рекомендації</w:t>
      </w:r>
      <w:r w:rsidRPr="00E94A57">
        <w:rPr>
          <w:b/>
          <w:szCs w:val="28"/>
          <w:lang w:val="uk-UA"/>
        </w:rPr>
        <w:t xml:space="preserve"> щодо проходження виробничої практики </w:t>
      </w:r>
      <w:r w:rsidR="002B4397" w:rsidRPr="00E94A57">
        <w:rPr>
          <w:b/>
          <w:szCs w:val="28"/>
          <w:lang w:val="uk-UA"/>
        </w:rPr>
        <w:t>у підрозділах Управління превентивної поліції ГУНП в Чернігівській області</w:t>
      </w:r>
      <w:r w:rsidRPr="00E94A57">
        <w:rPr>
          <w:b/>
          <w:szCs w:val="28"/>
          <w:lang w:val="uk-UA"/>
        </w:rPr>
        <w:t>.</w:t>
      </w:r>
    </w:p>
    <w:p w:rsidR="00501F2E" w:rsidRPr="00E94A57" w:rsidRDefault="00501F2E" w:rsidP="00D54114">
      <w:pPr>
        <w:pStyle w:val="a5"/>
        <w:ind w:left="0" w:firstLine="709"/>
        <w:jc w:val="both"/>
        <w:rPr>
          <w:sz w:val="28"/>
          <w:szCs w:val="28"/>
          <w:lang w:val="uk-UA"/>
        </w:rPr>
      </w:pPr>
      <w:r w:rsidRPr="00E94A57">
        <w:rPr>
          <w:sz w:val="28"/>
          <w:szCs w:val="28"/>
          <w:lang w:val="uk-UA"/>
        </w:rPr>
        <w:t xml:space="preserve">Основна мета практики – вивчення здобувачами вищої освіти основ організації та діяльності підрозділів превентивної поліції Національної поліції України, закріплення знань та навичок отриманих в результаті вивчення теоретичних курсів, та здобуття практичних навичок. </w:t>
      </w:r>
    </w:p>
    <w:p w:rsidR="00501F2E" w:rsidRPr="00E94A57" w:rsidRDefault="00501F2E" w:rsidP="00D54114">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До початку практики здобувач вищої освіти повинен ознайомитися з законодавчими актами, що регламентують діяльність. На підставі набутих теоретичних знань здобувачі вищої освіти вивчають порядок організації та діяльності превентивної поліції закріплений нормативними актами. При цьому необхідно звернути увагу і засвоїти такі питання:</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основні напрямки та особливості діяльності превентивної поліції, її роль і місце в зміцненні законності і правопорядку;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стан правового регулювання діяльності превентивної поліції (закони, підзаконні, в тому числі відомчі акти);</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систему, організаційно-правові основи, роль превентивної поліції;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правові основи і порядок проходження служби в превентивній поліції;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права і обов’язки працівників превентивної поліції.</w:t>
      </w:r>
    </w:p>
    <w:p w:rsidR="00501F2E" w:rsidRPr="00E94A57" w:rsidRDefault="00501F2E" w:rsidP="00D54114">
      <w:pPr>
        <w:spacing w:after="0" w:line="240" w:lineRule="auto"/>
        <w:ind w:firstLine="567"/>
        <w:jc w:val="both"/>
        <w:rPr>
          <w:rFonts w:ascii="Times New Roman" w:hAnsi="Times New Roman"/>
          <w:sz w:val="28"/>
          <w:szCs w:val="28"/>
          <w:lang w:val="uk-UA"/>
        </w:rPr>
      </w:pPr>
    </w:p>
    <w:p w:rsidR="00501F2E" w:rsidRPr="00E94A57" w:rsidRDefault="00501F2E" w:rsidP="00D54114">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За результатами проходження виробничої практики здобувач вищої освіти має бути підготовлений до вирішення професійних завдань і володіти наступними загальнокультурними та професійними компетенціями:</w:t>
      </w:r>
    </w:p>
    <w:p w:rsidR="00501F2E" w:rsidRPr="00E94A57" w:rsidRDefault="00501F2E" w:rsidP="00D54114">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а) знати: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організаційну структуру і правове становище </w:t>
      </w:r>
      <w:r w:rsidR="002B4397" w:rsidRPr="00E94A57">
        <w:rPr>
          <w:rFonts w:ascii="Times New Roman" w:hAnsi="Times New Roman"/>
          <w:sz w:val="28"/>
          <w:szCs w:val="28"/>
          <w:lang w:val="uk-UA"/>
        </w:rPr>
        <w:t xml:space="preserve">підрозділів Управління превентивної поліції ГУНП в Чернігівській області </w:t>
      </w:r>
      <w:r w:rsidRPr="00E94A57">
        <w:rPr>
          <w:rFonts w:ascii="Times New Roman" w:hAnsi="Times New Roman"/>
          <w:sz w:val="28"/>
          <w:szCs w:val="28"/>
          <w:lang w:val="uk-UA"/>
        </w:rPr>
        <w:t>–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основні напрямки та особливості діяльності </w:t>
      </w:r>
      <w:r w:rsidR="002B4397" w:rsidRPr="00E94A57">
        <w:rPr>
          <w:rFonts w:ascii="Times New Roman" w:hAnsi="Times New Roman"/>
          <w:sz w:val="28"/>
          <w:szCs w:val="28"/>
          <w:lang w:val="uk-UA"/>
        </w:rPr>
        <w:t xml:space="preserve">підрозділів Управління превентивної поліції ГУНП в Чернігівській області </w:t>
      </w:r>
      <w:r w:rsidRPr="00E94A57">
        <w:rPr>
          <w:rFonts w:ascii="Times New Roman" w:hAnsi="Times New Roman"/>
          <w:sz w:val="28"/>
          <w:szCs w:val="28"/>
          <w:lang w:val="uk-UA"/>
        </w:rPr>
        <w:t xml:space="preserve">– місця проходження практики; </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права та обов’язки співробітників </w:t>
      </w:r>
      <w:r w:rsidR="002B4397" w:rsidRPr="00E94A57">
        <w:rPr>
          <w:rFonts w:ascii="Times New Roman" w:hAnsi="Times New Roman"/>
          <w:sz w:val="28"/>
          <w:szCs w:val="28"/>
          <w:lang w:val="uk-UA"/>
        </w:rPr>
        <w:t xml:space="preserve">підрозділів Управління превентивної поліції ГУНП в Чернігівській області </w:t>
      </w:r>
      <w:r w:rsidRPr="00E94A57">
        <w:rPr>
          <w:rFonts w:ascii="Times New Roman" w:hAnsi="Times New Roman"/>
          <w:sz w:val="28"/>
          <w:szCs w:val="28"/>
          <w:lang w:val="uk-UA"/>
        </w:rPr>
        <w:t>–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правила роботи зі службовими документами за місцем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lastRenderedPageBreak/>
        <w:t>систему організації та планування роботи відділу превентивної поліції;</w:t>
      </w:r>
    </w:p>
    <w:p w:rsidR="00501F2E" w:rsidRPr="00E94A57" w:rsidRDefault="00501F2E" w:rsidP="004B5C48">
      <w:pPr>
        <w:pStyle w:val="1"/>
        <w:numPr>
          <w:ilvl w:val="0"/>
          <w:numId w:val="18"/>
        </w:numPr>
        <w:jc w:val="both"/>
        <w:rPr>
          <w:b/>
          <w:szCs w:val="28"/>
          <w:lang w:val="uk-UA"/>
        </w:rPr>
      </w:pPr>
      <w:r w:rsidRPr="00E94A57">
        <w:rPr>
          <w:lang w:val="uk-UA"/>
        </w:rPr>
        <w:t>організацію роботи, правову основу, структуру відділу (сектору) дільничних офіцерів поліції;</w:t>
      </w:r>
    </w:p>
    <w:p w:rsidR="00501F2E" w:rsidRPr="00E94A57" w:rsidRDefault="00501F2E" w:rsidP="004B5C48">
      <w:pPr>
        <w:pStyle w:val="1"/>
        <w:numPr>
          <w:ilvl w:val="0"/>
          <w:numId w:val="18"/>
        </w:numPr>
        <w:jc w:val="both"/>
        <w:rPr>
          <w:b/>
          <w:szCs w:val="28"/>
          <w:lang w:val="uk-UA"/>
        </w:rPr>
      </w:pPr>
      <w:r w:rsidRPr="00E94A57">
        <w:rPr>
          <w:lang w:val="uk-UA"/>
        </w:rPr>
        <w:t xml:space="preserve">зміст </w:t>
      </w:r>
      <w:proofErr w:type="spellStart"/>
      <w:r w:rsidRPr="00E94A57">
        <w:rPr>
          <w:lang w:val="uk-UA"/>
        </w:rPr>
        <w:t>контрольнонаглядової</w:t>
      </w:r>
      <w:proofErr w:type="spellEnd"/>
      <w:r w:rsidRPr="00E94A57">
        <w:rPr>
          <w:lang w:val="uk-UA"/>
        </w:rPr>
        <w:t xml:space="preserve"> справи дільниці;</w:t>
      </w:r>
    </w:p>
    <w:p w:rsidR="00501F2E" w:rsidRPr="00E94A57" w:rsidRDefault="00501F2E" w:rsidP="004B5C48">
      <w:pPr>
        <w:pStyle w:val="1"/>
        <w:numPr>
          <w:ilvl w:val="0"/>
          <w:numId w:val="18"/>
        </w:numPr>
        <w:jc w:val="both"/>
        <w:rPr>
          <w:szCs w:val="28"/>
          <w:lang w:val="uk-UA"/>
        </w:rPr>
      </w:pPr>
      <w:r w:rsidRPr="00E94A57">
        <w:rPr>
          <w:lang w:val="uk-UA"/>
        </w:rPr>
        <w:t>основні принципи під час здійснення профілактичної роботи з дітьми;</w:t>
      </w:r>
    </w:p>
    <w:p w:rsidR="00501F2E" w:rsidRPr="00E94A57" w:rsidRDefault="00501F2E" w:rsidP="004B5C48">
      <w:pPr>
        <w:pStyle w:val="1"/>
        <w:numPr>
          <w:ilvl w:val="0"/>
          <w:numId w:val="18"/>
        </w:numPr>
        <w:jc w:val="both"/>
        <w:rPr>
          <w:lang w:val="uk-UA"/>
        </w:rPr>
      </w:pPr>
      <w:r w:rsidRPr="00E94A57">
        <w:rPr>
          <w:lang w:val="uk-UA"/>
        </w:rPr>
        <w:t>повноваження поліцейського щодо контролю за особами, які перебувають на профілактичному обліку;</w:t>
      </w:r>
    </w:p>
    <w:p w:rsidR="00501F2E" w:rsidRPr="00E94A57" w:rsidRDefault="00501F2E" w:rsidP="004B5C48">
      <w:pPr>
        <w:pStyle w:val="1"/>
        <w:numPr>
          <w:ilvl w:val="0"/>
          <w:numId w:val="18"/>
        </w:numPr>
        <w:jc w:val="both"/>
        <w:rPr>
          <w:lang w:val="uk-UA"/>
        </w:rPr>
      </w:pPr>
      <w:r w:rsidRPr="00E94A57">
        <w:rPr>
          <w:lang w:val="uk-UA"/>
        </w:rPr>
        <w:t>методи профілактичного впливу поліцейського на осіб, які перебувають на профілактичному обліку;</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систему заходів, спрямованих на усунення загроз життю та здоров’ю фізичних осіб і публічній безпеці, що виникли в наслідок учинення кримінального чи адміністративного правопорушення.</w:t>
      </w:r>
    </w:p>
    <w:p w:rsidR="00501F2E" w:rsidRPr="00E94A57" w:rsidRDefault="00501F2E" w:rsidP="00C07F02">
      <w:pPr>
        <w:spacing w:after="0" w:line="240" w:lineRule="auto"/>
        <w:jc w:val="both"/>
        <w:rPr>
          <w:rFonts w:ascii="Times New Roman" w:hAnsi="Times New Roman"/>
          <w:sz w:val="28"/>
          <w:szCs w:val="28"/>
          <w:lang w:val="uk-UA"/>
        </w:rPr>
      </w:pPr>
    </w:p>
    <w:p w:rsidR="00501F2E" w:rsidRPr="00E94A57" w:rsidRDefault="00501F2E" w:rsidP="00931A42">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б) вміти: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правильно визначати, тлумачити і застосовувати норми права в практичних цілях;</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proofErr w:type="spellStart"/>
      <w:r w:rsidRPr="00E94A57">
        <w:rPr>
          <w:rFonts w:ascii="Times New Roman" w:hAnsi="Times New Roman"/>
          <w:sz w:val="28"/>
          <w:szCs w:val="28"/>
          <w:lang w:val="uk-UA"/>
        </w:rPr>
        <w:t>грамотно</w:t>
      </w:r>
      <w:proofErr w:type="spellEnd"/>
      <w:r w:rsidRPr="00E94A57">
        <w:rPr>
          <w:rFonts w:ascii="Times New Roman" w:hAnsi="Times New Roman"/>
          <w:sz w:val="28"/>
          <w:szCs w:val="28"/>
          <w:lang w:val="uk-UA"/>
        </w:rPr>
        <w:t xml:space="preserve"> оформлювати адміністративно-процесуальні документи;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давати кваліфікаційні характеристики адміністративних та кримінальних правопорушень;</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користуватися методичними посібниками, службовою літературою і комп’ютерними базами даних організації;</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сумлінно виконувати свої професійні обов’язки;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представити себе усно і письмово;</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виступати з усним повідомленням;</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 xml:space="preserve">вміти поставити запитання, </w:t>
      </w:r>
      <w:proofErr w:type="spellStart"/>
      <w:r w:rsidRPr="00E94A57">
        <w:rPr>
          <w:rFonts w:ascii="Times New Roman" w:hAnsi="Times New Roman"/>
          <w:sz w:val="28"/>
          <w:szCs w:val="28"/>
          <w:lang w:val="uk-UA"/>
        </w:rPr>
        <w:t>коректно</w:t>
      </w:r>
      <w:proofErr w:type="spellEnd"/>
      <w:r w:rsidRPr="00E94A57">
        <w:rPr>
          <w:rFonts w:ascii="Times New Roman" w:hAnsi="Times New Roman"/>
          <w:sz w:val="28"/>
          <w:szCs w:val="28"/>
          <w:lang w:val="uk-UA"/>
        </w:rPr>
        <w:t xml:space="preserve"> вести діалог;</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 xml:space="preserve">критично оцінювати себе й інших і </w:t>
      </w:r>
      <w:proofErr w:type="spellStart"/>
      <w:r w:rsidRPr="00E94A57">
        <w:rPr>
          <w:rFonts w:ascii="Times New Roman" w:hAnsi="Times New Roman"/>
          <w:sz w:val="28"/>
          <w:szCs w:val="28"/>
          <w:lang w:val="uk-UA"/>
        </w:rPr>
        <w:t>конструктивно</w:t>
      </w:r>
      <w:proofErr w:type="spellEnd"/>
      <w:r w:rsidRPr="00E94A57">
        <w:rPr>
          <w:rFonts w:ascii="Times New Roman" w:hAnsi="Times New Roman"/>
          <w:sz w:val="28"/>
          <w:szCs w:val="28"/>
          <w:lang w:val="uk-UA"/>
        </w:rPr>
        <w:t xml:space="preserve"> сприймати критичні судження;</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висловлювати та обґрунтовувати власну позицію з питань, що стосуються роботи колективу;</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здійснювати професійну діяльність на основі розвиненої правосвідомості;</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оперувати юридичними поняттями і категоріями;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аналізувати різні ситуації порушень прав громадян, законних інтересів організацій і здійснювати юридичну кваліфікацію цих порушень;</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взаємодіяти з інститутами громадянського суспільства в сфері захисту прав і свобод громадян;</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аналізувати дію факторів, що впливають на стан захищеності прав і свобод громадян;</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представити підсумки роботи у вигляді звітів;</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застосовувати законодавство України, що регулює надання послуг, захист прав, свобод і законних інтересів фізичних і юридичних осіб;</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володіти достатніми навичками адаптуватися і діяти за звичних умов правоохоронної діяльності та за умов ускладнення оперативної обстановки;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lastRenderedPageBreak/>
        <w:t>застосовувати базові знання та розуміння процесуальних документів, що використовуються під час провадження у справах про адміністративні правопорушення, превентивні та примусові поліцейські заходи, а також здійснення кваліфікації адміністративних правопорушень.</w:t>
      </w:r>
    </w:p>
    <w:p w:rsidR="00501F2E" w:rsidRPr="00E94A57" w:rsidRDefault="00501F2E">
      <w:pPr>
        <w:rPr>
          <w:rFonts w:ascii="Times New Roman" w:hAnsi="Times New Roman"/>
          <w:b/>
          <w:sz w:val="28"/>
          <w:szCs w:val="28"/>
          <w:lang w:val="uk-UA"/>
        </w:rPr>
      </w:pPr>
    </w:p>
    <w:p w:rsidR="00501F2E" w:rsidRPr="00E94A57" w:rsidRDefault="00501F2E" w:rsidP="002B4397">
      <w:pPr>
        <w:spacing w:after="0" w:line="240" w:lineRule="auto"/>
        <w:jc w:val="center"/>
        <w:rPr>
          <w:rFonts w:ascii="Times New Roman" w:hAnsi="Times New Roman"/>
          <w:b/>
          <w:sz w:val="28"/>
          <w:szCs w:val="28"/>
          <w:lang w:val="uk-UA"/>
        </w:rPr>
      </w:pPr>
      <w:r w:rsidRPr="00E94A57">
        <w:rPr>
          <w:rFonts w:ascii="Times New Roman" w:hAnsi="Times New Roman"/>
          <w:b/>
          <w:bCs/>
          <w:snapToGrid w:val="0"/>
          <w:sz w:val="28"/>
          <w:szCs w:val="28"/>
          <w:lang w:val="uk-UA"/>
        </w:rPr>
        <w:t xml:space="preserve">3.5. </w:t>
      </w:r>
      <w:r w:rsidRPr="00E94A57">
        <w:rPr>
          <w:rFonts w:ascii="Times New Roman" w:hAnsi="Times New Roman"/>
          <w:b/>
          <w:sz w:val="28"/>
          <w:szCs w:val="28"/>
          <w:lang w:val="uk-UA"/>
        </w:rPr>
        <w:t xml:space="preserve">ОРІЄНТОВНИЙ ТЕМАТИЧНИЙ ПЛАН ВИРОБНИЧОЇ ПРАКТИКИ </w:t>
      </w:r>
      <w:r w:rsidR="00E720B6" w:rsidRPr="00E94A57">
        <w:rPr>
          <w:rFonts w:ascii="Times New Roman" w:hAnsi="Times New Roman"/>
          <w:b/>
          <w:sz w:val="28"/>
          <w:szCs w:val="28"/>
          <w:lang w:val="uk-UA"/>
        </w:rPr>
        <w:t xml:space="preserve">В ПІДРОЗДІЛАХ ТЕРИТОРІАЛЬНОГО УПРАВЛІННЯ СЛУЖБИ </w:t>
      </w:r>
      <w:r w:rsidRPr="00E94A57">
        <w:rPr>
          <w:rFonts w:ascii="Times New Roman" w:hAnsi="Times New Roman"/>
          <w:b/>
          <w:sz w:val="28"/>
          <w:szCs w:val="28"/>
          <w:lang w:val="uk-UA"/>
        </w:rPr>
        <w:t>СУДОВОЇ ОХОРОНИ</w:t>
      </w:r>
      <w:r w:rsidR="00E720B6" w:rsidRPr="00E94A57">
        <w:rPr>
          <w:rFonts w:ascii="Times New Roman" w:hAnsi="Times New Roman"/>
          <w:b/>
          <w:sz w:val="28"/>
          <w:szCs w:val="28"/>
          <w:lang w:val="uk-UA"/>
        </w:rPr>
        <w:t xml:space="preserve"> В ЧЕРІНІГВСЬКІЙ ОБЛАСТІ</w:t>
      </w:r>
    </w:p>
    <w:p w:rsidR="00501F2E" w:rsidRPr="00E94A57" w:rsidRDefault="00501F2E" w:rsidP="004653B5">
      <w:pPr>
        <w:spacing w:after="0" w:line="240" w:lineRule="auto"/>
        <w:rPr>
          <w:rFonts w:ascii="Times New Roman" w:hAnsi="Times New Roman"/>
          <w:b/>
          <w:bCs/>
          <w:snapToGrid w:val="0"/>
          <w:sz w:val="28"/>
          <w:szCs w:val="28"/>
          <w:lang w:val="uk-UA"/>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372"/>
        <w:gridCol w:w="1553"/>
      </w:tblGrid>
      <w:tr w:rsidR="00501F2E" w:rsidRPr="00E94A57" w:rsidTr="009A4572">
        <w:trPr>
          <w:trHeight w:val="713"/>
        </w:trPr>
        <w:tc>
          <w:tcPr>
            <w:tcW w:w="675" w:type="dxa"/>
          </w:tcPr>
          <w:p w:rsidR="00501F2E" w:rsidRPr="00E94A57" w:rsidRDefault="00501F2E" w:rsidP="009A4572">
            <w:pPr>
              <w:spacing w:after="0" w:line="240" w:lineRule="auto"/>
              <w:jc w:val="both"/>
              <w:rPr>
                <w:rFonts w:ascii="Times New Roman" w:hAnsi="Times New Roman"/>
                <w:b/>
                <w:sz w:val="28"/>
                <w:szCs w:val="28"/>
                <w:lang w:val="uk-UA"/>
              </w:rPr>
            </w:pPr>
            <w:r w:rsidRPr="00E94A57">
              <w:rPr>
                <w:rFonts w:ascii="Times New Roman" w:hAnsi="Times New Roman"/>
                <w:b/>
                <w:sz w:val="28"/>
                <w:szCs w:val="28"/>
                <w:lang w:val="uk-UA"/>
              </w:rPr>
              <w:t>№ п/п</w:t>
            </w:r>
          </w:p>
        </w:tc>
        <w:tc>
          <w:tcPr>
            <w:tcW w:w="7377" w:type="dxa"/>
          </w:tcPr>
          <w:p w:rsidR="00501F2E" w:rsidRPr="00E94A57" w:rsidRDefault="00501F2E" w:rsidP="009A4572">
            <w:pPr>
              <w:spacing w:after="0" w:line="240" w:lineRule="auto"/>
              <w:ind w:firstLine="34"/>
              <w:jc w:val="both"/>
              <w:rPr>
                <w:rFonts w:ascii="Times New Roman" w:hAnsi="Times New Roman"/>
                <w:b/>
                <w:sz w:val="28"/>
                <w:szCs w:val="28"/>
                <w:lang w:val="uk-UA"/>
              </w:rPr>
            </w:pPr>
          </w:p>
          <w:p w:rsidR="00501F2E" w:rsidRPr="00E94A57" w:rsidRDefault="00501F2E" w:rsidP="009A4572">
            <w:pPr>
              <w:spacing w:after="0" w:line="240" w:lineRule="auto"/>
              <w:jc w:val="center"/>
              <w:rPr>
                <w:rFonts w:ascii="Times New Roman" w:hAnsi="Times New Roman"/>
                <w:b/>
                <w:sz w:val="28"/>
                <w:szCs w:val="28"/>
                <w:lang w:val="uk-UA"/>
              </w:rPr>
            </w:pPr>
            <w:r w:rsidRPr="00E94A57">
              <w:rPr>
                <w:rFonts w:ascii="Times New Roman" w:hAnsi="Times New Roman"/>
                <w:b/>
                <w:sz w:val="28"/>
                <w:szCs w:val="28"/>
                <w:lang w:val="uk-UA"/>
              </w:rPr>
              <w:t>Тема програми практики</w:t>
            </w:r>
          </w:p>
        </w:tc>
        <w:tc>
          <w:tcPr>
            <w:tcW w:w="1554" w:type="dxa"/>
          </w:tcPr>
          <w:p w:rsidR="00501F2E" w:rsidRPr="00E94A57" w:rsidRDefault="00501F2E" w:rsidP="009A4572">
            <w:pPr>
              <w:pStyle w:val="13"/>
              <w:jc w:val="both"/>
              <w:rPr>
                <w:b/>
                <w:sz w:val="28"/>
                <w:szCs w:val="28"/>
                <w:lang w:val="uk-UA" w:eastAsia="en-US"/>
              </w:rPr>
            </w:pPr>
            <w:r w:rsidRPr="00E94A57">
              <w:rPr>
                <w:b/>
                <w:sz w:val="28"/>
                <w:szCs w:val="28"/>
                <w:lang w:val="uk-UA" w:eastAsia="en-US"/>
              </w:rPr>
              <w:t>Розподіл часу</w:t>
            </w:r>
          </w:p>
          <w:p w:rsidR="00501F2E" w:rsidRPr="00E94A57" w:rsidRDefault="00501F2E" w:rsidP="009A4572">
            <w:pPr>
              <w:pStyle w:val="13"/>
              <w:jc w:val="both"/>
              <w:rPr>
                <w:b/>
                <w:sz w:val="28"/>
                <w:szCs w:val="28"/>
                <w:lang w:val="uk-UA" w:eastAsia="en-US"/>
              </w:rPr>
            </w:pPr>
            <w:r w:rsidRPr="00E94A57">
              <w:rPr>
                <w:b/>
                <w:sz w:val="28"/>
                <w:szCs w:val="28"/>
                <w:lang w:val="uk-UA" w:eastAsia="en-US"/>
              </w:rPr>
              <w:t>в днях</w:t>
            </w:r>
          </w:p>
        </w:tc>
      </w:tr>
      <w:tr w:rsidR="00501F2E" w:rsidRPr="00E94A57" w:rsidTr="009A4572">
        <w:trPr>
          <w:trHeight w:val="964"/>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1.</w:t>
            </w:r>
          </w:p>
        </w:tc>
        <w:tc>
          <w:tcPr>
            <w:tcW w:w="7377" w:type="dxa"/>
          </w:tcPr>
          <w:p w:rsidR="00501F2E" w:rsidRPr="00E94A57" w:rsidRDefault="00501F2E" w:rsidP="009A4572">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Ознайомлення з нормативною базою діяльності Служби судової охорони, із завданнями, основними функціями, системою і структурою служби. Охорона праці на робочому місці.</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1352"/>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2.</w:t>
            </w:r>
          </w:p>
        </w:tc>
        <w:tc>
          <w:tcPr>
            <w:tcW w:w="7377" w:type="dxa"/>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порядком служби у Службі судової охорони, змістом службових повноважень, розподілом функцій між відділами, секторами і співробітниками; з планами роботи служби, методами контролю за виконанням запланованих заходів</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964"/>
        </w:trPr>
        <w:tc>
          <w:tcPr>
            <w:tcW w:w="675" w:type="dxa"/>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3.</w:t>
            </w:r>
          </w:p>
        </w:tc>
        <w:tc>
          <w:tcPr>
            <w:tcW w:w="7377" w:type="dxa"/>
          </w:tcPr>
          <w:p w:rsidR="00501F2E" w:rsidRPr="00E94A57" w:rsidRDefault="00501F2E" w:rsidP="009A4572">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Вивчення загальних правил ведення діловодства у Службі судової охорони, з’ясування значення і ролі всіх реєстраційних та облікових документів</w:t>
            </w:r>
          </w:p>
        </w:tc>
        <w:tc>
          <w:tcPr>
            <w:tcW w:w="1554" w:type="dxa"/>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750"/>
        </w:trPr>
        <w:tc>
          <w:tcPr>
            <w:tcW w:w="675" w:type="dxa"/>
            <w:tcBorders>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4.</w:t>
            </w:r>
          </w:p>
        </w:tc>
        <w:tc>
          <w:tcPr>
            <w:tcW w:w="7377" w:type="dxa"/>
            <w:tcBorders>
              <w:bottom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вимогами, котрі висуваються до претендентів на вакантну посаду в Службі судової охорони, конкурсними умовами, створення позитивного іміджу співробітника Служби судової охорони</w:t>
            </w:r>
          </w:p>
        </w:tc>
        <w:tc>
          <w:tcPr>
            <w:tcW w:w="1554" w:type="dxa"/>
            <w:tcBorders>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645"/>
        </w:trPr>
        <w:tc>
          <w:tcPr>
            <w:tcW w:w="675" w:type="dxa"/>
            <w:tcBorders>
              <w:top w:val="single" w:sz="4" w:space="0" w:color="auto"/>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5.</w:t>
            </w:r>
          </w:p>
        </w:tc>
        <w:tc>
          <w:tcPr>
            <w:tcW w:w="7377" w:type="dxa"/>
            <w:tcBorders>
              <w:top w:val="single" w:sz="4" w:space="0" w:color="auto"/>
              <w:bottom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особливостями діяльності підрозділу особистої безпеки суддів</w:t>
            </w:r>
          </w:p>
        </w:tc>
        <w:tc>
          <w:tcPr>
            <w:tcW w:w="1554" w:type="dxa"/>
            <w:tcBorders>
              <w:top w:val="single" w:sz="4" w:space="0" w:color="auto"/>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756"/>
        </w:trPr>
        <w:tc>
          <w:tcPr>
            <w:tcW w:w="675" w:type="dxa"/>
            <w:tcBorders>
              <w:top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6.</w:t>
            </w:r>
          </w:p>
        </w:tc>
        <w:tc>
          <w:tcPr>
            <w:tcW w:w="7377" w:type="dxa"/>
            <w:tcBorders>
              <w:top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особливостями діяльності взводу (підрозділу) швидкого реагування Служби судової охорони</w:t>
            </w:r>
          </w:p>
        </w:tc>
        <w:tc>
          <w:tcPr>
            <w:tcW w:w="1554" w:type="dxa"/>
            <w:tcBorders>
              <w:top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585"/>
        </w:trPr>
        <w:tc>
          <w:tcPr>
            <w:tcW w:w="675" w:type="dxa"/>
            <w:tcBorders>
              <w:bottom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7.</w:t>
            </w:r>
          </w:p>
        </w:tc>
        <w:tc>
          <w:tcPr>
            <w:tcW w:w="7377" w:type="dxa"/>
            <w:tcBorders>
              <w:bottom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 xml:space="preserve">Ознайомлення з особливостями міжнародної діяльності Служби судової охорони </w:t>
            </w:r>
          </w:p>
        </w:tc>
        <w:tc>
          <w:tcPr>
            <w:tcW w:w="1554" w:type="dxa"/>
            <w:tcBorders>
              <w:bottom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w:t>
            </w:r>
          </w:p>
        </w:tc>
      </w:tr>
      <w:tr w:rsidR="00501F2E" w:rsidRPr="00E94A57" w:rsidTr="009A4572">
        <w:trPr>
          <w:trHeight w:val="720"/>
        </w:trPr>
        <w:tc>
          <w:tcPr>
            <w:tcW w:w="675" w:type="dxa"/>
            <w:tcBorders>
              <w:top w:val="single" w:sz="4" w:space="0" w:color="auto"/>
            </w:tcBorders>
          </w:tcPr>
          <w:p w:rsidR="00501F2E" w:rsidRPr="00E94A57" w:rsidRDefault="00501F2E" w:rsidP="009A4572">
            <w:pPr>
              <w:spacing w:after="0" w:line="240" w:lineRule="auto"/>
              <w:jc w:val="center"/>
              <w:rPr>
                <w:rFonts w:ascii="Times New Roman" w:hAnsi="Times New Roman"/>
                <w:sz w:val="28"/>
                <w:szCs w:val="28"/>
                <w:lang w:val="uk-UA"/>
              </w:rPr>
            </w:pPr>
            <w:r w:rsidRPr="00E94A57">
              <w:rPr>
                <w:rFonts w:ascii="Times New Roman" w:hAnsi="Times New Roman"/>
                <w:sz w:val="28"/>
                <w:szCs w:val="28"/>
                <w:lang w:val="uk-UA"/>
              </w:rPr>
              <w:t>8.</w:t>
            </w:r>
          </w:p>
        </w:tc>
        <w:tc>
          <w:tcPr>
            <w:tcW w:w="7377" w:type="dxa"/>
            <w:tcBorders>
              <w:top w:val="single" w:sz="4" w:space="0" w:color="auto"/>
            </w:tcBorders>
          </w:tcPr>
          <w:p w:rsidR="00501F2E" w:rsidRPr="00E94A57" w:rsidRDefault="00501F2E" w:rsidP="009A4572">
            <w:pPr>
              <w:spacing w:after="0" w:line="240" w:lineRule="auto"/>
              <w:ind w:firstLine="34"/>
              <w:jc w:val="both"/>
              <w:rPr>
                <w:rFonts w:ascii="Times New Roman" w:hAnsi="Times New Roman"/>
                <w:sz w:val="28"/>
                <w:szCs w:val="28"/>
                <w:lang w:val="uk-UA"/>
              </w:rPr>
            </w:pPr>
            <w:r w:rsidRPr="00E94A57">
              <w:rPr>
                <w:rFonts w:ascii="Times New Roman" w:hAnsi="Times New Roman"/>
                <w:sz w:val="28"/>
                <w:szCs w:val="28"/>
                <w:lang w:val="uk-UA"/>
              </w:rPr>
              <w:t>Ознайомлення з особливостями застосування спеціальних засобів співробітниками Служби судової охорони</w:t>
            </w:r>
          </w:p>
        </w:tc>
        <w:tc>
          <w:tcPr>
            <w:tcW w:w="1554" w:type="dxa"/>
            <w:tcBorders>
              <w:top w:val="single" w:sz="4" w:space="0" w:color="auto"/>
            </w:tcBorders>
          </w:tcPr>
          <w:p w:rsidR="00501F2E" w:rsidRPr="00E94A57" w:rsidRDefault="00501F2E" w:rsidP="009A4572">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w:t>
            </w:r>
          </w:p>
        </w:tc>
      </w:tr>
      <w:tr w:rsidR="00501F2E" w:rsidRPr="00E94A57" w:rsidTr="009A4572">
        <w:trPr>
          <w:trHeight w:val="597"/>
        </w:trPr>
        <w:tc>
          <w:tcPr>
            <w:tcW w:w="8052" w:type="dxa"/>
            <w:gridSpan w:val="2"/>
          </w:tcPr>
          <w:p w:rsidR="00501F2E" w:rsidRPr="00E94A57" w:rsidRDefault="00501F2E" w:rsidP="009A4572">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Всього</w:t>
            </w:r>
          </w:p>
          <w:p w:rsidR="00501F2E" w:rsidRPr="00E94A57" w:rsidRDefault="00501F2E" w:rsidP="009A4572">
            <w:pPr>
              <w:spacing w:after="0" w:line="240" w:lineRule="auto"/>
              <w:ind w:firstLine="709"/>
              <w:jc w:val="both"/>
              <w:rPr>
                <w:rFonts w:ascii="Times New Roman" w:hAnsi="Times New Roman"/>
                <w:b/>
                <w:sz w:val="28"/>
                <w:szCs w:val="28"/>
                <w:lang w:val="uk-UA"/>
              </w:rPr>
            </w:pPr>
          </w:p>
        </w:tc>
        <w:tc>
          <w:tcPr>
            <w:tcW w:w="1554" w:type="dxa"/>
          </w:tcPr>
          <w:p w:rsidR="00501F2E" w:rsidRPr="00E94A57" w:rsidRDefault="00501F2E" w:rsidP="009A4572">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20</w:t>
            </w:r>
          </w:p>
        </w:tc>
      </w:tr>
    </w:tbl>
    <w:p w:rsidR="00501F2E" w:rsidRPr="00E94A57" w:rsidRDefault="00501F2E" w:rsidP="00455969">
      <w:pPr>
        <w:spacing w:after="0" w:line="240" w:lineRule="auto"/>
        <w:rPr>
          <w:rFonts w:ascii="Times New Roman" w:hAnsi="Times New Roman"/>
          <w:b/>
          <w:bCs/>
          <w:snapToGrid w:val="0"/>
          <w:sz w:val="28"/>
          <w:szCs w:val="28"/>
          <w:lang w:val="uk-UA"/>
        </w:rPr>
      </w:pPr>
    </w:p>
    <w:p w:rsidR="00501F2E" w:rsidRPr="00E94A57" w:rsidRDefault="00501F2E" w:rsidP="00931A42">
      <w:pPr>
        <w:spacing w:after="0" w:line="240" w:lineRule="auto"/>
        <w:rPr>
          <w:rFonts w:ascii="Times New Roman" w:hAnsi="Times New Roman"/>
          <w:b/>
          <w:bCs/>
          <w:snapToGrid w:val="0"/>
          <w:sz w:val="28"/>
          <w:szCs w:val="28"/>
          <w:lang w:val="uk-UA"/>
        </w:rPr>
      </w:pPr>
    </w:p>
    <w:p w:rsidR="00501F2E" w:rsidRPr="00E94A57" w:rsidRDefault="00501F2E" w:rsidP="003E7121">
      <w:pPr>
        <w:spacing w:after="0" w:line="240" w:lineRule="auto"/>
        <w:jc w:val="center"/>
        <w:rPr>
          <w:rFonts w:ascii="Times New Roman" w:hAnsi="Times New Roman"/>
          <w:b/>
          <w:bCs/>
          <w:snapToGrid w:val="0"/>
          <w:sz w:val="28"/>
          <w:szCs w:val="28"/>
          <w:lang w:val="uk-UA"/>
        </w:rPr>
      </w:pPr>
    </w:p>
    <w:p w:rsidR="00501F2E" w:rsidRPr="00E94A57" w:rsidRDefault="00501F2E" w:rsidP="003E7121">
      <w:pPr>
        <w:pStyle w:val="1"/>
        <w:ind w:firstLine="709"/>
        <w:jc w:val="both"/>
        <w:rPr>
          <w:b/>
          <w:szCs w:val="28"/>
          <w:lang w:val="uk-UA"/>
        </w:rPr>
      </w:pPr>
      <w:r w:rsidRPr="00E94A57">
        <w:rPr>
          <w:b/>
          <w:szCs w:val="28"/>
          <w:lang w:val="uk-UA"/>
        </w:rPr>
        <w:lastRenderedPageBreak/>
        <w:t>3.5.1.</w:t>
      </w:r>
      <w:r w:rsidRPr="00E94A57">
        <w:rPr>
          <w:b/>
          <w:bCs/>
          <w:snapToGrid w:val="0"/>
          <w:szCs w:val="28"/>
          <w:lang w:val="uk-UA"/>
        </w:rPr>
        <w:t xml:space="preserve"> Методичні рекомендації</w:t>
      </w:r>
      <w:r w:rsidRPr="00E94A57">
        <w:rPr>
          <w:b/>
          <w:szCs w:val="28"/>
          <w:lang w:val="uk-UA"/>
        </w:rPr>
        <w:t xml:space="preserve"> щодо проходження виробничої практики в </w:t>
      </w:r>
      <w:r w:rsidR="00E720B6" w:rsidRPr="00E94A57">
        <w:rPr>
          <w:b/>
          <w:szCs w:val="28"/>
          <w:lang w:val="uk-UA"/>
        </w:rPr>
        <w:t>підрозділах територіального управління Служби судової охорони в Чернігівській області</w:t>
      </w:r>
      <w:r w:rsidRPr="00E94A57">
        <w:rPr>
          <w:b/>
          <w:szCs w:val="28"/>
          <w:lang w:val="uk-UA"/>
        </w:rPr>
        <w:t>.</w:t>
      </w:r>
    </w:p>
    <w:p w:rsidR="00501F2E" w:rsidRPr="00E94A57" w:rsidRDefault="00501F2E" w:rsidP="003E7121">
      <w:pPr>
        <w:pStyle w:val="a5"/>
        <w:ind w:left="0" w:firstLine="709"/>
        <w:jc w:val="both"/>
        <w:rPr>
          <w:sz w:val="28"/>
          <w:szCs w:val="28"/>
          <w:lang w:val="uk-UA"/>
        </w:rPr>
      </w:pPr>
      <w:r w:rsidRPr="00E94A57">
        <w:rPr>
          <w:sz w:val="28"/>
          <w:szCs w:val="28"/>
          <w:lang w:val="uk-UA"/>
        </w:rPr>
        <w:t xml:space="preserve">Основна мета практики – вивчення здобувачами вищої освіти основ організації та діяльності Служби судової охорони України, закріплення знань та навичок отриманих в результаті вивчення теоретичних курсів, та здобуття практичних навичок </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До початку практики здобувач вищої освіти повинен ознайомитися з законодавчими актами, що регламентують діяльність Служби судової охорони України. На підставі набутих теоретичних знань здобувачі вищої освіти вивчають порядок організації та діяльності  Служби судової охорони України закріплений нормативними актами. При цьому необхідно звернути увагу і засвоїти такі питання:</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основні напрямки та особливості діяльності Служби судової охорони України, її роль і місце в зміцненні законності і правопорядку;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стан правового регулювання діяльності Служби судової охорони України (закони, підзаконні, в тому числі відомчі акти);</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систему, організаційно-правові основи, роль Служби судової охорони України;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правові основи і порядок проходження служби в Служби судової охорони України; </w:t>
      </w:r>
    </w:p>
    <w:p w:rsidR="00501F2E" w:rsidRPr="00E94A57" w:rsidRDefault="00501F2E" w:rsidP="004B5C48">
      <w:pPr>
        <w:pStyle w:val="a4"/>
        <w:numPr>
          <w:ilvl w:val="0"/>
          <w:numId w:val="17"/>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права і обов’язки працівників Служби судової охорони України.</w:t>
      </w:r>
    </w:p>
    <w:p w:rsidR="00501F2E" w:rsidRPr="00E94A57" w:rsidRDefault="00501F2E" w:rsidP="003E7121">
      <w:pPr>
        <w:spacing w:after="0" w:line="240" w:lineRule="auto"/>
        <w:ind w:firstLine="567"/>
        <w:jc w:val="both"/>
        <w:rPr>
          <w:rFonts w:ascii="Times New Roman" w:hAnsi="Times New Roman"/>
          <w:sz w:val="28"/>
          <w:szCs w:val="28"/>
          <w:lang w:val="uk-UA"/>
        </w:rPr>
      </w:pPr>
    </w:p>
    <w:p w:rsidR="00501F2E" w:rsidRPr="00E94A57" w:rsidRDefault="00501F2E" w:rsidP="003E7121">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За результатами проходження виробничої практики здобувач вищої освіти має бути підготовлений до вирішення професійних завдань і володіти наступними загальнокультурними та професійними компетенціями:</w:t>
      </w:r>
    </w:p>
    <w:p w:rsidR="00501F2E" w:rsidRPr="00E94A57" w:rsidRDefault="00501F2E" w:rsidP="003E7121">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а) знати: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організаційну структуру і правове становище Служби судової охорони України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 xml:space="preserve">основні напрямки та особливості діяльності відділу чи управління Служби судової охорони України – місця проходження практики; </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права та обов’язки співробітників відділу чи управління Служби судової охорони України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правила роботи зі службовими документами за місцем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систему організації та планування роботи відділів та управлінь Служби судової охорони України;</w:t>
      </w:r>
    </w:p>
    <w:p w:rsidR="00501F2E" w:rsidRPr="00E94A57" w:rsidRDefault="00501F2E" w:rsidP="004B5C48">
      <w:pPr>
        <w:pStyle w:val="a4"/>
        <w:numPr>
          <w:ilvl w:val="0"/>
          <w:numId w:val="18"/>
        </w:numPr>
        <w:ind w:left="0" w:firstLine="360"/>
        <w:rPr>
          <w:rFonts w:ascii="Times New Roman" w:hAnsi="Times New Roman"/>
          <w:sz w:val="28"/>
          <w:szCs w:val="28"/>
          <w:lang w:val="uk-UA"/>
        </w:rPr>
      </w:pPr>
      <w:r w:rsidRPr="00E94A57">
        <w:rPr>
          <w:rFonts w:ascii="Times New Roman" w:hAnsi="Times New Roman"/>
          <w:sz w:val="28"/>
          <w:szCs w:val="28"/>
          <w:lang w:val="uk-UA"/>
        </w:rPr>
        <w:t>специфіку та особливості організації роботи відділів та управлінь Служби судової охорони України – місця проходження практики.</w:t>
      </w:r>
    </w:p>
    <w:p w:rsidR="00501F2E" w:rsidRPr="00E94A57" w:rsidRDefault="00501F2E" w:rsidP="004B5C48">
      <w:pPr>
        <w:pStyle w:val="a4"/>
        <w:numPr>
          <w:ilvl w:val="0"/>
          <w:numId w:val="18"/>
        </w:numPr>
        <w:spacing w:after="0" w:line="240" w:lineRule="auto"/>
        <w:ind w:left="0" w:firstLine="360"/>
        <w:jc w:val="both"/>
        <w:rPr>
          <w:rFonts w:ascii="Times New Roman" w:hAnsi="Times New Roman"/>
          <w:sz w:val="28"/>
          <w:szCs w:val="28"/>
          <w:lang w:val="uk-UA"/>
        </w:rPr>
      </w:pPr>
      <w:r w:rsidRPr="00E94A57">
        <w:rPr>
          <w:rFonts w:ascii="Times New Roman" w:hAnsi="Times New Roman"/>
          <w:sz w:val="28"/>
          <w:szCs w:val="28"/>
          <w:lang w:val="uk-UA"/>
        </w:rPr>
        <w:t>систему заходів, спрямованих на усунення загроз життю та здоров’ю фізичних осіб і публічній безпеці, що виникли в наслідок учинення кримінального чи адміністративного правопорушення</w:t>
      </w:r>
    </w:p>
    <w:p w:rsidR="00501F2E" w:rsidRPr="00E94A57" w:rsidRDefault="00501F2E" w:rsidP="003E7121">
      <w:pPr>
        <w:spacing w:after="0" w:line="240" w:lineRule="auto"/>
        <w:ind w:firstLine="567"/>
        <w:jc w:val="both"/>
        <w:rPr>
          <w:rFonts w:ascii="Times New Roman" w:hAnsi="Times New Roman"/>
          <w:sz w:val="28"/>
          <w:szCs w:val="28"/>
          <w:lang w:val="uk-UA"/>
        </w:rPr>
      </w:pPr>
      <w:r w:rsidRPr="00E94A57">
        <w:rPr>
          <w:rFonts w:ascii="Times New Roman" w:hAnsi="Times New Roman"/>
          <w:sz w:val="28"/>
          <w:szCs w:val="28"/>
          <w:lang w:val="uk-UA"/>
        </w:rPr>
        <w:t>б) вміти: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lastRenderedPageBreak/>
        <w:t>правильно визначати, тлумачити і застосовувати норми права в практичних цілях;</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proofErr w:type="spellStart"/>
      <w:r w:rsidRPr="00E94A57">
        <w:rPr>
          <w:rFonts w:ascii="Times New Roman" w:hAnsi="Times New Roman"/>
          <w:sz w:val="28"/>
          <w:szCs w:val="28"/>
          <w:lang w:val="uk-UA"/>
        </w:rPr>
        <w:t>грамотно</w:t>
      </w:r>
      <w:proofErr w:type="spellEnd"/>
      <w:r w:rsidRPr="00E94A57">
        <w:rPr>
          <w:rFonts w:ascii="Times New Roman" w:hAnsi="Times New Roman"/>
          <w:sz w:val="28"/>
          <w:szCs w:val="28"/>
          <w:lang w:val="uk-UA"/>
        </w:rPr>
        <w:t xml:space="preserve"> оформлювати адміністративно-процесуальні документи;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давати кваліфікаційні характеристики адміністративних та кримінальних правопорушень;</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користуватися методичними посібниками, службовою літературою і комп’ютерними базами даних організації;</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сумлінно виконувати свої професійні обов’язки;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представити себе усно і письмово;</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виступати з усним повідомленням;</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 xml:space="preserve">вміти поставити запитання, </w:t>
      </w:r>
      <w:proofErr w:type="spellStart"/>
      <w:r w:rsidRPr="00E94A57">
        <w:rPr>
          <w:rFonts w:ascii="Times New Roman" w:hAnsi="Times New Roman"/>
          <w:sz w:val="28"/>
          <w:szCs w:val="28"/>
          <w:lang w:val="uk-UA"/>
        </w:rPr>
        <w:t>коректно</w:t>
      </w:r>
      <w:proofErr w:type="spellEnd"/>
      <w:r w:rsidRPr="00E94A57">
        <w:rPr>
          <w:rFonts w:ascii="Times New Roman" w:hAnsi="Times New Roman"/>
          <w:sz w:val="28"/>
          <w:szCs w:val="28"/>
          <w:lang w:val="uk-UA"/>
        </w:rPr>
        <w:t xml:space="preserve"> вести діалог;</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 xml:space="preserve">критично оцінювати себе й інших і </w:t>
      </w:r>
      <w:proofErr w:type="spellStart"/>
      <w:r w:rsidRPr="00E94A57">
        <w:rPr>
          <w:rFonts w:ascii="Times New Roman" w:hAnsi="Times New Roman"/>
          <w:sz w:val="28"/>
          <w:szCs w:val="28"/>
          <w:lang w:val="uk-UA"/>
        </w:rPr>
        <w:t>конструктивно</w:t>
      </w:r>
      <w:proofErr w:type="spellEnd"/>
      <w:r w:rsidRPr="00E94A57">
        <w:rPr>
          <w:rFonts w:ascii="Times New Roman" w:hAnsi="Times New Roman"/>
          <w:sz w:val="28"/>
          <w:szCs w:val="28"/>
          <w:lang w:val="uk-UA"/>
        </w:rPr>
        <w:t xml:space="preserve"> сприймати критичні судження;</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висловлювати та обґрунтовувати власну позицію з питань, що стосуються роботи колективу;</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здійснювати професійну діяльність на основі розвиненої правосвідомості;</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оперувати юридичними поняттями і категоріями;</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аналізувати різні ситуації порушень прав громадян, законних інтересів організацій і здійснювати юридичну кваліфікацію цих порушень;</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взаємодіяти з інститутами громадянського суспільства в сфері захисту прав і свобод громадян;</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аналізувати дію факторів, що впливають на стан захищеності прав і свобод громадян;</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представити підсумки роботи у вигляді звітів;</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застосовувати законодавство України, що регулює надання послуг, захист прав, свобод і законних інтересів фізичних і юридичних осіб;</w:t>
      </w:r>
    </w:p>
    <w:p w:rsidR="00501F2E" w:rsidRPr="00E94A57"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володіти достатніми навичками адаптуватися і діяти за звичних умов правоохоронної діяльності та за умов ускладнення оперативної обстановки;</w:t>
      </w:r>
    </w:p>
    <w:p w:rsidR="00501F2E" w:rsidRDefault="00501F2E" w:rsidP="004B5C48">
      <w:pPr>
        <w:pStyle w:val="a4"/>
        <w:numPr>
          <w:ilvl w:val="0"/>
          <w:numId w:val="19"/>
        </w:numPr>
        <w:spacing w:after="0" w:line="240" w:lineRule="auto"/>
        <w:ind w:left="0" w:firstLine="567"/>
        <w:jc w:val="both"/>
        <w:rPr>
          <w:rFonts w:ascii="Times New Roman" w:hAnsi="Times New Roman"/>
          <w:sz w:val="28"/>
          <w:szCs w:val="28"/>
          <w:lang w:val="uk-UA"/>
        </w:rPr>
      </w:pPr>
      <w:r w:rsidRPr="00E94A57">
        <w:rPr>
          <w:rFonts w:ascii="Times New Roman" w:hAnsi="Times New Roman"/>
          <w:sz w:val="28"/>
          <w:szCs w:val="28"/>
          <w:lang w:val="uk-UA"/>
        </w:rPr>
        <w:t>застосовувати базові знання та розуміння процесуальних документів, що використовуються під час провадження у справах про адміністративні правопорушення, превентивні та примусові поліцейські заходи, а також здійснення кваліфікації адміністративних правопорушень.</w:t>
      </w:r>
    </w:p>
    <w:p w:rsidR="000670AD" w:rsidRPr="000670AD" w:rsidRDefault="000670AD" w:rsidP="000670AD">
      <w:pPr>
        <w:pStyle w:val="a4"/>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 xml:space="preserve">Перелік баз практик, як і </w:t>
      </w:r>
      <w:bookmarkStart w:id="2" w:name="_GoBack"/>
      <w:bookmarkEnd w:id="2"/>
      <w:r>
        <w:rPr>
          <w:rFonts w:ascii="Times New Roman" w:hAnsi="Times New Roman"/>
          <w:sz w:val="28"/>
          <w:szCs w:val="28"/>
          <w:lang w:val="uk-UA"/>
        </w:rPr>
        <w:t>о</w:t>
      </w:r>
      <w:r w:rsidRPr="000670AD">
        <w:rPr>
          <w:rFonts w:ascii="Times New Roman" w:hAnsi="Times New Roman"/>
          <w:sz w:val="28"/>
          <w:szCs w:val="28"/>
          <w:lang w:val="uk-UA"/>
        </w:rPr>
        <w:t>рієнтовни</w:t>
      </w:r>
      <w:r>
        <w:rPr>
          <w:rFonts w:ascii="Times New Roman" w:hAnsi="Times New Roman"/>
          <w:sz w:val="28"/>
          <w:szCs w:val="28"/>
          <w:lang w:val="uk-UA"/>
        </w:rPr>
        <w:t>х</w:t>
      </w:r>
      <w:r w:rsidRPr="000670AD">
        <w:rPr>
          <w:rFonts w:ascii="Times New Roman" w:hAnsi="Times New Roman"/>
          <w:sz w:val="28"/>
          <w:szCs w:val="28"/>
          <w:lang w:val="uk-UA"/>
        </w:rPr>
        <w:t xml:space="preserve"> тематични</w:t>
      </w:r>
      <w:r>
        <w:rPr>
          <w:rFonts w:ascii="Times New Roman" w:hAnsi="Times New Roman"/>
          <w:sz w:val="28"/>
          <w:szCs w:val="28"/>
          <w:lang w:val="uk-UA"/>
        </w:rPr>
        <w:t>х</w:t>
      </w:r>
      <w:r w:rsidRPr="000670AD">
        <w:rPr>
          <w:rFonts w:ascii="Times New Roman" w:hAnsi="Times New Roman"/>
          <w:sz w:val="28"/>
          <w:szCs w:val="28"/>
          <w:lang w:val="uk-UA"/>
        </w:rPr>
        <w:t xml:space="preserve"> план</w:t>
      </w:r>
      <w:r>
        <w:rPr>
          <w:rFonts w:ascii="Times New Roman" w:hAnsi="Times New Roman"/>
          <w:sz w:val="28"/>
          <w:szCs w:val="28"/>
          <w:lang w:val="uk-UA"/>
        </w:rPr>
        <w:t>ів не є вичерпним.</w:t>
      </w:r>
    </w:p>
    <w:p w:rsidR="00501F2E" w:rsidRPr="00E94A57" w:rsidRDefault="00501F2E" w:rsidP="00931A42">
      <w:pPr>
        <w:spacing w:after="0" w:line="240" w:lineRule="auto"/>
        <w:rPr>
          <w:rFonts w:ascii="Times New Roman" w:hAnsi="Times New Roman"/>
          <w:b/>
          <w:sz w:val="28"/>
          <w:szCs w:val="28"/>
          <w:lang w:val="uk-UA"/>
        </w:rPr>
      </w:pPr>
    </w:p>
    <w:p w:rsidR="00501F2E" w:rsidRPr="00E94A57" w:rsidRDefault="00501F2E" w:rsidP="003E7121">
      <w:pPr>
        <w:spacing w:after="0" w:line="240" w:lineRule="auto"/>
        <w:ind w:firstLine="709"/>
        <w:jc w:val="center"/>
        <w:rPr>
          <w:rFonts w:ascii="Times New Roman" w:hAnsi="Times New Roman"/>
          <w:b/>
          <w:sz w:val="28"/>
          <w:szCs w:val="28"/>
          <w:lang w:val="uk-UA"/>
        </w:rPr>
      </w:pPr>
      <w:r w:rsidRPr="00E94A57">
        <w:rPr>
          <w:rFonts w:ascii="Times New Roman" w:hAnsi="Times New Roman"/>
          <w:b/>
          <w:sz w:val="28"/>
          <w:szCs w:val="28"/>
          <w:lang w:val="uk-UA"/>
        </w:rPr>
        <w:t>3.6. Індивідуальні завдання</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Перед початком проходження практики здобувачі вищої освіти одержують від викладачів кафедри теорії та історії держави і права, конституційного права індивідуальні завдання, з урахуванням особливостей виду бази практики та зацікавленості практиканта у накопиченні відповідної інформації. Якщо на одну базу практики направляється декілька практикантів, то їм може бути видане спільне індивідуальне завдання. Індивідуальне завдання видається з метою формування у практикантів навичок самостійної роботи, уміння використовувати теоретичні знання в конкретних видах діяльності </w:t>
      </w:r>
      <w:r w:rsidRPr="00E94A57">
        <w:rPr>
          <w:rFonts w:ascii="Times New Roman" w:hAnsi="Times New Roman"/>
          <w:sz w:val="28"/>
          <w:szCs w:val="28"/>
          <w:lang w:val="uk-UA"/>
        </w:rPr>
        <w:lastRenderedPageBreak/>
        <w:t>правоохоронних органів, аналізувати і оцінювати практику роботи правоохоронних органів на основі теоретичних знань, які вони одержали в навчальному закладі.</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Теми індивідуальних завдань видаються з урахуванням умов роботи цих установ на основі теоретичних знань, які вони одержали в університеті.</w:t>
      </w:r>
      <w:r w:rsidR="000670AD">
        <w:rPr>
          <w:rFonts w:ascii="Times New Roman" w:hAnsi="Times New Roman"/>
          <w:sz w:val="28"/>
          <w:szCs w:val="28"/>
          <w:lang w:val="uk-UA"/>
        </w:rPr>
        <w:t xml:space="preserve"> Перелік тем не є вичерпним. Здобувачі ВО можуть для дослідження пропонувати свої теми.</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Формами індивідуальної роботи можуть бути:</w:t>
      </w: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І. </w:t>
      </w:r>
      <w:r w:rsidR="00E661BE">
        <w:rPr>
          <w:rFonts w:ascii="Times New Roman" w:hAnsi="Times New Roman"/>
          <w:sz w:val="28"/>
          <w:szCs w:val="28"/>
          <w:lang w:val="uk-UA"/>
        </w:rPr>
        <w:t xml:space="preserve">Підготовка презентації </w:t>
      </w:r>
      <w:r w:rsidRPr="00E94A57">
        <w:rPr>
          <w:rFonts w:ascii="Times New Roman" w:hAnsi="Times New Roman"/>
          <w:sz w:val="28"/>
          <w:szCs w:val="28"/>
          <w:lang w:val="uk-UA"/>
        </w:rPr>
        <w:t>на певну тему:</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Особливості реформування поліції охорони.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Використання технічних засобів охорони поліцією охорони.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Особливості забезпечення особистої безпеки поліцією охорони.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Основні напрямки та особливості діяльності поліції охорони, її роль і місце в зміцненні законності і правопорядку.</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Правові основи і порядок проходження служби в ПУПО в Чернігівській області.</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Права і обов’язки працівників ПУПО.</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Стан правового регулювання діяльності ПУПО (закони, підзаконні, в тому числі відомчі акти).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Поліція охорони орган правової охорони.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В</w:t>
      </w:r>
      <w:r w:rsidRPr="00E94A57">
        <w:rPr>
          <w:rFonts w:ascii="Times New Roman" w:hAnsi="Times New Roman"/>
          <w:sz w:val="28"/>
          <w:szCs w:val="28"/>
          <w:lang w:val="uk-UA" w:eastAsia="ru-RU"/>
        </w:rPr>
        <w:t>ідповідальність співробітника поліції охорони за порушення виробничої дисципліни, правил внутрішньо-об’єктового та пропускного режиму.</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Особливості застосування</w:t>
      </w:r>
      <w:r w:rsidRPr="00E94A57">
        <w:rPr>
          <w:rFonts w:ascii="Times New Roman" w:hAnsi="Times New Roman"/>
          <w:sz w:val="28"/>
          <w:szCs w:val="28"/>
          <w:shd w:val="clear" w:color="auto" w:fill="FFFFFF"/>
          <w:lang w:val="uk-UA"/>
        </w:rPr>
        <w:t xml:space="preserve"> вогнепальної зброї, спеціальних засобів та фізичного впливу (сили) співробітниками поліції охорони.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proofErr w:type="spellStart"/>
      <w:r w:rsidRPr="00E94A57">
        <w:rPr>
          <w:rFonts w:ascii="Times New Roman" w:hAnsi="Times New Roman"/>
          <w:sz w:val="28"/>
          <w:szCs w:val="28"/>
          <w:lang w:val="uk-UA"/>
        </w:rPr>
        <w:t>Кіберполіція</w:t>
      </w:r>
      <w:proofErr w:type="spellEnd"/>
      <w:r w:rsidRPr="00E94A57">
        <w:rPr>
          <w:rFonts w:ascii="Times New Roman" w:hAnsi="Times New Roman"/>
          <w:sz w:val="28"/>
          <w:szCs w:val="28"/>
          <w:lang w:val="uk-UA"/>
        </w:rPr>
        <w:t>: історія створення та особливості діяльності в Україні.</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proofErr w:type="spellStart"/>
      <w:r w:rsidRPr="00E94A57">
        <w:rPr>
          <w:rFonts w:ascii="Times New Roman" w:hAnsi="Times New Roman"/>
          <w:sz w:val="28"/>
          <w:szCs w:val="28"/>
          <w:lang w:val="uk-UA"/>
        </w:rPr>
        <w:t>Кіберполіція</w:t>
      </w:r>
      <w:proofErr w:type="spellEnd"/>
      <w:r w:rsidRPr="00E94A57">
        <w:rPr>
          <w:rFonts w:ascii="Times New Roman" w:hAnsi="Times New Roman"/>
          <w:sz w:val="28"/>
          <w:szCs w:val="28"/>
          <w:lang w:val="uk-UA"/>
        </w:rPr>
        <w:t>: досвід існування в країнах світу.</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proofErr w:type="spellStart"/>
      <w:r w:rsidRPr="00E94A57">
        <w:rPr>
          <w:rFonts w:ascii="Times New Roman" w:hAnsi="Times New Roman"/>
          <w:sz w:val="28"/>
          <w:szCs w:val="28"/>
          <w:lang w:val="uk-UA"/>
        </w:rPr>
        <w:t>Кіберполіція</w:t>
      </w:r>
      <w:proofErr w:type="spellEnd"/>
      <w:r w:rsidRPr="00E94A57">
        <w:rPr>
          <w:rFonts w:ascii="Times New Roman" w:hAnsi="Times New Roman"/>
          <w:sz w:val="28"/>
          <w:szCs w:val="28"/>
          <w:lang w:val="uk-UA"/>
        </w:rPr>
        <w:t xml:space="preserve"> на захисті інтелектуальної власності.</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Особливості виявлення злочинів у сфері платіжних систем.</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Особливості виявлення злочинів у сфері захисту інтелектуальної власності.</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Поняття протиправного контенту.</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Поняття </w:t>
      </w:r>
      <w:proofErr w:type="spellStart"/>
      <w:r w:rsidRPr="00E94A57">
        <w:rPr>
          <w:rFonts w:ascii="Times New Roman" w:hAnsi="Times New Roman"/>
          <w:sz w:val="28"/>
          <w:szCs w:val="28"/>
          <w:lang w:val="uk-UA"/>
        </w:rPr>
        <w:t>кардерства</w:t>
      </w:r>
      <w:proofErr w:type="spellEnd"/>
      <w:r w:rsidRPr="00E94A57">
        <w:rPr>
          <w:rFonts w:ascii="Times New Roman" w:hAnsi="Times New Roman"/>
          <w:sz w:val="28"/>
          <w:szCs w:val="28"/>
          <w:lang w:val="uk-UA"/>
        </w:rPr>
        <w:t>.</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Інтернет шахрайство: поняття, види, особливості виявлення та фіксації.</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Поняття </w:t>
      </w:r>
      <w:proofErr w:type="spellStart"/>
      <w:r w:rsidRPr="00E94A57">
        <w:rPr>
          <w:rFonts w:ascii="Times New Roman" w:hAnsi="Times New Roman"/>
          <w:sz w:val="28"/>
          <w:szCs w:val="28"/>
          <w:lang w:val="uk-UA"/>
        </w:rPr>
        <w:t>фішингу</w:t>
      </w:r>
      <w:proofErr w:type="spellEnd"/>
      <w:r w:rsidRPr="00E94A57">
        <w:rPr>
          <w:rFonts w:ascii="Times New Roman" w:hAnsi="Times New Roman"/>
          <w:sz w:val="28"/>
          <w:szCs w:val="28"/>
          <w:lang w:val="uk-UA"/>
        </w:rPr>
        <w:t xml:space="preserve">. Поширення </w:t>
      </w:r>
      <w:proofErr w:type="spellStart"/>
      <w:r w:rsidRPr="00E94A57">
        <w:rPr>
          <w:rFonts w:ascii="Times New Roman" w:hAnsi="Times New Roman"/>
          <w:sz w:val="28"/>
          <w:szCs w:val="28"/>
          <w:lang w:val="uk-UA"/>
        </w:rPr>
        <w:t>фішингових</w:t>
      </w:r>
      <w:proofErr w:type="spellEnd"/>
      <w:r w:rsidRPr="00E94A57">
        <w:rPr>
          <w:rFonts w:ascii="Times New Roman" w:hAnsi="Times New Roman"/>
          <w:sz w:val="28"/>
          <w:szCs w:val="28"/>
          <w:lang w:val="uk-UA"/>
        </w:rPr>
        <w:t xml:space="preserve"> листів як вид правопорушення.</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Кібератаки: поняття, види.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Державна політика у сфері забезпечення публічної безпеки і порядку.</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Державна політика у сфері превентивної та профілактичної діяльності, запобігання та припинення насильства в сім’ї.</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 Вимоги законодавчих, нормативно-правових актів щодо забезпечення публічної безпеки і порядку під час масових заходів.</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Характеристика методів впливу на осіб, які вчиняють насильство в сім’ї.</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Система надання допомоги потерпілим від насильства в Україні.</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lastRenderedPageBreak/>
        <w:t>Вдосконалення структурної організації служби дільничних інспекторів поліції.</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 Моніторинг якості послуг, що надаються потерпілим від насильства.</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Структура Департаменту превентивної діяльності Національної поліції України.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Проблеми реформування служби превентивної поліції.</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Заходи з попередження насильства в сім’ї, які здійснюються уповноваженими підрозділами органів внутрішніх справ.</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Дитяча бездоглядність.</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Особливості правопорушень у дитячому середовищі. </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Соціальний патронаж щодо дітей, які відбували покарання у виді позбавлення волі.</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 Особливості організації індивідуальної превентивної роботи з неповнолітніми, які перебувають у конфлікті із законом.</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 Особливості організації роботи з протидії втягненню дітей у злочинну діяльність, пияцтво, жебрацтво та іншу протиправну діяльність.</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color w:val="000000"/>
          <w:sz w:val="28"/>
          <w:szCs w:val="28"/>
          <w:lang w:val="uk-UA"/>
        </w:rPr>
        <w:t>Захист суддів як гарантія верховенства права </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color w:val="202122"/>
          <w:sz w:val="28"/>
          <w:szCs w:val="28"/>
          <w:shd w:val="clear" w:color="auto" w:fill="FFFFFF"/>
          <w:lang w:val="uk-UA"/>
        </w:rPr>
        <w:t>Правовий статус та принципи діяльності Служби судової охорони.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color w:val="202122"/>
          <w:sz w:val="28"/>
          <w:szCs w:val="28"/>
          <w:shd w:val="clear" w:color="auto" w:fill="FFFFFF"/>
          <w:lang w:val="uk-UA"/>
        </w:rPr>
        <w:t>Особливості статусу співробітників Служби судової охорони.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color w:val="202122"/>
          <w:sz w:val="28"/>
          <w:szCs w:val="28"/>
          <w:shd w:val="clear" w:color="auto" w:fill="FFFFFF"/>
          <w:lang w:val="uk-UA"/>
        </w:rPr>
        <w:t>Повноваження Служби судової охорони, щодо державного забезпечення особистої безпеки суддів та членів їхніх сімей, працівників суду, забезпечення у суді безпеки учасників судового процесу.</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color w:val="000000"/>
          <w:sz w:val="28"/>
          <w:szCs w:val="28"/>
          <w:shd w:val="clear" w:color="auto" w:fill="FFFFFF"/>
          <w:lang w:val="uk-UA"/>
        </w:rPr>
        <w:t>Особливості п</w:t>
      </w:r>
      <w:r w:rsidRPr="00E94A57">
        <w:rPr>
          <w:rFonts w:ascii="Times New Roman" w:hAnsi="Times New Roman"/>
          <w:color w:val="202122"/>
          <w:sz w:val="28"/>
          <w:szCs w:val="28"/>
          <w:shd w:val="clear" w:color="auto" w:fill="FFFFFF"/>
          <w:lang w:val="uk-UA"/>
        </w:rPr>
        <w:t>ідтримання громадського порядку в суді.</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color w:val="202122"/>
          <w:sz w:val="28"/>
          <w:szCs w:val="28"/>
          <w:shd w:val="clear" w:color="auto" w:fill="FFFFFF"/>
          <w:lang w:val="uk-UA"/>
        </w:rPr>
        <w:t>Правова основа діяльності Служби судової охорони.</w:t>
      </w:r>
      <w:r w:rsidRPr="00E94A57">
        <w:rPr>
          <w:rFonts w:ascii="Times New Roman" w:hAnsi="Times New Roman"/>
          <w:color w:val="000000"/>
          <w:sz w:val="28"/>
          <w:szCs w:val="28"/>
          <w:shd w:val="clear" w:color="auto" w:fill="FFFFFF"/>
          <w:lang w:val="uk-UA"/>
        </w:rPr>
        <w:t xml:space="preserve"> </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color w:val="000000"/>
          <w:sz w:val="28"/>
          <w:szCs w:val="28"/>
          <w:shd w:val="clear" w:color="auto" w:fill="FFFFFF"/>
          <w:lang w:val="uk-UA"/>
        </w:rPr>
        <w:t>Служба судової охорони</w:t>
      </w:r>
      <w:r w:rsidRPr="00E94A57">
        <w:rPr>
          <w:rFonts w:ascii="Times New Roman" w:hAnsi="Times New Roman"/>
          <w:color w:val="202122"/>
          <w:sz w:val="28"/>
          <w:szCs w:val="28"/>
          <w:shd w:val="clear" w:color="auto" w:fill="FFFFFF"/>
          <w:lang w:val="uk-UA"/>
        </w:rPr>
        <w:t xml:space="preserve"> як державний орган у системі правосуддя для забезпечення охорони та підтримання громадського порядку в судах.</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color w:val="202122"/>
          <w:sz w:val="28"/>
          <w:szCs w:val="28"/>
          <w:shd w:val="clear" w:color="auto" w:fill="FFFFFF"/>
          <w:lang w:val="uk-UA"/>
        </w:rPr>
        <w:t>Організація діяльності та склад Служби судової охорони.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color w:val="202122"/>
          <w:sz w:val="28"/>
          <w:szCs w:val="28"/>
          <w:shd w:val="clear" w:color="auto" w:fill="FFFFFF"/>
          <w:lang w:val="uk-UA"/>
        </w:rPr>
        <w:t>Права, обов’язки та відповідальність працівників Служби судової охорони.</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proofErr w:type="spellStart"/>
      <w:r w:rsidRPr="00E94A57">
        <w:rPr>
          <w:rFonts w:ascii="Times New Roman" w:hAnsi="Times New Roman"/>
          <w:color w:val="202122"/>
          <w:sz w:val="28"/>
          <w:szCs w:val="28"/>
          <w:shd w:val="clear" w:color="auto" w:fill="FFFFFF"/>
          <w:lang w:val="uk-UA"/>
        </w:rPr>
        <w:t>Деяки</w:t>
      </w:r>
      <w:proofErr w:type="spellEnd"/>
      <w:r w:rsidRPr="00E94A57">
        <w:rPr>
          <w:rFonts w:ascii="Times New Roman" w:hAnsi="Times New Roman"/>
          <w:color w:val="202122"/>
          <w:sz w:val="28"/>
          <w:szCs w:val="28"/>
          <w:shd w:val="clear" w:color="auto" w:fill="FFFFFF"/>
          <w:lang w:val="uk-UA"/>
        </w:rPr>
        <w:t xml:space="preserve"> аспекти становлення Служби судової охорони в Україні.</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Особливості проваджень в справах про адміністративні правопорушення, що здійснюються патрульною поліцією в сфері безпеки дорожнього руху</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Особливості кваліфікації та оформлення матеріалів адміністративних правопорушень, які посягають на громадський порядок та громадську безпеку. </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Правові основи та принципи діяльності патрульної поліції.</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Взаємодія патрульної поліції з іншими органами та підрозділами Національної поліції України, Міністерства внутрішніх справ та іншими ЦОВВ. </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Повноваження та функції патрульної поліції. </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Нормативні акти, які регламентують діяльність патрульної поліції. </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Функції і завдання патрульної поліції. </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Сили і засоби патрульної поліції. </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Повноваження патрульної поліції при виявленні правопорушень.</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lastRenderedPageBreak/>
        <w:t>Взаємодія патрульної поліції з представниками правозахисних та громадських організацій.</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Організація діяльності та завдання підрозділів патрульної поліції під час проведення масових заходів. </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 xml:space="preserve">Особливості роботи патрульного поліцейського щодо виявлення, попередження та розкриття злочинів, </w:t>
      </w:r>
      <w:proofErr w:type="spellStart"/>
      <w:r w:rsidRPr="00E94A57">
        <w:rPr>
          <w:rFonts w:ascii="Times New Roman" w:hAnsi="Times New Roman"/>
          <w:sz w:val="28"/>
          <w:szCs w:val="28"/>
          <w:lang w:val="uk-UA"/>
        </w:rPr>
        <w:t>повʼязаних</w:t>
      </w:r>
      <w:proofErr w:type="spellEnd"/>
      <w:r w:rsidRPr="00E94A57">
        <w:rPr>
          <w:rFonts w:ascii="Times New Roman" w:hAnsi="Times New Roman"/>
          <w:sz w:val="28"/>
          <w:szCs w:val="28"/>
          <w:lang w:val="uk-UA"/>
        </w:rPr>
        <w:t xml:space="preserve"> з наркотичними засобами, психотропними речовинами та їх аналогами. </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Дисципліна та законність в діяльності поліції.</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Заходи безпеки поліцейських при виконанні службових обов’язків під час надзвичайних ситуацій.</w:t>
      </w:r>
    </w:p>
    <w:p w:rsidR="00E720B6" w:rsidRPr="00E94A57" w:rsidRDefault="00E720B6" w:rsidP="004B5C48">
      <w:pPr>
        <w:pStyle w:val="a4"/>
        <w:numPr>
          <w:ilvl w:val="0"/>
          <w:numId w:val="21"/>
        </w:num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Правові засади застосування поліцейських заходів.</w:t>
      </w:r>
    </w:p>
    <w:p w:rsidR="00501F2E" w:rsidRPr="00E94A57" w:rsidRDefault="00E720B6" w:rsidP="00E720B6">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 </w:t>
      </w:r>
      <w:r w:rsidR="00501F2E" w:rsidRPr="00E94A57">
        <w:rPr>
          <w:rFonts w:ascii="Times New Roman" w:hAnsi="Times New Roman"/>
          <w:sz w:val="28"/>
          <w:szCs w:val="28"/>
          <w:lang w:val="uk-UA"/>
        </w:rPr>
        <w:t>ІІ. Проведення спеціальних досліджень (аналіз, анкетування, спостереження, бесіди, інтерв’ю, тестування).</w:t>
      </w:r>
    </w:p>
    <w:p w:rsidR="00501F2E" w:rsidRPr="00E94A57" w:rsidRDefault="00501F2E" w:rsidP="003E7121">
      <w:pPr>
        <w:pStyle w:val="a5"/>
        <w:ind w:left="0" w:firstLine="709"/>
        <w:jc w:val="both"/>
        <w:rPr>
          <w:sz w:val="28"/>
          <w:szCs w:val="28"/>
          <w:lang w:val="uk-UA"/>
        </w:rPr>
      </w:pPr>
      <w:r w:rsidRPr="00E94A57">
        <w:rPr>
          <w:sz w:val="28"/>
          <w:szCs w:val="28"/>
          <w:lang w:val="uk-UA"/>
        </w:rPr>
        <w:t>Спеціальний час для написання індивідуального завдання не відводиться, воно виконується одночасно з проходженням практики.</w:t>
      </w:r>
    </w:p>
    <w:p w:rsidR="00501F2E" w:rsidRPr="00E94A57" w:rsidRDefault="00501F2E" w:rsidP="003E7121">
      <w:pPr>
        <w:pStyle w:val="a5"/>
        <w:ind w:left="0" w:firstLine="709"/>
        <w:jc w:val="both"/>
        <w:rPr>
          <w:sz w:val="28"/>
          <w:szCs w:val="28"/>
          <w:lang w:val="uk-UA"/>
        </w:rPr>
      </w:pPr>
      <w:r w:rsidRPr="00E94A57">
        <w:rPr>
          <w:sz w:val="28"/>
          <w:szCs w:val="28"/>
          <w:lang w:val="uk-UA"/>
        </w:rPr>
        <w:t>Індивідуальні завдання розробляються викладачами кафедри теорії та історії держави і права, конституційного права та затверджуються на засіданні кафедри. Безпосередній керівник від бази практики надає здобувачам вищої освіти допомогу в зборі необхідного матеріалу (бланки, документи, літературу), контролює виконання завдання.</w:t>
      </w:r>
    </w:p>
    <w:p w:rsidR="00501F2E" w:rsidRPr="00E94A57" w:rsidRDefault="00501F2E" w:rsidP="003E7121">
      <w:pPr>
        <w:widowControl w:val="0"/>
        <w:spacing w:after="0" w:line="240" w:lineRule="auto"/>
        <w:ind w:firstLine="709"/>
        <w:jc w:val="both"/>
        <w:rPr>
          <w:rFonts w:ascii="Times New Roman" w:hAnsi="Times New Roman"/>
          <w:snapToGrid w:val="0"/>
          <w:sz w:val="28"/>
          <w:szCs w:val="28"/>
          <w:highlight w:val="yellow"/>
          <w:lang w:val="uk-UA"/>
        </w:rPr>
      </w:pPr>
    </w:p>
    <w:p w:rsidR="00501F2E" w:rsidRPr="00E94A57" w:rsidRDefault="00501F2E" w:rsidP="003E7121">
      <w:pPr>
        <w:widowControl w:val="0"/>
        <w:spacing w:after="0" w:line="240" w:lineRule="auto"/>
        <w:ind w:firstLine="709"/>
        <w:jc w:val="both"/>
        <w:rPr>
          <w:rFonts w:ascii="Times New Roman" w:hAnsi="Times New Roman"/>
          <w:b/>
          <w:snapToGrid w:val="0"/>
          <w:sz w:val="28"/>
          <w:szCs w:val="28"/>
          <w:lang w:val="uk-UA"/>
        </w:rPr>
      </w:pPr>
      <w:r w:rsidRPr="00E94A57">
        <w:rPr>
          <w:rFonts w:ascii="Times New Roman" w:hAnsi="Times New Roman"/>
          <w:b/>
          <w:snapToGrid w:val="0"/>
          <w:sz w:val="28"/>
          <w:szCs w:val="28"/>
          <w:lang w:val="uk-UA"/>
        </w:rPr>
        <w:t>3.7. Щоденник практики</w:t>
      </w:r>
    </w:p>
    <w:p w:rsidR="00501F2E" w:rsidRPr="00E94A57" w:rsidRDefault="00501F2E" w:rsidP="003E7121">
      <w:pPr>
        <w:widowControl w:val="0"/>
        <w:spacing w:after="0" w:line="240" w:lineRule="auto"/>
        <w:ind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Щоденник є звітним документом здобувача вищої освіти за весь період проходження практики. Щоденник повинен бути оформлений належним чином, мати позначки про початок і закінчення практики з підписом керівника практики від організації та печаткою відповідної організації (установи).</w:t>
      </w:r>
    </w:p>
    <w:p w:rsidR="00501F2E" w:rsidRPr="00E94A57" w:rsidRDefault="00501F2E" w:rsidP="003E7121">
      <w:pPr>
        <w:widowControl w:val="0"/>
        <w:spacing w:after="0" w:line="240" w:lineRule="auto"/>
        <w:ind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Щоденник ведеться кожним здобувачем вищої освіти і розрахований на всі види практики. У щоденнику реєструються дані: П.І.Б., курс і група, спеціальність, строки практики, найменування бази практики, в якій проводиться практика, дані керівника практики від Університету і від бази практики: П.І.Б., посада.</w:t>
      </w:r>
    </w:p>
    <w:p w:rsidR="00501F2E" w:rsidRPr="00E94A57" w:rsidRDefault="00501F2E" w:rsidP="003E7121">
      <w:pPr>
        <w:widowControl w:val="0"/>
        <w:spacing w:after="0" w:line="240" w:lineRule="auto"/>
        <w:ind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У щоденник записуються відомості про виконані операції і завдання, вивчені їм документи, про участь здобувача вищої освіти в заходах організаційно-технічного характеру. Записи повинні бути конкретними, з зазначенням характеру і обсягу виконаної роботи.</w:t>
      </w:r>
    </w:p>
    <w:p w:rsidR="00501F2E" w:rsidRPr="00E94A57" w:rsidRDefault="00501F2E" w:rsidP="003E7121">
      <w:pPr>
        <w:widowControl w:val="0"/>
        <w:spacing w:after="0" w:line="240" w:lineRule="auto"/>
        <w:ind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 xml:space="preserve">У період проходження практики здобувач вищої освіти повинен систематично, </w:t>
      </w:r>
      <w:proofErr w:type="spellStart"/>
      <w:r w:rsidRPr="00E94A57">
        <w:rPr>
          <w:rFonts w:ascii="Times New Roman" w:hAnsi="Times New Roman"/>
          <w:snapToGrid w:val="0"/>
          <w:sz w:val="28"/>
          <w:szCs w:val="28"/>
          <w:lang w:val="uk-UA"/>
        </w:rPr>
        <w:t>грамотно</w:t>
      </w:r>
      <w:proofErr w:type="spellEnd"/>
      <w:r w:rsidRPr="00E94A57">
        <w:rPr>
          <w:rFonts w:ascii="Times New Roman" w:hAnsi="Times New Roman"/>
          <w:snapToGrid w:val="0"/>
          <w:sz w:val="28"/>
          <w:szCs w:val="28"/>
          <w:lang w:val="uk-UA"/>
        </w:rPr>
        <w:t xml:space="preserve"> і акуратно вести щоденник та відтворювати в ньому зміст та обсяг виконаної роботи щодня. Зміст щоденника повинен охоплювати всю програму практики. Щоденник необхідно заповнювати кожен день, описувати всю роботу, виконану практикантом, її організацію. Можна також зробити висновки і пропозиції про шляхи подальшого удосконалення роботи бази практики.</w:t>
      </w:r>
    </w:p>
    <w:p w:rsidR="00501F2E" w:rsidRPr="00E94A57" w:rsidRDefault="00501F2E" w:rsidP="003E7121">
      <w:pPr>
        <w:widowControl w:val="0"/>
        <w:spacing w:after="0" w:line="240" w:lineRule="auto"/>
        <w:ind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 xml:space="preserve">Одночасно із заповненням щоденника потрібно накопичувати документи з кожної теми (чисті бланки документів не додаються). Всі документи повинні </w:t>
      </w:r>
      <w:r w:rsidRPr="00E94A57">
        <w:rPr>
          <w:rFonts w:ascii="Times New Roman" w:hAnsi="Times New Roman"/>
          <w:snapToGrid w:val="0"/>
          <w:sz w:val="28"/>
          <w:szCs w:val="28"/>
          <w:lang w:val="uk-UA"/>
        </w:rPr>
        <w:lastRenderedPageBreak/>
        <w:t>бути заповнені, пронумеровані і підшиті за темами програми в окремій папці.</w:t>
      </w:r>
    </w:p>
    <w:p w:rsidR="00501F2E" w:rsidRPr="00E94A57" w:rsidRDefault="00501F2E" w:rsidP="003E7121">
      <w:pPr>
        <w:widowControl w:val="0"/>
        <w:spacing w:after="0" w:line="240" w:lineRule="auto"/>
        <w:ind w:firstLine="709"/>
        <w:jc w:val="both"/>
        <w:rPr>
          <w:rFonts w:ascii="Times New Roman" w:hAnsi="Times New Roman"/>
          <w:snapToGrid w:val="0"/>
          <w:sz w:val="28"/>
          <w:szCs w:val="28"/>
          <w:lang w:val="uk-UA"/>
        </w:rPr>
      </w:pPr>
      <w:r w:rsidRPr="00E94A57">
        <w:rPr>
          <w:rFonts w:ascii="Times New Roman" w:hAnsi="Times New Roman"/>
          <w:sz w:val="28"/>
          <w:szCs w:val="28"/>
          <w:lang w:val="uk-UA"/>
        </w:rPr>
        <w:t xml:space="preserve">Щоб уникнути втрати службових документів, в кінці щоденника треба зробити такий запис: </w:t>
      </w:r>
    </w:p>
    <w:p w:rsidR="00501F2E" w:rsidRPr="00E94A57" w:rsidRDefault="00501F2E" w:rsidP="003E7121">
      <w:pPr>
        <w:pStyle w:val="32"/>
        <w:spacing w:after="0" w:line="240" w:lineRule="auto"/>
        <w:ind w:firstLine="709"/>
        <w:jc w:val="both"/>
        <w:rPr>
          <w:rFonts w:ascii="Times New Roman" w:hAnsi="Times New Roman"/>
          <w:sz w:val="28"/>
          <w:szCs w:val="28"/>
          <w:lang w:val="uk-UA"/>
        </w:rPr>
      </w:pPr>
    </w:p>
    <w:p w:rsidR="00501F2E" w:rsidRPr="00E94A57" w:rsidRDefault="00501F2E" w:rsidP="003E7121">
      <w:pPr>
        <w:pStyle w:val="32"/>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«Всі службові документи, які були в моєму користуванні, здані».</w:t>
      </w:r>
    </w:p>
    <w:p w:rsidR="00501F2E" w:rsidRPr="00E94A57" w:rsidRDefault="00501F2E" w:rsidP="003E7121">
      <w:pPr>
        <w:pStyle w:val="32"/>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Дата </w:t>
      </w:r>
      <w:r w:rsidRPr="00E94A57">
        <w:rPr>
          <w:rFonts w:ascii="Times New Roman" w:hAnsi="Times New Roman"/>
          <w:sz w:val="28"/>
          <w:szCs w:val="28"/>
          <w:lang w:val="uk-UA"/>
        </w:rPr>
        <w:tab/>
        <w:t>Підпис практиканта</w:t>
      </w:r>
    </w:p>
    <w:p w:rsidR="00501F2E" w:rsidRPr="00E94A57" w:rsidRDefault="00501F2E" w:rsidP="003E7121">
      <w:pPr>
        <w:pStyle w:val="32"/>
        <w:tabs>
          <w:tab w:val="center" w:pos="4819"/>
        </w:tabs>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widowControl w:val="0"/>
        <w:spacing w:after="0" w:line="240" w:lineRule="auto"/>
        <w:ind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Щотижня керівник практики від організації перевіряє щоденник і знання здобувача вищої освіти і після закінчення практики складає характеристику про відношення до практики, дотримання трудової дисципліни, набутих знаннях і навичках, а також здатність здобувача вищої освіти до самостійної роботи.</w:t>
      </w:r>
      <w:r w:rsidRPr="00E94A57">
        <w:rPr>
          <w:rFonts w:ascii="Times New Roman" w:hAnsi="Times New Roman"/>
          <w:sz w:val="28"/>
          <w:szCs w:val="28"/>
          <w:lang w:val="uk-UA"/>
        </w:rPr>
        <w:t xml:space="preserve"> Щоденник засвідчується підписом безпосереднього керівника практики від бази та печаткою.</w:t>
      </w:r>
    </w:p>
    <w:p w:rsidR="00501F2E" w:rsidRPr="00E94A57" w:rsidRDefault="00501F2E" w:rsidP="003E7121">
      <w:pPr>
        <w:widowControl w:val="0"/>
        <w:spacing w:after="0" w:line="240" w:lineRule="auto"/>
        <w:ind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По завершенню практики щоденник завіряється підписом керівника практики від Інституту. Щоденник практики ведеться з метою обліку відпрацьованого часу і щодня подається на підпис керівнику практики від організації. Щоденник є документом, за яким здобувач вищої освіти звітує про виконання програми практики.</w:t>
      </w:r>
    </w:p>
    <w:p w:rsidR="00501F2E" w:rsidRPr="00E94A57" w:rsidRDefault="00501F2E" w:rsidP="003E7121">
      <w:pPr>
        <w:widowControl w:val="0"/>
        <w:spacing w:after="0" w:line="240" w:lineRule="auto"/>
        <w:ind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Всі записи в щоденнику ведуться чітко, акуратно, чорнилом одного кольору.</w:t>
      </w: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3.8. Структура звіту про практику та вимоги до його складових</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Особливе місце серед підсумкової документації практики займає звіт про проходження практики. Звіт має містити відомості про виконання здобувачем вищої освіти усіх розділів програми практики та індивідуального завдання, висновки і пропозиції, список використаної літератури. Завершується оформлення звіту в останні 2-3 дні практики.</w:t>
      </w:r>
    </w:p>
    <w:p w:rsidR="00501F2E" w:rsidRPr="00E94A57" w:rsidRDefault="00501F2E" w:rsidP="003E7121">
      <w:pPr>
        <w:spacing w:after="0" w:line="240" w:lineRule="auto"/>
        <w:ind w:firstLine="709"/>
        <w:jc w:val="both"/>
        <w:rPr>
          <w:rFonts w:ascii="Times New Roman" w:hAnsi="Times New Roman"/>
          <w:bCs/>
          <w:kern w:val="28"/>
          <w:sz w:val="28"/>
          <w:szCs w:val="28"/>
          <w:lang w:val="uk-UA"/>
        </w:rPr>
      </w:pPr>
      <w:r w:rsidRPr="00E94A57">
        <w:rPr>
          <w:rFonts w:ascii="Times New Roman" w:hAnsi="Times New Roman"/>
          <w:sz w:val="28"/>
          <w:szCs w:val="28"/>
          <w:lang w:val="uk-UA"/>
        </w:rPr>
        <w:t xml:space="preserve">Звіт є результатом самостійної роботи. Він має відповідати наступним вимогам: чіткість, лаконічність, повнота висвітлення. </w:t>
      </w:r>
      <w:r w:rsidRPr="00E94A57">
        <w:rPr>
          <w:rFonts w:ascii="Times New Roman" w:hAnsi="Times New Roman"/>
          <w:bCs/>
          <w:kern w:val="28"/>
          <w:sz w:val="28"/>
          <w:szCs w:val="28"/>
          <w:lang w:val="uk-UA"/>
        </w:rPr>
        <w:t>Звіт про практику повинен відобразити не лише зміст практики, а й особисту участь здобувача вищої освіти.</w:t>
      </w:r>
    </w:p>
    <w:p w:rsidR="00501F2E" w:rsidRPr="00E94A57" w:rsidRDefault="00501F2E" w:rsidP="003E7121">
      <w:pPr>
        <w:spacing w:after="0" w:line="240" w:lineRule="auto"/>
        <w:ind w:firstLine="709"/>
        <w:jc w:val="both"/>
        <w:rPr>
          <w:rFonts w:ascii="Times New Roman" w:hAnsi="Times New Roman"/>
          <w:bCs/>
          <w:kern w:val="28"/>
          <w:sz w:val="28"/>
          <w:szCs w:val="28"/>
          <w:lang w:val="uk-UA"/>
        </w:rPr>
      </w:pPr>
      <w:r w:rsidRPr="00E94A57">
        <w:rPr>
          <w:rFonts w:ascii="Times New Roman" w:hAnsi="Times New Roman"/>
          <w:bCs/>
          <w:kern w:val="28"/>
          <w:sz w:val="28"/>
          <w:szCs w:val="28"/>
          <w:lang w:val="uk-UA"/>
        </w:rPr>
        <w:t>Зміст звіту:</w:t>
      </w:r>
    </w:p>
    <w:p w:rsidR="00501F2E" w:rsidRPr="00E94A57" w:rsidRDefault="00501F2E" w:rsidP="004B5C48">
      <w:pPr>
        <w:pStyle w:val="a4"/>
        <w:numPr>
          <w:ilvl w:val="0"/>
          <w:numId w:val="12"/>
        </w:numPr>
        <w:tabs>
          <w:tab w:val="left" w:pos="1134"/>
        </w:tabs>
        <w:spacing w:after="0" w:line="240" w:lineRule="auto"/>
        <w:ind w:left="0" w:firstLine="709"/>
        <w:jc w:val="both"/>
        <w:rPr>
          <w:rFonts w:ascii="Times New Roman" w:hAnsi="Times New Roman"/>
          <w:b/>
          <w:bCs/>
          <w:kern w:val="28"/>
          <w:sz w:val="28"/>
          <w:szCs w:val="28"/>
          <w:lang w:val="uk-UA"/>
        </w:rPr>
      </w:pPr>
      <w:r w:rsidRPr="00E94A57">
        <w:rPr>
          <w:rFonts w:ascii="Times New Roman" w:hAnsi="Times New Roman"/>
          <w:b/>
          <w:bCs/>
          <w:kern w:val="28"/>
          <w:sz w:val="28"/>
          <w:szCs w:val="28"/>
          <w:lang w:val="uk-UA"/>
        </w:rPr>
        <w:t>Титульний аркуш</w:t>
      </w:r>
    </w:p>
    <w:p w:rsidR="00501F2E" w:rsidRPr="00E94A57" w:rsidRDefault="00501F2E" w:rsidP="004B5C48">
      <w:pPr>
        <w:pStyle w:val="a4"/>
        <w:numPr>
          <w:ilvl w:val="0"/>
          <w:numId w:val="12"/>
        </w:numPr>
        <w:tabs>
          <w:tab w:val="left" w:pos="1134"/>
        </w:tabs>
        <w:spacing w:after="0" w:line="240" w:lineRule="auto"/>
        <w:ind w:left="0" w:firstLine="709"/>
        <w:jc w:val="both"/>
        <w:rPr>
          <w:rFonts w:ascii="Times New Roman" w:hAnsi="Times New Roman"/>
          <w:b/>
          <w:bCs/>
          <w:kern w:val="28"/>
          <w:sz w:val="28"/>
          <w:szCs w:val="28"/>
          <w:lang w:val="uk-UA"/>
        </w:rPr>
      </w:pPr>
      <w:r w:rsidRPr="00E94A57">
        <w:rPr>
          <w:rFonts w:ascii="Times New Roman" w:hAnsi="Times New Roman"/>
          <w:b/>
          <w:bCs/>
          <w:kern w:val="28"/>
          <w:sz w:val="28"/>
          <w:szCs w:val="28"/>
          <w:lang w:val="uk-UA"/>
        </w:rPr>
        <w:t>Зміст</w:t>
      </w:r>
    </w:p>
    <w:p w:rsidR="00501F2E" w:rsidRPr="00E94A57" w:rsidRDefault="00501F2E" w:rsidP="004B5C48">
      <w:pPr>
        <w:pStyle w:val="a4"/>
        <w:numPr>
          <w:ilvl w:val="0"/>
          <w:numId w:val="12"/>
        </w:numPr>
        <w:tabs>
          <w:tab w:val="left" w:pos="1134"/>
        </w:tab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b/>
          <w:bCs/>
          <w:kern w:val="28"/>
          <w:sz w:val="28"/>
          <w:szCs w:val="28"/>
          <w:lang w:val="uk-UA"/>
        </w:rPr>
        <w:t>Вступ</w:t>
      </w:r>
      <w:r w:rsidRPr="00E94A57">
        <w:rPr>
          <w:rFonts w:ascii="Times New Roman" w:hAnsi="Times New Roman"/>
          <w:bCs/>
          <w:kern w:val="28"/>
          <w:sz w:val="28"/>
          <w:szCs w:val="28"/>
          <w:lang w:val="uk-UA"/>
        </w:rPr>
        <w:t xml:space="preserve"> (вказати повне найменування органу місця проходження практики, час проходження практики, сформулювати мету і завдання практики)</w:t>
      </w:r>
      <w:r w:rsidRPr="00E94A57">
        <w:rPr>
          <w:rFonts w:ascii="Times New Roman" w:hAnsi="Times New Roman"/>
          <w:sz w:val="28"/>
          <w:szCs w:val="28"/>
          <w:lang w:val="uk-UA"/>
        </w:rPr>
        <w:t xml:space="preserve"> </w:t>
      </w:r>
    </w:p>
    <w:p w:rsidR="00501F2E" w:rsidRPr="00E94A57" w:rsidRDefault="00501F2E" w:rsidP="004B5C48">
      <w:pPr>
        <w:pStyle w:val="a4"/>
        <w:numPr>
          <w:ilvl w:val="0"/>
          <w:numId w:val="12"/>
        </w:numPr>
        <w:tabs>
          <w:tab w:val="left" w:pos="1134"/>
        </w:tab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b/>
          <w:bCs/>
          <w:kern w:val="28"/>
          <w:sz w:val="28"/>
          <w:szCs w:val="28"/>
          <w:lang w:val="uk-UA"/>
        </w:rPr>
        <w:t>Основна частина</w:t>
      </w:r>
      <w:r w:rsidRPr="00E94A57">
        <w:rPr>
          <w:rFonts w:ascii="Times New Roman" w:hAnsi="Times New Roman"/>
          <w:sz w:val="28"/>
          <w:szCs w:val="28"/>
          <w:lang w:val="uk-UA"/>
        </w:rPr>
        <w:t xml:space="preserve"> відповідає структурі програми залежно від напрямку діяльності бази практики та </w:t>
      </w:r>
      <w:r w:rsidRPr="00E94A57">
        <w:rPr>
          <w:rFonts w:ascii="Times New Roman" w:hAnsi="Times New Roman"/>
          <w:bCs/>
          <w:kern w:val="28"/>
          <w:sz w:val="28"/>
          <w:szCs w:val="28"/>
          <w:lang w:val="uk-UA"/>
        </w:rPr>
        <w:t>складається з декількох розділів (не менше двох), кожна глава складається з декількох параграфів (не менше двох) коли це доцільно:</w:t>
      </w:r>
    </w:p>
    <w:p w:rsidR="00501F2E" w:rsidRPr="00E94A57" w:rsidRDefault="00501F2E" w:rsidP="004B5C48">
      <w:pPr>
        <w:pStyle w:val="a4"/>
        <w:numPr>
          <w:ilvl w:val="0"/>
          <w:numId w:val="13"/>
        </w:numPr>
        <w:rPr>
          <w:rFonts w:ascii="Times New Roman" w:hAnsi="Times New Roman"/>
          <w:bCs/>
          <w:kern w:val="28"/>
          <w:sz w:val="28"/>
          <w:szCs w:val="28"/>
          <w:lang w:val="uk-UA"/>
        </w:rPr>
      </w:pPr>
      <w:r w:rsidRPr="00E94A57">
        <w:rPr>
          <w:rFonts w:ascii="Times New Roman" w:hAnsi="Times New Roman"/>
          <w:bCs/>
          <w:kern w:val="28"/>
          <w:sz w:val="28"/>
          <w:szCs w:val="28"/>
          <w:lang w:val="uk-UA"/>
        </w:rPr>
        <w:t>дати характеристику відділу чи управління Державної фіскальної служби України (охарактеризувати діяльність);</w:t>
      </w:r>
    </w:p>
    <w:p w:rsidR="00501F2E" w:rsidRPr="00E94A57" w:rsidRDefault="00501F2E" w:rsidP="004B5C48">
      <w:pPr>
        <w:pStyle w:val="a4"/>
        <w:numPr>
          <w:ilvl w:val="0"/>
          <w:numId w:val="18"/>
        </w:numPr>
        <w:spacing w:after="0" w:line="240" w:lineRule="auto"/>
        <w:jc w:val="both"/>
        <w:rPr>
          <w:rFonts w:ascii="Times New Roman" w:hAnsi="Times New Roman"/>
          <w:sz w:val="28"/>
          <w:szCs w:val="28"/>
          <w:lang w:val="uk-UA"/>
        </w:rPr>
      </w:pPr>
      <w:r w:rsidRPr="00E94A57">
        <w:rPr>
          <w:rFonts w:ascii="Times New Roman" w:hAnsi="Times New Roman"/>
          <w:bCs/>
          <w:kern w:val="28"/>
          <w:sz w:val="28"/>
          <w:szCs w:val="28"/>
          <w:lang w:val="uk-UA"/>
        </w:rPr>
        <w:lastRenderedPageBreak/>
        <w:t xml:space="preserve">окреслити цілі та завдання </w:t>
      </w:r>
      <w:r w:rsidRPr="00E94A57">
        <w:rPr>
          <w:rFonts w:ascii="Times New Roman" w:hAnsi="Times New Roman"/>
          <w:sz w:val="28"/>
          <w:szCs w:val="28"/>
          <w:lang w:val="uk-UA"/>
        </w:rPr>
        <w:t>відділів та управлінь Державної фіскальної служби України;</w:t>
      </w:r>
    </w:p>
    <w:p w:rsidR="00501F2E" w:rsidRPr="00E94A57" w:rsidRDefault="00501F2E" w:rsidP="004B5C48">
      <w:pPr>
        <w:pStyle w:val="a4"/>
        <w:numPr>
          <w:ilvl w:val="0"/>
          <w:numId w:val="13"/>
        </w:numPr>
        <w:tabs>
          <w:tab w:val="left" w:pos="1134"/>
        </w:tab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bCs/>
          <w:kern w:val="28"/>
          <w:sz w:val="28"/>
          <w:szCs w:val="28"/>
          <w:lang w:val="uk-UA"/>
        </w:rPr>
        <w:t>відобразити його місце в системі правоохоронних органів (додатково можна скласти схему, оформити в додаток);</w:t>
      </w:r>
    </w:p>
    <w:p w:rsidR="00501F2E" w:rsidRPr="00E94A57" w:rsidRDefault="00501F2E" w:rsidP="004B5C48">
      <w:pPr>
        <w:pStyle w:val="a4"/>
        <w:numPr>
          <w:ilvl w:val="0"/>
          <w:numId w:val="13"/>
        </w:numPr>
        <w:tabs>
          <w:tab w:val="left" w:pos="1134"/>
        </w:tab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bCs/>
          <w:kern w:val="28"/>
          <w:sz w:val="28"/>
          <w:szCs w:val="28"/>
          <w:lang w:val="uk-UA"/>
        </w:rPr>
        <w:t>описати його структуру (додатково можна скласти схему, оформити в додаток);</w:t>
      </w:r>
    </w:p>
    <w:p w:rsidR="00501F2E" w:rsidRPr="00E94A57" w:rsidRDefault="00501F2E" w:rsidP="004B5C48">
      <w:pPr>
        <w:pStyle w:val="a4"/>
        <w:numPr>
          <w:ilvl w:val="0"/>
          <w:numId w:val="13"/>
        </w:numPr>
        <w:tabs>
          <w:tab w:val="left" w:pos="1134"/>
        </w:tab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bCs/>
          <w:kern w:val="28"/>
          <w:sz w:val="28"/>
          <w:szCs w:val="28"/>
          <w:lang w:val="uk-UA"/>
        </w:rPr>
        <w:t>описати діяльність відділу, управління (можливий аналіз ситуацій, які виникали в результаті проходження практики;</w:t>
      </w:r>
    </w:p>
    <w:p w:rsidR="00501F2E" w:rsidRPr="00E94A57" w:rsidRDefault="00501F2E" w:rsidP="004B5C48">
      <w:pPr>
        <w:pStyle w:val="a4"/>
        <w:numPr>
          <w:ilvl w:val="0"/>
          <w:numId w:val="13"/>
        </w:numPr>
        <w:tabs>
          <w:tab w:val="left" w:pos="1134"/>
        </w:tab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bCs/>
          <w:kern w:val="28"/>
          <w:sz w:val="28"/>
          <w:szCs w:val="28"/>
          <w:lang w:val="uk-UA"/>
        </w:rPr>
        <w:t>розкрити питання, над яким здобувач вищої освіти працював, для досягнення мети практики і вирішення завдань практики, теоретичні та практичні аспекти;</w:t>
      </w:r>
    </w:p>
    <w:p w:rsidR="00501F2E" w:rsidRPr="00E94A57" w:rsidRDefault="00501F2E" w:rsidP="004B5C48">
      <w:pPr>
        <w:pStyle w:val="a4"/>
        <w:numPr>
          <w:ilvl w:val="0"/>
          <w:numId w:val="13"/>
        </w:numPr>
        <w:tabs>
          <w:tab w:val="left" w:pos="1134"/>
        </w:tab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bCs/>
          <w:kern w:val="28"/>
          <w:sz w:val="28"/>
          <w:szCs w:val="28"/>
          <w:lang w:val="uk-UA"/>
        </w:rPr>
        <w:t>охарактеризувати свою особисту участь у проведенні конкретних заходів;</w:t>
      </w:r>
    </w:p>
    <w:p w:rsidR="00501F2E" w:rsidRPr="00E94A57" w:rsidRDefault="00501F2E" w:rsidP="004B5C48">
      <w:pPr>
        <w:pStyle w:val="a4"/>
        <w:numPr>
          <w:ilvl w:val="0"/>
          <w:numId w:val="13"/>
        </w:numPr>
        <w:tabs>
          <w:tab w:val="left" w:pos="1134"/>
        </w:tab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bCs/>
          <w:kern w:val="28"/>
          <w:sz w:val="28"/>
          <w:szCs w:val="28"/>
          <w:lang w:val="uk-UA"/>
        </w:rPr>
        <w:t xml:space="preserve"> обов’язково фіксувати заходи, під час проведення яких практикант був присутній, що необхідно відображати в теоретичній частині звіту і щоденнику практики;</w:t>
      </w:r>
    </w:p>
    <w:p w:rsidR="00501F2E" w:rsidRPr="00E94A57" w:rsidRDefault="00501F2E" w:rsidP="004B5C48">
      <w:pPr>
        <w:pStyle w:val="a4"/>
        <w:numPr>
          <w:ilvl w:val="0"/>
          <w:numId w:val="13"/>
        </w:numPr>
        <w:tabs>
          <w:tab w:val="left" w:pos="1134"/>
        </w:tabs>
        <w:spacing w:after="0" w:line="240" w:lineRule="auto"/>
        <w:ind w:left="0" w:firstLine="709"/>
        <w:jc w:val="both"/>
        <w:rPr>
          <w:rFonts w:ascii="Times New Roman" w:hAnsi="Times New Roman"/>
          <w:b/>
          <w:bCs/>
          <w:kern w:val="28"/>
          <w:sz w:val="28"/>
          <w:szCs w:val="28"/>
          <w:lang w:val="uk-UA"/>
        </w:rPr>
      </w:pPr>
      <w:r w:rsidRPr="00E94A57">
        <w:rPr>
          <w:rFonts w:ascii="Times New Roman" w:hAnsi="Times New Roman"/>
          <w:bCs/>
          <w:kern w:val="28"/>
          <w:sz w:val="28"/>
          <w:szCs w:val="28"/>
          <w:lang w:val="uk-UA"/>
        </w:rPr>
        <w:t>обов’язково складати документи (протоколи, акти, довідки та ін.) Здатні фіксувати хід, результат заходів підрозділу при проведенні яких був присутній здобувач вищої освіти і формувати з них додаток до звіту, при складанні теоретичної частини звіту, необхідно використовувати НПА.</w:t>
      </w:r>
    </w:p>
    <w:p w:rsidR="00501F2E" w:rsidRPr="00E94A57" w:rsidRDefault="00501F2E" w:rsidP="004B5C48">
      <w:pPr>
        <w:pStyle w:val="a4"/>
        <w:numPr>
          <w:ilvl w:val="0"/>
          <w:numId w:val="14"/>
        </w:numPr>
        <w:tabs>
          <w:tab w:val="left" w:pos="1134"/>
        </w:tabs>
        <w:spacing w:after="0" w:line="240" w:lineRule="auto"/>
        <w:ind w:left="0" w:firstLine="709"/>
        <w:jc w:val="both"/>
        <w:rPr>
          <w:rFonts w:ascii="Times New Roman" w:hAnsi="Times New Roman"/>
          <w:b/>
          <w:bCs/>
          <w:kern w:val="28"/>
          <w:sz w:val="28"/>
          <w:szCs w:val="28"/>
          <w:lang w:val="uk-UA"/>
        </w:rPr>
      </w:pPr>
      <w:r w:rsidRPr="00E94A57">
        <w:rPr>
          <w:rFonts w:ascii="Times New Roman" w:hAnsi="Times New Roman"/>
          <w:b/>
          <w:bCs/>
          <w:kern w:val="28"/>
          <w:sz w:val="28"/>
          <w:szCs w:val="28"/>
          <w:lang w:val="uk-UA"/>
        </w:rPr>
        <w:t>Висновок</w:t>
      </w:r>
    </w:p>
    <w:p w:rsidR="00501F2E" w:rsidRPr="00E94A57" w:rsidRDefault="00501F2E" w:rsidP="004B5C48">
      <w:pPr>
        <w:pStyle w:val="a4"/>
        <w:numPr>
          <w:ilvl w:val="0"/>
          <w:numId w:val="15"/>
        </w:numPr>
        <w:tabs>
          <w:tab w:val="left" w:pos="1134"/>
        </w:tab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bCs/>
          <w:kern w:val="28"/>
          <w:sz w:val="28"/>
          <w:szCs w:val="28"/>
          <w:lang w:val="uk-UA"/>
        </w:rPr>
        <w:t>підбиття підсумків практики, вказати, чи досягнуті поставлені цілі і вирішені завдання, якщо ні, то проаналізувати причину;</w:t>
      </w:r>
    </w:p>
    <w:p w:rsidR="00501F2E" w:rsidRPr="00E94A57" w:rsidRDefault="00501F2E" w:rsidP="004B5C48">
      <w:pPr>
        <w:pStyle w:val="a4"/>
        <w:numPr>
          <w:ilvl w:val="0"/>
          <w:numId w:val="15"/>
        </w:numPr>
        <w:rPr>
          <w:rFonts w:ascii="Times New Roman" w:hAnsi="Times New Roman"/>
          <w:bCs/>
          <w:kern w:val="28"/>
          <w:sz w:val="28"/>
          <w:szCs w:val="28"/>
          <w:lang w:val="uk-UA"/>
        </w:rPr>
      </w:pPr>
      <w:r w:rsidRPr="00E94A57">
        <w:rPr>
          <w:rFonts w:ascii="Times New Roman" w:hAnsi="Times New Roman"/>
          <w:bCs/>
          <w:kern w:val="28"/>
          <w:sz w:val="28"/>
          <w:szCs w:val="28"/>
          <w:lang w:val="uk-UA"/>
        </w:rPr>
        <w:t>розкрити значимість діяльності відділів та управлінь Державної фіскальної служби України в структурі правоохоронних органів і в організації стабільного та безпечного життя суспільства і держави; сформулювати загальне особисте враження;</w:t>
      </w:r>
    </w:p>
    <w:p w:rsidR="00501F2E" w:rsidRPr="00E94A57" w:rsidRDefault="00501F2E" w:rsidP="004B5C48">
      <w:pPr>
        <w:pStyle w:val="a4"/>
        <w:numPr>
          <w:ilvl w:val="0"/>
          <w:numId w:val="15"/>
        </w:numPr>
        <w:tabs>
          <w:tab w:val="left" w:pos="1134"/>
        </w:tab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bCs/>
          <w:kern w:val="28"/>
          <w:sz w:val="28"/>
          <w:szCs w:val="28"/>
          <w:lang w:val="uk-UA"/>
        </w:rPr>
        <w:t>по можливості – зауваження, рекомендації та пропозиції щодо організації практики.</w:t>
      </w:r>
    </w:p>
    <w:p w:rsidR="00501F2E" w:rsidRPr="00E94A57" w:rsidRDefault="00501F2E" w:rsidP="004B5C48">
      <w:pPr>
        <w:pStyle w:val="a4"/>
        <w:numPr>
          <w:ilvl w:val="0"/>
          <w:numId w:val="14"/>
        </w:numPr>
        <w:tabs>
          <w:tab w:val="left" w:pos="1134"/>
        </w:tabs>
        <w:spacing w:after="0" w:line="240" w:lineRule="auto"/>
        <w:ind w:left="0" w:firstLine="709"/>
        <w:jc w:val="both"/>
        <w:rPr>
          <w:rFonts w:ascii="Times New Roman" w:hAnsi="Times New Roman"/>
          <w:b/>
          <w:bCs/>
          <w:kern w:val="28"/>
          <w:sz w:val="28"/>
          <w:szCs w:val="28"/>
          <w:lang w:val="uk-UA"/>
        </w:rPr>
      </w:pPr>
      <w:r w:rsidRPr="00E94A57">
        <w:rPr>
          <w:rFonts w:ascii="Times New Roman" w:hAnsi="Times New Roman"/>
          <w:b/>
          <w:bCs/>
          <w:kern w:val="28"/>
          <w:sz w:val="28"/>
          <w:szCs w:val="28"/>
          <w:lang w:val="uk-UA"/>
        </w:rPr>
        <w:t xml:space="preserve">Перелік використаних джерел та літератури </w:t>
      </w:r>
    </w:p>
    <w:p w:rsidR="00501F2E" w:rsidRPr="00E94A57" w:rsidRDefault="00501F2E" w:rsidP="004B5C48">
      <w:pPr>
        <w:pStyle w:val="a4"/>
        <w:numPr>
          <w:ilvl w:val="0"/>
          <w:numId w:val="14"/>
        </w:numPr>
        <w:tabs>
          <w:tab w:val="left" w:pos="1134"/>
        </w:tab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b/>
          <w:bCs/>
          <w:kern w:val="28"/>
          <w:sz w:val="28"/>
          <w:szCs w:val="28"/>
          <w:lang w:val="uk-UA"/>
        </w:rPr>
        <w:t>Додатки</w:t>
      </w:r>
      <w:r w:rsidRPr="00E94A57">
        <w:rPr>
          <w:rFonts w:ascii="Times New Roman" w:hAnsi="Times New Roman"/>
          <w:bCs/>
          <w:kern w:val="28"/>
          <w:sz w:val="28"/>
          <w:szCs w:val="28"/>
          <w:lang w:val="uk-UA"/>
        </w:rPr>
        <w:t xml:space="preserve"> (документи, що підтверджують участь в конкретних заходах, заповнені за формою: протоколи, рапорти, заяви, виписки, довідки, а так само схеми, діаграми, графіки, таблиці, фотоматеріали та ін.).</w:t>
      </w:r>
    </w:p>
    <w:p w:rsidR="00501F2E" w:rsidRPr="00E94A57" w:rsidRDefault="00501F2E" w:rsidP="003E7121">
      <w:pPr>
        <w:tabs>
          <w:tab w:val="left" w:pos="1134"/>
        </w:tabs>
        <w:spacing w:after="0" w:line="240" w:lineRule="auto"/>
        <w:ind w:firstLine="709"/>
        <w:jc w:val="both"/>
        <w:rPr>
          <w:rFonts w:ascii="Times New Roman" w:hAnsi="Times New Roman"/>
          <w:bCs/>
          <w:kern w:val="28"/>
          <w:sz w:val="28"/>
          <w:szCs w:val="28"/>
          <w:lang w:val="uk-UA"/>
        </w:rPr>
      </w:pPr>
      <w:r w:rsidRPr="00E94A57">
        <w:rPr>
          <w:rFonts w:ascii="Times New Roman" w:hAnsi="Times New Roman"/>
          <w:bCs/>
          <w:kern w:val="28"/>
          <w:sz w:val="28"/>
          <w:szCs w:val="28"/>
          <w:lang w:val="uk-UA"/>
        </w:rPr>
        <w:t>Обсяг основної частини звіту (без додатків) - 20-25 сторінок.</w:t>
      </w:r>
    </w:p>
    <w:p w:rsidR="00501F2E" w:rsidRPr="00E94A57" w:rsidRDefault="00501F2E" w:rsidP="003E7121">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8"/>
          <w:szCs w:val="28"/>
          <w:lang w:val="uk-UA"/>
        </w:rPr>
      </w:pPr>
      <w:r w:rsidRPr="00E94A57">
        <w:rPr>
          <w:rFonts w:ascii="Times New Roman" w:hAnsi="Times New Roman"/>
          <w:bCs/>
          <w:kern w:val="28"/>
          <w:sz w:val="28"/>
          <w:szCs w:val="28"/>
          <w:lang w:val="uk-UA"/>
        </w:rPr>
        <w:t>Титульний лист оформляється на комп’ютері за встановленим зразком (заповнення від руки не допускається).</w:t>
      </w:r>
      <w:r w:rsidRPr="00E94A57">
        <w:rPr>
          <w:rFonts w:ascii="Times New Roman" w:hAnsi="Times New Roman"/>
          <w:color w:val="000000"/>
          <w:sz w:val="28"/>
          <w:szCs w:val="28"/>
          <w:lang w:val="uk-UA"/>
        </w:rPr>
        <w:t xml:space="preserve"> Типова форма щоденника практики та титульний аркуш звіту про виконання програми практики представлені в додатках № №1-2.</w:t>
      </w:r>
    </w:p>
    <w:p w:rsidR="00501F2E" w:rsidRPr="00E94A57" w:rsidRDefault="00501F2E" w:rsidP="003E7121">
      <w:pPr>
        <w:tabs>
          <w:tab w:val="left" w:pos="1134"/>
        </w:tabs>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Звіт повинен містити не більше 25 сторінок друкованого тексту (</w:t>
      </w:r>
      <w:proofErr w:type="spellStart"/>
      <w:r w:rsidRPr="00E94A57">
        <w:rPr>
          <w:rFonts w:ascii="Times New Roman" w:hAnsi="Times New Roman"/>
          <w:sz w:val="28"/>
          <w:szCs w:val="28"/>
          <w:lang w:val="uk-UA"/>
        </w:rPr>
        <w:t>TimesNew</w:t>
      </w:r>
      <w:proofErr w:type="spellEnd"/>
      <w:r w:rsidRPr="00E94A57">
        <w:rPr>
          <w:rFonts w:ascii="Times New Roman" w:hAnsi="Times New Roman"/>
          <w:sz w:val="28"/>
          <w:szCs w:val="28"/>
          <w:lang w:val="uk-UA"/>
        </w:rPr>
        <w:t xml:space="preserve"> </w:t>
      </w:r>
      <w:proofErr w:type="spellStart"/>
      <w:r w:rsidRPr="00E94A57">
        <w:rPr>
          <w:rFonts w:ascii="Times New Roman" w:hAnsi="Times New Roman"/>
          <w:sz w:val="28"/>
          <w:szCs w:val="28"/>
          <w:lang w:val="uk-UA"/>
        </w:rPr>
        <w:t>Roman</w:t>
      </w:r>
      <w:proofErr w:type="spellEnd"/>
      <w:r w:rsidRPr="00E94A57">
        <w:rPr>
          <w:rFonts w:ascii="Times New Roman" w:hAnsi="Times New Roman"/>
          <w:sz w:val="28"/>
          <w:szCs w:val="28"/>
          <w:lang w:val="uk-UA"/>
        </w:rPr>
        <w:t>, 14</w:t>
      </w:r>
      <w:r w:rsidRPr="00E94A57">
        <w:rPr>
          <w:rFonts w:ascii="Times New Roman" w:hAnsi="Times New Roman"/>
          <w:sz w:val="28"/>
          <w:szCs w:val="28"/>
          <w:lang w:val="uk-UA"/>
        </w:rPr>
        <w:tab/>
        <w:t>шрифт, 1,5 інтервал). Текст роботи слід друкувати, залишаючи поля таких розмірів: ліве – 30 мм, праве -10 мм, верхнє та нижнє – 20 мм.</w:t>
      </w:r>
    </w:p>
    <w:p w:rsidR="00501F2E" w:rsidRPr="00E94A57" w:rsidRDefault="00501F2E" w:rsidP="003E7121">
      <w:pPr>
        <w:tabs>
          <w:tab w:val="left" w:pos="740"/>
          <w:tab w:val="left" w:pos="1134"/>
          <w:tab w:val="left" w:pos="1840"/>
          <w:tab w:val="left" w:pos="2340"/>
          <w:tab w:val="left" w:pos="3440"/>
          <w:tab w:val="left" w:pos="4020"/>
          <w:tab w:val="left" w:pos="5420"/>
          <w:tab w:val="left" w:pos="6320"/>
          <w:tab w:val="left" w:pos="7380"/>
          <w:tab w:val="left" w:pos="8080"/>
        </w:tabs>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lastRenderedPageBreak/>
        <w:t xml:space="preserve">Складений здобувачем вищої освіти звіт має наскрізну нумерацію сторінок, яка проставляється у правому верхньому куті. </w:t>
      </w:r>
      <w:r w:rsidRPr="00E94A57">
        <w:rPr>
          <w:rFonts w:ascii="Times New Roman" w:hAnsi="Times New Roman"/>
          <w:bCs/>
          <w:kern w:val="28"/>
          <w:sz w:val="28"/>
          <w:szCs w:val="28"/>
          <w:lang w:val="uk-UA"/>
        </w:rPr>
        <w:t>Титульний аркуш включений до загальної нумерації сторінок, але номер сторінки на ньому не проставляється.</w:t>
      </w:r>
    </w:p>
    <w:p w:rsidR="00501F2E" w:rsidRPr="00E94A57" w:rsidRDefault="00501F2E" w:rsidP="003E7121">
      <w:pPr>
        <w:tabs>
          <w:tab w:val="left" w:pos="1134"/>
        </w:tabs>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Звіт рецензується і затверджується керівником від бази практики та перевіряється керівником практики від кафедри.</w:t>
      </w:r>
    </w:p>
    <w:p w:rsidR="00501F2E" w:rsidRPr="00E94A57" w:rsidRDefault="00501F2E" w:rsidP="003E7121">
      <w:pPr>
        <w:widowControl w:val="0"/>
        <w:tabs>
          <w:tab w:val="left" w:pos="1134"/>
        </w:tabs>
        <w:spacing w:after="0" w:line="240" w:lineRule="auto"/>
        <w:ind w:firstLine="709"/>
        <w:jc w:val="both"/>
        <w:rPr>
          <w:rFonts w:ascii="Times New Roman" w:hAnsi="Times New Roman"/>
          <w:b/>
          <w:snapToGrid w:val="0"/>
          <w:sz w:val="28"/>
          <w:szCs w:val="28"/>
          <w:lang w:val="uk-UA"/>
        </w:rPr>
      </w:pPr>
      <w:r w:rsidRPr="00E94A57">
        <w:rPr>
          <w:rFonts w:ascii="Times New Roman" w:hAnsi="Times New Roman"/>
          <w:b/>
          <w:snapToGrid w:val="0"/>
          <w:sz w:val="28"/>
          <w:szCs w:val="28"/>
          <w:lang w:val="uk-UA"/>
        </w:rPr>
        <w:t>Після закінчення практики здобувач вищої освіти повинен надати на кафедру правоохоронної діяльності та загальноправових дисциплін наступні документи:</w:t>
      </w:r>
    </w:p>
    <w:p w:rsidR="00501F2E" w:rsidRPr="00E94A57" w:rsidRDefault="00501F2E" w:rsidP="004B5C48">
      <w:pPr>
        <w:widowControl w:val="0"/>
        <w:numPr>
          <w:ilvl w:val="0"/>
          <w:numId w:val="9"/>
        </w:numPr>
        <w:tabs>
          <w:tab w:val="clear" w:pos="360"/>
          <w:tab w:val="left" w:pos="1134"/>
        </w:tabs>
        <w:suppressAutoHyphens/>
        <w:spacing w:after="0" w:line="240" w:lineRule="auto"/>
        <w:ind w:left="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повідомлення з бази практики з відповідними підписами і печаткою;</w:t>
      </w:r>
    </w:p>
    <w:p w:rsidR="00501F2E" w:rsidRPr="00E94A57" w:rsidRDefault="00501F2E" w:rsidP="004B5C48">
      <w:pPr>
        <w:widowControl w:val="0"/>
        <w:numPr>
          <w:ilvl w:val="0"/>
          <w:numId w:val="9"/>
        </w:numPr>
        <w:tabs>
          <w:tab w:val="clear" w:pos="360"/>
          <w:tab w:val="left" w:pos="1134"/>
        </w:tabs>
        <w:suppressAutoHyphens/>
        <w:spacing w:after="0" w:line="240" w:lineRule="auto"/>
        <w:ind w:left="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щоденник про проходження практики, підписаний і засвідчений належним чином;</w:t>
      </w:r>
    </w:p>
    <w:p w:rsidR="00501F2E" w:rsidRPr="00E94A57" w:rsidRDefault="00501F2E" w:rsidP="004B5C48">
      <w:pPr>
        <w:widowControl w:val="0"/>
        <w:numPr>
          <w:ilvl w:val="0"/>
          <w:numId w:val="9"/>
        </w:numPr>
        <w:tabs>
          <w:tab w:val="clear" w:pos="360"/>
          <w:tab w:val="left" w:pos="1134"/>
        </w:tabs>
        <w:suppressAutoHyphens/>
        <w:spacing w:after="0" w:line="240" w:lineRule="auto"/>
        <w:ind w:left="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додатки документів;</w:t>
      </w:r>
    </w:p>
    <w:p w:rsidR="00501F2E" w:rsidRPr="00E94A57" w:rsidRDefault="00501F2E" w:rsidP="004B5C48">
      <w:pPr>
        <w:widowControl w:val="0"/>
        <w:numPr>
          <w:ilvl w:val="0"/>
          <w:numId w:val="9"/>
        </w:numPr>
        <w:tabs>
          <w:tab w:val="clear" w:pos="360"/>
          <w:tab w:val="left" w:pos="1134"/>
        </w:tabs>
        <w:suppressAutoHyphens/>
        <w:spacing w:after="0" w:line="240" w:lineRule="auto"/>
        <w:ind w:left="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звіт про виконання програми практики;</w:t>
      </w:r>
    </w:p>
    <w:p w:rsidR="00501F2E" w:rsidRPr="00E94A57" w:rsidRDefault="00501F2E" w:rsidP="004B5C48">
      <w:pPr>
        <w:widowControl w:val="0"/>
        <w:numPr>
          <w:ilvl w:val="0"/>
          <w:numId w:val="9"/>
        </w:numPr>
        <w:tabs>
          <w:tab w:val="clear" w:pos="360"/>
          <w:tab w:val="left" w:pos="1134"/>
        </w:tabs>
        <w:suppressAutoHyphens/>
        <w:spacing w:after="0" w:line="240" w:lineRule="auto"/>
        <w:ind w:left="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індивідуальне завдання;</w:t>
      </w:r>
    </w:p>
    <w:p w:rsidR="00501F2E" w:rsidRPr="00E94A57" w:rsidRDefault="00501F2E" w:rsidP="004B5C48">
      <w:pPr>
        <w:widowControl w:val="0"/>
        <w:numPr>
          <w:ilvl w:val="0"/>
          <w:numId w:val="9"/>
        </w:numPr>
        <w:tabs>
          <w:tab w:val="clear" w:pos="360"/>
          <w:tab w:val="left" w:pos="1134"/>
        </w:tabs>
        <w:suppressAutoHyphens/>
        <w:spacing w:after="0" w:line="240" w:lineRule="auto"/>
        <w:ind w:left="0" w:firstLine="709"/>
        <w:jc w:val="both"/>
        <w:rPr>
          <w:rFonts w:ascii="Times New Roman" w:hAnsi="Times New Roman"/>
          <w:bCs/>
          <w:kern w:val="28"/>
          <w:sz w:val="28"/>
          <w:szCs w:val="28"/>
          <w:lang w:val="uk-UA"/>
        </w:rPr>
      </w:pPr>
      <w:r w:rsidRPr="00E94A57">
        <w:rPr>
          <w:rFonts w:ascii="Times New Roman" w:hAnsi="Times New Roman"/>
          <w:snapToGrid w:val="0"/>
          <w:sz w:val="28"/>
          <w:szCs w:val="28"/>
          <w:lang w:val="uk-UA"/>
        </w:rPr>
        <w:t xml:space="preserve">характеристику. </w:t>
      </w:r>
    </w:p>
    <w:p w:rsidR="00501F2E" w:rsidRPr="00E94A57" w:rsidRDefault="00501F2E" w:rsidP="003E7121">
      <w:pPr>
        <w:widowControl w:val="0"/>
        <w:tabs>
          <w:tab w:val="left" w:pos="1134"/>
        </w:tabs>
        <w:suppressAutoHyphens/>
        <w:spacing w:after="0" w:line="240" w:lineRule="auto"/>
        <w:ind w:firstLine="709"/>
        <w:jc w:val="both"/>
        <w:rPr>
          <w:rFonts w:ascii="Times New Roman" w:hAnsi="Times New Roman"/>
          <w:bCs/>
          <w:kern w:val="28"/>
          <w:sz w:val="28"/>
          <w:szCs w:val="28"/>
          <w:lang w:val="uk-UA"/>
        </w:rPr>
      </w:pPr>
      <w:r w:rsidRPr="00E94A57">
        <w:rPr>
          <w:rFonts w:ascii="Times New Roman" w:hAnsi="Times New Roman"/>
          <w:bCs/>
          <w:kern w:val="28"/>
          <w:sz w:val="28"/>
          <w:szCs w:val="28"/>
          <w:lang w:val="uk-UA"/>
        </w:rPr>
        <w:t xml:space="preserve">До звіту обов’язково додається характеристика практиканта, від керівника практики із зазначенням рекомендованої оцінки, на яку він заслуговує за результатами проходження практики. Характеристика – це відгук про рівень знань і умінь практиканта, про його професійні якості, про результати практики. </w:t>
      </w:r>
    </w:p>
    <w:p w:rsidR="00501F2E" w:rsidRPr="00E94A57" w:rsidRDefault="00501F2E" w:rsidP="003E7121">
      <w:pPr>
        <w:widowControl w:val="0"/>
        <w:tabs>
          <w:tab w:val="left" w:pos="1134"/>
        </w:tabs>
        <w:spacing w:after="0" w:line="240" w:lineRule="auto"/>
        <w:ind w:firstLine="709"/>
        <w:jc w:val="both"/>
        <w:rPr>
          <w:rFonts w:ascii="Times New Roman" w:hAnsi="Times New Roman"/>
          <w:bCs/>
          <w:snapToGrid w:val="0"/>
          <w:sz w:val="28"/>
          <w:szCs w:val="28"/>
          <w:lang w:val="uk-UA"/>
        </w:rPr>
      </w:pPr>
      <w:r w:rsidRPr="00E94A57">
        <w:rPr>
          <w:rFonts w:ascii="Times New Roman" w:hAnsi="Times New Roman"/>
          <w:bCs/>
          <w:snapToGrid w:val="0"/>
          <w:sz w:val="28"/>
          <w:szCs w:val="28"/>
          <w:lang w:val="uk-UA"/>
        </w:rPr>
        <w:t>У характеристиці мають бути відображені такі відомості:</w:t>
      </w:r>
    </w:p>
    <w:p w:rsidR="00501F2E" w:rsidRPr="00E94A57" w:rsidRDefault="00501F2E" w:rsidP="004B5C48">
      <w:pPr>
        <w:widowControl w:val="0"/>
        <w:numPr>
          <w:ilvl w:val="0"/>
          <w:numId w:val="11"/>
        </w:numPr>
        <w:tabs>
          <w:tab w:val="left" w:pos="1134"/>
        </w:tabs>
        <w:spacing w:after="0" w:line="240" w:lineRule="auto"/>
        <w:ind w:left="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Прізвище, ім’я, по батькові практиканта.</w:t>
      </w:r>
    </w:p>
    <w:p w:rsidR="00501F2E" w:rsidRPr="00E94A57" w:rsidRDefault="00501F2E" w:rsidP="004B5C48">
      <w:pPr>
        <w:widowControl w:val="0"/>
        <w:numPr>
          <w:ilvl w:val="0"/>
          <w:numId w:val="11"/>
        </w:numPr>
        <w:tabs>
          <w:tab w:val="left" w:pos="1134"/>
        </w:tabs>
        <w:spacing w:after="0" w:line="240" w:lineRule="auto"/>
        <w:ind w:left="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 xml:space="preserve">Місце бази проходження практики. </w:t>
      </w:r>
    </w:p>
    <w:p w:rsidR="00501F2E" w:rsidRPr="00E94A57" w:rsidRDefault="00501F2E" w:rsidP="004B5C48">
      <w:pPr>
        <w:widowControl w:val="0"/>
        <w:numPr>
          <w:ilvl w:val="0"/>
          <w:numId w:val="11"/>
        </w:numPr>
        <w:tabs>
          <w:tab w:val="left" w:pos="1134"/>
        </w:tabs>
        <w:spacing w:after="0" w:line="240" w:lineRule="auto"/>
        <w:ind w:left="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Ставлення практиканта до роботи.</w:t>
      </w:r>
    </w:p>
    <w:p w:rsidR="00501F2E" w:rsidRPr="00E94A57" w:rsidRDefault="00501F2E" w:rsidP="004B5C48">
      <w:pPr>
        <w:widowControl w:val="0"/>
        <w:numPr>
          <w:ilvl w:val="0"/>
          <w:numId w:val="11"/>
        </w:numPr>
        <w:tabs>
          <w:tab w:val="left" w:pos="1134"/>
        </w:tabs>
        <w:spacing w:after="0" w:line="240" w:lineRule="auto"/>
        <w:ind w:left="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Якість виконаної практикантом роботи, ступінь опанування практичними  навичками.</w:t>
      </w:r>
    </w:p>
    <w:p w:rsidR="00501F2E" w:rsidRPr="00E94A57" w:rsidRDefault="00501F2E" w:rsidP="004B5C48">
      <w:pPr>
        <w:widowControl w:val="0"/>
        <w:numPr>
          <w:ilvl w:val="0"/>
          <w:numId w:val="11"/>
        </w:numPr>
        <w:tabs>
          <w:tab w:val="left" w:pos="1134"/>
        </w:tabs>
        <w:spacing w:after="0" w:line="240" w:lineRule="auto"/>
        <w:ind w:left="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Рівень теоретичної підготовки.</w:t>
      </w:r>
    </w:p>
    <w:p w:rsidR="00501F2E" w:rsidRPr="00E94A57" w:rsidRDefault="00501F2E" w:rsidP="004B5C48">
      <w:pPr>
        <w:widowControl w:val="0"/>
        <w:numPr>
          <w:ilvl w:val="0"/>
          <w:numId w:val="11"/>
        </w:numPr>
        <w:tabs>
          <w:tab w:val="left" w:pos="1134"/>
        </w:tabs>
        <w:spacing w:after="0" w:line="240" w:lineRule="auto"/>
        <w:ind w:left="0"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Індивідуальні якості та ін.</w:t>
      </w:r>
    </w:p>
    <w:p w:rsidR="00501F2E" w:rsidRPr="00E94A57" w:rsidRDefault="00501F2E" w:rsidP="003E7121">
      <w:pPr>
        <w:widowControl w:val="0"/>
        <w:tabs>
          <w:tab w:val="left" w:pos="1134"/>
        </w:tabs>
        <w:spacing w:after="0" w:line="240" w:lineRule="auto"/>
        <w:ind w:firstLine="709"/>
        <w:jc w:val="both"/>
        <w:rPr>
          <w:rFonts w:ascii="Times New Roman" w:hAnsi="Times New Roman"/>
          <w:snapToGrid w:val="0"/>
          <w:sz w:val="28"/>
          <w:szCs w:val="28"/>
          <w:lang w:val="uk-UA"/>
        </w:rPr>
      </w:pPr>
      <w:r w:rsidRPr="00E94A57">
        <w:rPr>
          <w:rFonts w:ascii="Times New Roman" w:hAnsi="Times New Roman"/>
          <w:snapToGrid w:val="0"/>
          <w:sz w:val="28"/>
          <w:szCs w:val="28"/>
          <w:lang w:val="uk-UA"/>
        </w:rPr>
        <w:t>Характеристика складається та підписується керівником від бази практики. Вона затверджується та скріплюється печаткою керівником бази практики. Типова форма характеристики представлена у Додатку 6 )</w:t>
      </w:r>
    </w:p>
    <w:p w:rsidR="00501F2E" w:rsidRPr="00E94A57" w:rsidRDefault="00501F2E" w:rsidP="003E7121">
      <w:pPr>
        <w:widowControl w:val="0"/>
        <w:tabs>
          <w:tab w:val="left" w:pos="1134"/>
        </w:tabs>
        <w:spacing w:after="0" w:line="240" w:lineRule="auto"/>
        <w:ind w:firstLine="709"/>
        <w:jc w:val="both"/>
        <w:rPr>
          <w:rFonts w:ascii="Times New Roman" w:hAnsi="Times New Roman"/>
          <w:sz w:val="28"/>
          <w:szCs w:val="28"/>
          <w:lang w:val="uk-UA"/>
        </w:rPr>
      </w:pPr>
      <w:r w:rsidRPr="00E94A57">
        <w:rPr>
          <w:rFonts w:ascii="Times New Roman" w:hAnsi="Times New Roman"/>
          <w:bCs/>
          <w:kern w:val="28"/>
          <w:sz w:val="28"/>
          <w:szCs w:val="28"/>
          <w:lang w:val="uk-UA"/>
        </w:rPr>
        <w:t>Характеристика додається до звіту (не підшивається).</w:t>
      </w:r>
    </w:p>
    <w:p w:rsidR="00501F2E" w:rsidRPr="00E94A57" w:rsidRDefault="00501F2E" w:rsidP="003E7121">
      <w:pPr>
        <w:widowControl w:val="0"/>
        <w:tabs>
          <w:tab w:val="left" w:pos="1134"/>
        </w:tabs>
        <w:spacing w:after="0" w:line="240" w:lineRule="auto"/>
        <w:ind w:firstLine="709"/>
        <w:jc w:val="both"/>
        <w:rPr>
          <w:rFonts w:ascii="Times New Roman" w:hAnsi="Times New Roman"/>
          <w:bCs/>
          <w:snapToGrid w:val="0"/>
          <w:sz w:val="28"/>
          <w:szCs w:val="28"/>
          <w:lang w:val="uk-UA"/>
        </w:rPr>
      </w:pPr>
      <w:r w:rsidRPr="00E94A57">
        <w:rPr>
          <w:rFonts w:ascii="Times New Roman" w:hAnsi="Times New Roman"/>
          <w:sz w:val="28"/>
          <w:szCs w:val="28"/>
          <w:lang w:val="uk-UA"/>
        </w:rPr>
        <w:t>Всі матеріали практики подаються у підшитому виді, на кафедру, де вони реєструються у спеціальному журналі.</w:t>
      </w:r>
    </w:p>
    <w:p w:rsidR="00501F2E" w:rsidRPr="00E94A57" w:rsidRDefault="00501F2E" w:rsidP="003E7121">
      <w:pPr>
        <w:tabs>
          <w:tab w:val="left" w:pos="1134"/>
        </w:tabs>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Після реєстрації письмовий звіт разом із щоденником, індивідуальним завданням, характеристикою і </w:t>
      </w:r>
      <w:r w:rsidRPr="00E94A57">
        <w:rPr>
          <w:rFonts w:ascii="Times New Roman" w:hAnsi="Times New Roman"/>
          <w:snapToGrid w:val="0"/>
          <w:sz w:val="28"/>
          <w:szCs w:val="28"/>
          <w:lang w:val="uk-UA"/>
        </w:rPr>
        <w:t>направленням з оцінкою, відповідними підписами і печаткою</w:t>
      </w:r>
      <w:r w:rsidRPr="00E94A57">
        <w:rPr>
          <w:rFonts w:ascii="Times New Roman" w:hAnsi="Times New Roman"/>
          <w:sz w:val="28"/>
          <w:szCs w:val="28"/>
          <w:lang w:val="uk-UA"/>
        </w:rPr>
        <w:t xml:space="preserve"> подається на рецензування керівнику практики від кафедри.</w:t>
      </w:r>
    </w:p>
    <w:p w:rsidR="00501F2E" w:rsidRPr="00E94A57" w:rsidRDefault="00501F2E" w:rsidP="003E7121">
      <w:pPr>
        <w:tabs>
          <w:tab w:val="left" w:pos="740"/>
          <w:tab w:val="left" w:pos="1840"/>
          <w:tab w:val="left" w:pos="2340"/>
          <w:tab w:val="left" w:pos="3440"/>
          <w:tab w:val="left" w:pos="4020"/>
          <w:tab w:val="left" w:pos="5420"/>
          <w:tab w:val="left" w:pos="6320"/>
          <w:tab w:val="left" w:pos="7380"/>
          <w:tab w:val="left" w:pos="8080"/>
        </w:tabs>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Керівник практики від кафедри у своєму висновку відображає рівень засвоєних теоретичних знань та вміння застосовувати їх на практиці, відомості про виконання усіх розділів програми практики, якість оформлення звітної документації, висновки та оцінку проходження практики здобувачем вищої освіти.</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lastRenderedPageBreak/>
        <w:t xml:space="preserve">У випадку наявності суттєвих відхилень від вимог до змісту й оформлення, звіт повертається на доопрацювання. Якщо звіт відповідає всім вимогам, він допускається до захисту. Захист звіту приймає комісія у складі викладачів, призначених завідуючим кафедрою. Кожен здобувач вищої освіти має усно захищати звіт про проходження практики, </w:t>
      </w:r>
      <w:r w:rsidRPr="00E94A57">
        <w:rPr>
          <w:rFonts w:ascii="Times New Roman" w:hAnsi="Times New Roman"/>
          <w:snapToGrid w:val="0"/>
          <w:sz w:val="28"/>
          <w:szCs w:val="28"/>
          <w:lang w:val="uk-UA"/>
        </w:rPr>
        <w:t>звітуючи про виконання програми та індивідуального завдання на заліку.</w:t>
      </w:r>
    </w:p>
    <w:p w:rsidR="00501F2E" w:rsidRPr="00E94A57" w:rsidRDefault="00501F2E" w:rsidP="003E7121">
      <w:pPr>
        <w:spacing w:after="0" w:line="240" w:lineRule="auto"/>
        <w:jc w:val="both"/>
        <w:rPr>
          <w:rFonts w:ascii="Times New Roman" w:hAnsi="Times New Roman"/>
          <w:sz w:val="28"/>
          <w:szCs w:val="28"/>
          <w:highlight w:val="yellow"/>
          <w:lang w:val="uk-UA"/>
        </w:rPr>
      </w:pPr>
    </w:p>
    <w:p w:rsidR="00501F2E" w:rsidRPr="00E94A57" w:rsidRDefault="00501F2E" w:rsidP="003E7121">
      <w:pPr>
        <w:widowControl w:val="0"/>
        <w:spacing w:after="0" w:line="240" w:lineRule="auto"/>
        <w:ind w:firstLine="709"/>
        <w:jc w:val="center"/>
        <w:rPr>
          <w:rFonts w:ascii="Times New Roman" w:hAnsi="Times New Roman"/>
          <w:b/>
          <w:snapToGrid w:val="0"/>
          <w:sz w:val="28"/>
          <w:szCs w:val="28"/>
          <w:lang w:val="uk-UA"/>
        </w:rPr>
      </w:pPr>
      <w:r w:rsidRPr="00E94A57">
        <w:rPr>
          <w:rFonts w:ascii="Times New Roman" w:hAnsi="Times New Roman"/>
          <w:b/>
          <w:sz w:val="28"/>
          <w:szCs w:val="28"/>
          <w:lang w:val="uk-UA"/>
        </w:rPr>
        <w:t xml:space="preserve">4. </w:t>
      </w:r>
      <w:r w:rsidRPr="00E94A57">
        <w:rPr>
          <w:rFonts w:ascii="Times New Roman" w:hAnsi="Times New Roman"/>
          <w:b/>
          <w:snapToGrid w:val="0"/>
          <w:sz w:val="28"/>
          <w:szCs w:val="28"/>
          <w:lang w:val="uk-UA"/>
        </w:rPr>
        <w:t>ФОРМИ ТА МЕТОДИ КОНТРОЛЮ</w:t>
      </w:r>
    </w:p>
    <w:p w:rsidR="00501F2E" w:rsidRPr="00E94A57" w:rsidRDefault="00501F2E" w:rsidP="003E7121">
      <w:pPr>
        <w:spacing w:after="0" w:line="240" w:lineRule="auto"/>
        <w:ind w:firstLine="709"/>
        <w:jc w:val="both"/>
        <w:rPr>
          <w:rFonts w:ascii="Times New Roman" w:hAnsi="Times New Roman"/>
          <w:b/>
          <w:sz w:val="28"/>
          <w:szCs w:val="28"/>
          <w:highlight w:val="yellow"/>
          <w:lang w:val="uk-UA"/>
        </w:rPr>
      </w:pPr>
    </w:p>
    <w:p w:rsidR="00501F2E" w:rsidRPr="00E94A57" w:rsidRDefault="00501F2E" w:rsidP="003E7121">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4.1. Підведення підсумків практики</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Після закінчення строку проходження практики здобувачі вищої освіти у письмовому вигляді звітують про виконання плану та індивідуального завдання практики. Загальна і характерна форма звітності здобувача вищої освіти за практику – це подання письмового звіту, підписаного і оціненого безпосередньо керівником від бази практики, а також керівником практики від кафедри.</w:t>
      </w:r>
    </w:p>
    <w:p w:rsidR="00501F2E" w:rsidRPr="00E94A57" w:rsidRDefault="00501F2E" w:rsidP="003E712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Здобувачі вищої освіти звітують про проходження практики перед комісією, призначеною завідуючим кафедрою, до складу якої входять керівники практики від кафедри. Захист практики проводиться в усній формі. Комісія приймає диференційований залік після закінчення практики.</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Під час захисту визначається якість виконання робочої програми, глибина знань із висвітлених питань, рівень оволодіння здобувачем вищої освіти практичними навичками самостійної роботи зі спеціальності. При оцінці враховується характеристика, надана керівником від бази практики.</w:t>
      </w:r>
    </w:p>
    <w:p w:rsidR="00501F2E" w:rsidRPr="00E94A57" w:rsidRDefault="00501F2E" w:rsidP="003E7121">
      <w:pPr>
        <w:spacing w:after="0" w:line="240" w:lineRule="auto"/>
        <w:ind w:right="20" w:firstLine="709"/>
        <w:jc w:val="both"/>
        <w:rPr>
          <w:rFonts w:ascii="Times New Roman" w:hAnsi="Times New Roman"/>
          <w:sz w:val="28"/>
          <w:szCs w:val="28"/>
          <w:lang w:val="uk-UA"/>
        </w:rPr>
      </w:pPr>
      <w:r w:rsidRPr="00E94A57">
        <w:rPr>
          <w:rFonts w:ascii="Times New Roman" w:hAnsi="Times New Roman"/>
          <w:sz w:val="28"/>
          <w:szCs w:val="28"/>
          <w:lang w:val="uk-UA"/>
        </w:rPr>
        <w:t>За результатами захисту виставляється диференційована оцінка, яка фіксується у щоденнику практики, у відомості, в індивідуальному навчальному плані та заліковій книжці.</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Підсумки практики є предметом розгляду на засіданнях кафедри: керівники практики звітують про результати проходження здобувачами вищої освіти комплексної практики за фахом, обговорюються претензії та побажання, висловлюються пропозиції щодо удосконалення організації практики, урізноманітнення засобів її проведення, використання сучасних </w:t>
      </w:r>
      <w:proofErr w:type="spellStart"/>
      <w:r w:rsidRPr="00E94A57">
        <w:rPr>
          <w:rFonts w:ascii="Times New Roman" w:hAnsi="Times New Roman"/>
          <w:sz w:val="28"/>
          <w:szCs w:val="28"/>
          <w:lang w:val="uk-UA"/>
        </w:rPr>
        <w:t>методик</w:t>
      </w:r>
      <w:proofErr w:type="spellEnd"/>
      <w:r w:rsidRPr="00E94A57">
        <w:rPr>
          <w:rFonts w:ascii="Times New Roman" w:hAnsi="Times New Roman"/>
          <w:sz w:val="28"/>
          <w:szCs w:val="28"/>
          <w:lang w:val="uk-UA"/>
        </w:rPr>
        <w:t xml:space="preserve"> та передового досвіду.</w:t>
      </w:r>
    </w:p>
    <w:p w:rsidR="00501F2E" w:rsidRPr="00E94A57" w:rsidRDefault="00501F2E" w:rsidP="003E7121">
      <w:pPr>
        <w:shd w:val="clear" w:color="auto" w:fill="FFFFFF"/>
        <w:autoSpaceDE w:val="0"/>
        <w:autoSpaceDN w:val="0"/>
        <w:adjustRightInd w:val="0"/>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shd w:val="clear" w:color="auto" w:fill="FFFFFF"/>
        <w:autoSpaceDE w:val="0"/>
        <w:autoSpaceDN w:val="0"/>
        <w:adjustRightInd w:val="0"/>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4.2. Оцінювання результатів практики</w:t>
      </w:r>
    </w:p>
    <w:p w:rsidR="00501F2E" w:rsidRPr="00E94A57" w:rsidRDefault="00501F2E" w:rsidP="003E7121">
      <w:pPr>
        <w:spacing w:after="0" w:line="240" w:lineRule="auto"/>
        <w:ind w:left="120" w:firstLine="709"/>
        <w:jc w:val="both"/>
        <w:rPr>
          <w:rFonts w:ascii="Times New Roman" w:hAnsi="Times New Roman"/>
          <w:sz w:val="28"/>
          <w:szCs w:val="28"/>
          <w:lang w:val="uk-UA"/>
        </w:rPr>
      </w:pPr>
      <w:r w:rsidRPr="00E94A57">
        <w:rPr>
          <w:rFonts w:ascii="Times New Roman" w:hAnsi="Times New Roman"/>
          <w:sz w:val="28"/>
          <w:szCs w:val="28"/>
          <w:lang w:val="uk-UA"/>
        </w:rPr>
        <w:t>Звіт про проходження практики оцінюється за 100-бальною шкалою з подальшим переведенням даних 100-бальної шкали оцінювання в 4-бальну шкалу та шкалу за системою ECTS .</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При оцінюванні практики враховується виконання загальної частини звіту, індивідуального завдання, характеристика керівника бази практики та оцінка, яку він поставив по результатам проходження практики.</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Особлива увага приділяється ставленню здобувача вищої освіти до роботи, його самостійності, вмінню робити висновки та рекомендації.</w:t>
      </w:r>
    </w:p>
    <w:p w:rsidR="00501F2E" w:rsidRPr="00E94A57" w:rsidRDefault="00501F2E" w:rsidP="003E712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Оцінка з практики є однією з оцінок семестрового контролю. </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lastRenderedPageBreak/>
        <w:t xml:space="preserve">Результат заліку за практику вноситься в </w:t>
      </w:r>
      <w:proofErr w:type="spellStart"/>
      <w:r w:rsidRPr="00E94A57">
        <w:rPr>
          <w:rFonts w:ascii="Times New Roman" w:hAnsi="Times New Roman"/>
          <w:sz w:val="28"/>
          <w:szCs w:val="28"/>
          <w:lang w:val="uk-UA"/>
        </w:rPr>
        <w:t>заліково</w:t>
      </w:r>
      <w:proofErr w:type="spellEnd"/>
      <w:r w:rsidRPr="00E94A57">
        <w:rPr>
          <w:rFonts w:ascii="Times New Roman" w:hAnsi="Times New Roman"/>
          <w:sz w:val="28"/>
          <w:szCs w:val="28"/>
          <w:lang w:val="uk-UA"/>
        </w:rPr>
        <w:t>-екзаменаційну відомість, в залікову книжку і в журнал обліку успішності за підписом голови і членів комісії та враховується стипендіальною комісією при визначенні розміру стипендії разом з його оцінками за результатами підсумкового семестрового контролю. Оцінка проходження практики проставляється в додаток до диплому.</w:t>
      </w:r>
    </w:p>
    <w:p w:rsidR="00501F2E" w:rsidRPr="00E94A57" w:rsidRDefault="00501F2E" w:rsidP="003E712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Здобувачу вищої освіти, який не приступив до практики своєчасно з поважних причин призначається проходження практики в інший період (відповідно до індивідуального графіку).</w:t>
      </w:r>
    </w:p>
    <w:p w:rsidR="00501F2E" w:rsidRPr="00E94A57" w:rsidRDefault="00501F2E" w:rsidP="003E712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У разі отримання незадовільної оцінки за проходження практики, перескладання допускається не більше двох разів. При повторному перескладанні диференційований залік у здобувача вищої освіти може приймати комісія, яка створюється деканом. Оцінка комісії є остаточною. Здобувач вищої освіти, який отримав незадовільну оцінку після другого перескладання, вважається таким, що не виконав навчальний план та може бути відрахований з Університету.</w:t>
      </w:r>
    </w:p>
    <w:p w:rsidR="00501F2E" w:rsidRPr="00E94A57" w:rsidRDefault="00501F2E" w:rsidP="003E7121">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Підсумки проведення кожної практики обговорюються на засіданнях кафедри щорічно.</w:t>
      </w: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4.2.1. Розподіл балів при оцінюванні комплексної за фахом практики керівником практики</w:t>
      </w: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tbl>
      <w:tblPr>
        <w:tblW w:w="9632" w:type="dxa"/>
        <w:tblLook w:val="01E0" w:firstRow="1" w:lastRow="1" w:firstColumn="1" w:lastColumn="1" w:noHBand="0" w:noVBand="0"/>
      </w:tblPr>
      <w:tblGrid>
        <w:gridCol w:w="817"/>
        <w:gridCol w:w="7088"/>
        <w:gridCol w:w="1727"/>
      </w:tblGrid>
      <w:tr w:rsidR="00501F2E" w:rsidRPr="00E94A57" w:rsidTr="004653B5">
        <w:tc>
          <w:tcPr>
            <w:tcW w:w="817"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w:t>
            </w:r>
          </w:p>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п/п</w:t>
            </w:r>
          </w:p>
        </w:tc>
        <w:tc>
          <w:tcPr>
            <w:tcW w:w="7088"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Елементи оцінювання</w:t>
            </w:r>
          </w:p>
        </w:tc>
        <w:tc>
          <w:tcPr>
            <w:tcW w:w="1727"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ind w:firstLine="26"/>
              <w:jc w:val="both"/>
              <w:rPr>
                <w:rFonts w:ascii="Times New Roman" w:hAnsi="Times New Roman"/>
                <w:sz w:val="28"/>
                <w:szCs w:val="28"/>
                <w:lang w:val="uk-UA"/>
              </w:rPr>
            </w:pPr>
            <w:r w:rsidRPr="00E94A57">
              <w:rPr>
                <w:rFonts w:ascii="Times New Roman" w:hAnsi="Times New Roman"/>
                <w:sz w:val="28"/>
                <w:szCs w:val="28"/>
                <w:lang w:val="uk-UA"/>
              </w:rPr>
              <w:t>Кількість балів</w:t>
            </w:r>
          </w:p>
        </w:tc>
      </w:tr>
      <w:tr w:rsidR="00501F2E" w:rsidRPr="00E94A57" w:rsidTr="004653B5">
        <w:tc>
          <w:tcPr>
            <w:tcW w:w="817"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1</w:t>
            </w:r>
          </w:p>
        </w:tc>
        <w:tc>
          <w:tcPr>
            <w:tcW w:w="7088"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Проходження практики (відвідування)</w:t>
            </w:r>
          </w:p>
        </w:tc>
        <w:tc>
          <w:tcPr>
            <w:tcW w:w="1727"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20</w:t>
            </w:r>
          </w:p>
        </w:tc>
      </w:tr>
      <w:tr w:rsidR="00501F2E" w:rsidRPr="00E94A57" w:rsidTr="004653B5">
        <w:trPr>
          <w:trHeight w:val="2258"/>
        </w:trPr>
        <w:tc>
          <w:tcPr>
            <w:tcW w:w="817"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2</w:t>
            </w:r>
          </w:p>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2.1</w:t>
            </w:r>
          </w:p>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2.2</w:t>
            </w:r>
          </w:p>
          <w:p w:rsidR="00501F2E" w:rsidRPr="00E94A57" w:rsidRDefault="00501F2E" w:rsidP="004653B5">
            <w:pPr>
              <w:spacing w:after="0" w:line="240" w:lineRule="auto"/>
              <w:jc w:val="both"/>
              <w:rPr>
                <w:rFonts w:ascii="Times New Roman" w:hAnsi="Times New Roman"/>
                <w:sz w:val="28"/>
                <w:szCs w:val="28"/>
                <w:lang w:val="uk-UA"/>
              </w:rPr>
            </w:pPr>
          </w:p>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2.3</w:t>
            </w:r>
          </w:p>
          <w:p w:rsidR="00501F2E" w:rsidRPr="00E94A57" w:rsidRDefault="00501F2E" w:rsidP="004653B5">
            <w:pPr>
              <w:spacing w:after="0" w:line="240" w:lineRule="auto"/>
              <w:jc w:val="both"/>
              <w:rPr>
                <w:rFonts w:ascii="Times New Roman" w:hAnsi="Times New Roman"/>
                <w:sz w:val="28"/>
                <w:szCs w:val="28"/>
                <w:lang w:val="uk-UA"/>
              </w:rPr>
            </w:pPr>
          </w:p>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2.4</w:t>
            </w:r>
          </w:p>
          <w:p w:rsidR="00501F2E" w:rsidRPr="00E94A57" w:rsidRDefault="00501F2E" w:rsidP="004653B5">
            <w:pPr>
              <w:spacing w:after="0" w:line="240" w:lineRule="auto"/>
              <w:jc w:val="both"/>
              <w:rPr>
                <w:rFonts w:ascii="Times New Roman" w:hAnsi="Times New Roman"/>
                <w:sz w:val="28"/>
                <w:szCs w:val="28"/>
                <w:lang w:val="uk-UA"/>
              </w:rPr>
            </w:pPr>
          </w:p>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2.5</w:t>
            </w:r>
          </w:p>
        </w:tc>
        <w:tc>
          <w:tcPr>
            <w:tcW w:w="7088"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ind w:firstLine="66"/>
              <w:jc w:val="both"/>
              <w:rPr>
                <w:rFonts w:ascii="Times New Roman" w:hAnsi="Times New Roman"/>
                <w:sz w:val="28"/>
                <w:szCs w:val="28"/>
                <w:lang w:val="uk-UA"/>
              </w:rPr>
            </w:pPr>
            <w:r w:rsidRPr="00E94A57">
              <w:rPr>
                <w:rFonts w:ascii="Times New Roman" w:hAnsi="Times New Roman"/>
                <w:sz w:val="28"/>
                <w:szCs w:val="28"/>
                <w:lang w:val="uk-UA"/>
              </w:rPr>
              <w:t>Захист звіту з навчальної практики:</w:t>
            </w:r>
          </w:p>
          <w:p w:rsidR="00501F2E" w:rsidRPr="00E94A57" w:rsidRDefault="00501F2E" w:rsidP="004B5C48">
            <w:pPr>
              <w:numPr>
                <w:ilvl w:val="0"/>
                <w:numId w:val="10"/>
              </w:numPr>
              <w:tabs>
                <w:tab w:val="clear" w:pos="1068"/>
                <w:tab w:val="num" w:pos="208"/>
              </w:tabs>
              <w:spacing w:after="0" w:line="240" w:lineRule="auto"/>
              <w:ind w:left="208" w:hanging="2"/>
              <w:jc w:val="both"/>
              <w:rPr>
                <w:rFonts w:ascii="Times New Roman" w:hAnsi="Times New Roman"/>
                <w:sz w:val="28"/>
                <w:szCs w:val="28"/>
                <w:lang w:val="uk-UA"/>
              </w:rPr>
            </w:pPr>
            <w:r w:rsidRPr="00E94A57">
              <w:rPr>
                <w:rFonts w:ascii="Times New Roman" w:hAnsi="Times New Roman"/>
                <w:sz w:val="28"/>
                <w:szCs w:val="28"/>
                <w:lang w:val="uk-UA"/>
              </w:rPr>
              <w:t>виконано на 90-100% і захищено;</w:t>
            </w:r>
          </w:p>
          <w:p w:rsidR="00501F2E" w:rsidRPr="00E94A57" w:rsidRDefault="00501F2E" w:rsidP="004B5C48">
            <w:pPr>
              <w:numPr>
                <w:ilvl w:val="0"/>
                <w:numId w:val="10"/>
              </w:numPr>
              <w:tabs>
                <w:tab w:val="clear" w:pos="1068"/>
                <w:tab w:val="num" w:pos="208"/>
              </w:tabs>
              <w:spacing w:after="0" w:line="240" w:lineRule="auto"/>
              <w:ind w:left="208" w:hanging="2"/>
              <w:jc w:val="both"/>
              <w:rPr>
                <w:rFonts w:ascii="Times New Roman" w:hAnsi="Times New Roman"/>
                <w:sz w:val="28"/>
                <w:szCs w:val="28"/>
                <w:lang w:val="uk-UA"/>
              </w:rPr>
            </w:pPr>
            <w:r w:rsidRPr="00E94A57">
              <w:rPr>
                <w:rFonts w:ascii="Times New Roman" w:hAnsi="Times New Roman"/>
                <w:sz w:val="28"/>
                <w:szCs w:val="28"/>
                <w:lang w:val="uk-UA"/>
              </w:rPr>
              <w:t>виконано на 90-100% і не захищено, або на 75-89% і захищено;</w:t>
            </w:r>
          </w:p>
          <w:p w:rsidR="00501F2E" w:rsidRPr="00E94A57" w:rsidRDefault="00501F2E" w:rsidP="004B5C48">
            <w:pPr>
              <w:numPr>
                <w:ilvl w:val="0"/>
                <w:numId w:val="10"/>
              </w:numPr>
              <w:tabs>
                <w:tab w:val="clear" w:pos="1068"/>
                <w:tab w:val="num" w:pos="208"/>
              </w:tabs>
              <w:spacing w:after="0" w:line="240" w:lineRule="auto"/>
              <w:ind w:left="208" w:hanging="2"/>
              <w:jc w:val="both"/>
              <w:rPr>
                <w:rFonts w:ascii="Times New Roman" w:hAnsi="Times New Roman"/>
                <w:sz w:val="28"/>
                <w:szCs w:val="28"/>
                <w:lang w:val="uk-UA"/>
              </w:rPr>
            </w:pPr>
            <w:r w:rsidRPr="00E94A57">
              <w:rPr>
                <w:rFonts w:ascii="Times New Roman" w:hAnsi="Times New Roman"/>
                <w:sz w:val="28"/>
                <w:szCs w:val="28"/>
                <w:lang w:val="uk-UA"/>
              </w:rPr>
              <w:t>виконано на 75-89% і не захищено, або на 61-74% і захищено;</w:t>
            </w:r>
          </w:p>
          <w:p w:rsidR="00501F2E" w:rsidRPr="00E94A57" w:rsidRDefault="00501F2E" w:rsidP="004B5C48">
            <w:pPr>
              <w:numPr>
                <w:ilvl w:val="0"/>
                <w:numId w:val="10"/>
              </w:numPr>
              <w:tabs>
                <w:tab w:val="clear" w:pos="1068"/>
                <w:tab w:val="num" w:pos="208"/>
              </w:tabs>
              <w:spacing w:after="0" w:line="240" w:lineRule="auto"/>
              <w:ind w:left="208" w:hanging="2"/>
              <w:jc w:val="both"/>
              <w:rPr>
                <w:rFonts w:ascii="Times New Roman" w:hAnsi="Times New Roman"/>
                <w:sz w:val="28"/>
                <w:szCs w:val="28"/>
                <w:lang w:val="uk-UA"/>
              </w:rPr>
            </w:pPr>
            <w:r w:rsidRPr="00E94A57">
              <w:rPr>
                <w:rFonts w:ascii="Times New Roman" w:hAnsi="Times New Roman"/>
                <w:sz w:val="28"/>
                <w:szCs w:val="28"/>
                <w:lang w:val="uk-UA"/>
              </w:rPr>
              <w:t>виконано на 61-74% і не захищено, або на 60% і захищено;</w:t>
            </w:r>
          </w:p>
          <w:p w:rsidR="00501F2E" w:rsidRPr="00E94A57" w:rsidRDefault="00501F2E" w:rsidP="004B5C48">
            <w:pPr>
              <w:numPr>
                <w:ilvl w:val="0"/>
                <w:numId w:val="10"/>
              </w:numPr>
              <w:tabs>
                <w:tab w:val="clear" w:pos="1068"/>
                <w:tab w:val="num" w:pos="208"/>
              </w:tabs>
              <w:spacing w:after="0" w:line="240" w:lineRule="auto"/>
              <w:ind w:left="208" w:hanging="2"/>
              <w:jc w:val="both"/>
              <w:rPr>
                <w:rFonts w:ascii="Times New Roman" w:hAnsi="Times New Roman"/>
                <w:sz w:val="28"/>
                <w:szCs w:val="28"/>
                <w:lang w:val="uk-UA"/>
              </w:rPr>
            </w:pPr>
            <w:r w:rsidRPr="00E94A57">
              <w:rPr>
                <w:rFonts w:ascii="Times New Roman" w:hAnsi="Times New Roman"/>
                <w:sz w:val="28"/>
                <w:szCs w:val="28"/>
                <w:lang w:val="uk-UA"/>
              </w:rPr>
              <w:t>виконано менш ніж на 60% і не захищено.</w:t>
            </w:r>
          </w:p>
        </w:tc>
        <w:tc>
          <w:tcPr>
            <w:tcW w:w="1727"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ind w:firstLine="709"/>
              <w:jc w:val="both"/>
              <w:rPr>
                <w:rFonts w:ascii="Times New Roman" w:hAnsi="Times New Roman"/>
                <w:sz w:val="28"/>
                <w:szCs w:val="28"/>
                <w:lang w:val="uk-UA"/>
              </w:rPr>
            </w:pPr>
          </w:p>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70</w:t>
            </w:r>
          </w:p>
          <w:p w:rsidR="00501F2E" w:rsidRPr="00E94A57" w:rsidRDefault="00501F2E" w:rsidP="004653B5">
            <w:pPr>
              <w:spacing w:after="0" w:line="240" w:lineRule="auto"/>
              <w:ind w:firstLine="709"/>
              <w:jc w:val="both"/>
              <w:rPr>
                <w:rFonts w:ascii="Times New Roman" w:hAnsi="Times New Roman"/>
                <w:sz w:val="28"/>
                <w:szCs w:val="28"/>
                <w:lang w:val="uk-UA"/>
              </w:rPr>
            </w:pPr>
          </w:p>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55</w:t>
            </w:r>
          </w:p>
          <w:p w:rsidR="00501F2E" w:rsidRPr="00E94A57" w:rsidRDefault="00501F2E" w:rsidP="004653B5">
            <w:pPr>
              <w:spacing w:after="0" w:line="240" w:lineRule="auto"/>
              <w:ind w:firstLine="709"/>
              <w:jc w:val="both"/>
              <w:rPr>
                <w:rFonts w:ascii="Times New Roman" w:hAnsi="Times New Roman"/>
                <w:sz w:val="28"/>
                <w:szCs w:val="28"/>
                <w:lang w:val="uk-UA"/>
              </w:rPr>
            </w:pPr>
          </w:p>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45</w:t>
            </w:r>
          </w:p>
          <w:p w:rsidR="00501F2E" w:rsidRPr="00E94A57" w:rsidRDefault="00501F2E" w:rsidP="004653B5">
            <w:pPr>
              <w:spacing w:after="0" w:line="240" w:lineRule="auto"/>
              <w:ind w:firstLine="709"/>
              <w:jc w:val="both"/>
              <w:rPr>
                <w:rFonts w:ascii="Times New Roman" w:hAnsi="Times New Roman"/>
                <w:sz w:val="28"/>
                <w:szCs w:val="28"/>
                <w:lang w:val="uk-UA"/>
              </w:rPr>
            </w:pPr>
          </w:p>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35</w:t>
            </w:r>
          </w:p>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25</w:t>
            </w:r>
          </w:p>
        </w:tc>
      </w:tr>
      <w:tr w:rsidR="00501F2E" w:rsidRPr="00E94A57" w:rsidTr="004653B5">
        <w:tc>
          <w:tcPr>
            <w:tcW w:w="817"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3</w:t>
            </w:r>
          </w:p>
        </w:tc>
        <w:tc>
          <w:tcPr>
            <w:tcW w:w="7088"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ind w:firstLine="66"/>
              <w:jc w:val="both"/>
              <w:rPr>
                <w:rFonts w:ascii="Times New Roman" w:hAnsi="Times New Roman"/>
                <w:sz w:val="28"/>
                <w:szCs w:val="28"/>
                <w:lang w:val="uk-UA"/>
              </w:rPr>
            </w:pPr>
            <w:r w:rsidRPr="00E94A57">
              <w:rPr>
                <w:rFonts w:ascii="Times New Roman" w:hAnsi="Times New Roman"/>
                <w:sz w:val="28"/>
                <w:szCs w:val="28"/>
                <w:lang w:val="uk-UA"/>
              </w:rPr>
              <w:t>Якість оформлення звіту з практики</w:t>
            </w:r>
          </w:p>
        </w:tc>
        <w:tc>
          <w:tcPr>
            <w:tcW w:w="1727"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10</w:t>
            </w:r>
          </w:p>
        </w:tc>
      </w:tr>
      <w:tr w:rsidR="00501F2E" w:rsidRPr="00E94A57" w:rsidTr="004653B5">
        <w:tc>
          <w:tcPr>
            <w:tcW w:w="817"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4</w:t>
            </w:r>
          </w:p>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4.1</w:t>
            </w:r>
          </w:p>
          <w:p w:rsidR="00501F2E" w:rsidRPr="00E94A57" w:rsidRDefault="00501F2E" w:rsidP="004653B5">
            <w:pPr>
              <w:spacing w:after="0" w:line="240" w:lineRule="auto"/>
              <w:jc w:val="both"/>
              <w:rPr>
                <w:rFonts w:ascii="Times New Roman" w:hAnsi="Times New Roman"/>
                <w:sz w:val="28"/>
                <w:szCs w:val="28"/>
                <w:lang w:val="uk-UA"/>
              </w:rPr>
            </w:pPr>
            <w:r w:rsidRPr="00E94A57">
              <w:rPr>
                <w:rFonts w:ascii="Times New Roman" w:hAnsi="Times New Roman"/>
                <w:sz w:val="28"/>
                <w:szCs w:val="28"/>
                <w:lang w:val="uk-UA"/>
              </w:rPr>
              <w:t>4.2</w:t>
            </w:r>
          </w:p>
        </w:tc>
        <w:tc>
          <w:tcPr>
            <w:tcW w:w="7088"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ind w:firstLine="66"/>
              <w:jc w:val="both"/>
              <w:rPr>
                <w:rFonts w:ascii="Times New Roman" w:hAnsi="Times New Roman"/>
                <w:sz w:val="28"/>
                <w:szCs w:val="28"/>
                <w:lang w:val="uk-UA"/>
              </w:rPr>
            </w:pPr>
            <w:r w:rsidRPr="00E94A57">
              <w:rPr>
                <w:rFonts w:ascii="Times New Roman" w:hAnsi="Times New Roman"/>
                <w:sz w:val="28"/>
                <w:szCs w:val="28"/>
                <w:lang w:val="uk-UA"/>
              </w:rPr>
              <w:t>Штрафне знімання балів:</w:t>
            </w:r>
          </w:p>
          <w:p w:rsidR="00501F2E" w:rsidRPr="00E94A57" w:rsidRDefault="00501F2E" w:rsidP="004B5C48">
            <w:pPr>
              <w:numPr>
                <w:ilvl w:val="0"/>
                <w:numId w:val="10"/>
              </w:numPr>
              <w:tabs>
                <w:tab w:val="clear" w:pos="1068"/>
                <w:tab w:val="num" w:pos="350"/>
              </w:tabs>
              <w:spacing w:after="0" w:line="240" w:lineRule="auto"/>
              <w:ind w:left="349" w:hanging="142"/>
              <w:jc w:val="both"/>
              <w:rPr>
                <w:rFonts w:ascii="Times New Roman" w:hAnsi="Times New Roman"/>
                <w:sz w:val="28"/>
                <w:szCs w:val="28"/>
                <w:lang w:val="uk-UA"/>
              </w:rPr>
            </w:pPr>
            <w:r w:rsidRPr="00E94A57">
              <w:rPr>
                <w:rFonts w:ascii="Times New Roman" w:hAnsi="Times New Roman"/>
                <w:sz w:val="28"/>
                <w:szCs w:val="28"/>
                <w:lang w:val="uk-UA"/>
              </w:rPr>
              <w:t>несвоєчасна здача звіту з практики;</w:t>
            </w:r>
          </w:p>
          <w:p w:rsidR="00501F2E" w:rsidRPr="00E94A57" w:rsidRDefault="00501F2E" w:rsidP="004B5C48">
            <w:pPr>
              <w:numPr>
                <w:ilvl w:val="0"/>
                <w:numId w:val="10"/>
              </w:numPr>
              <w:tabs>
                <w:tab w:val="clear" w:pos="1068"/>
                <w:tab w:val="num" w:pos="350"/>
              </w:tabs>
              <w:spacing w:after="0" w:line="240" w:lineRule="auto"/>
              <w:ind w:left="349" w:hanging="142"/>
              <w:jc w:val="both"/>
              <w:rPr>
                <w:rFonts w:ascii="Times New Roman" w:hAnsi="Times New Roman"/>
                <w:sz w:val="28"/>
                <w:szCs w:val="28"/>
                <w:lang w:val="uk-UA"/>
              </w:rPr>
            </w:pPr>
            <w:r w:rsidRPr="00E94A57">
              <w:rPr>
                <w:rFonts w:ascii="Times New Roman" w:hAnsi="Times New Roman"/>
                <w:sz w:val="28"/>
                <w:szCs w:val="28"/>
                <w:lang w:val="uk-UA"/>
              </w:rPr>
              <w:t>недостатнє розкриття усіх необхідних питань.</w:t>
            </w:r>
          </w:p>
        </w:tc>
        <w:tc>
          <w:tcPr>
            <w:tcW w:w="1727" w:type="dxa"/>
            <w:tcBorders>
              <w:top w:val="single" w:sz="4" w:space="0" w:color="auto"/>
              <w:left w:val="single" w:sz="4" w:space="0" w:color="auto"/>
              <w:bottom w:val="single" w:sz="4" w:space="0" w:color="auto"/>
              <w:right w:val="single" w:sz="4" w:space="0" w:color="auto"/>
            </w:tcBorders>
          </w:tcPr>
          <w:p w:rsidR="00501F2E" w:rsidRPr="00E94A57" w:rsidRDefault="00501F2E" w:rsidP="004653B5">
            <w:pPr>
              <w:spacing w:after="0" w:line="240" w:lineRule="auto"/>
              <w:ind w:firstLine="709"/>
              <w:jc w:val="both"/>
              <w:rPr>
                <w:rFonts w:ascii="Times New Roman" w:hAnsi="Times New Roman"/>
                <w:sz w:val="28"/>
                <w:szCs w:val="28"/>
                <w:lang w:val="uk-UA"/>
              </w:rPr>
            </w:pPr>
          </w:p>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10</w:t>
            </w:r>
          </w:p>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10</w:t>
            </w:r>
          </w:p>
        </w:tc>
      </w:tr>
    </w:tbl>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p w:rsidR="00501F2E" w:rsidRPr="00E94A57" w:rsidRDefault="00501F2E" w:rsidP="003E7121">
      <w:pPr>
        <w:spacing w:after="0" w:line="240" w:lineRule="auto"/>
        <w:ind w:firstLine="709"/>
        <w:jc w:val="both"/>
        <w:rPr>
          <w:rFonts w:ascii="Times New Roman" w:hAnsi="Times New Roman"/>
          <w:b/>
          <w:sz w:val="28"/>
          <w:szCs w:val="28"/>
          <w:highlight w:val="yellow"/>
          <w:lang w:val="uk-UA"/>
        </w:rPr>
      </w:pPr>
    </w:p>
    <w:p w:rsidR="00501F2E" w:rsidRPr="00E94A57" w:rsidRDefault="00501F2E" w:rsidP="003E7121">
      <w:pPr>
        <w:spacing w:after="0" w:line="240" w:lineRule="auto"/>
        <w:ind w:firstLine="709"/>
        <w:jc w:val="both"/>
        <w:rPr>
          <w:rFonts w:ascii="Times New Roman" w:hAnsi="Times New Roman"/>
          <w:b/>
          <w:sz w:val="28"/>
          <w:szCs w:val="28"/>
          <w:lang w:val="uk-UA"/>
        </w:rPr>
      </w:pPr>
      <w:r w:rsidRPr="00E94A57">
        <w:rPr>
          <w:rFonts w:ascii="Times New Roman" w:hAnsi="Times New Roman"/>
          <w:b/>
          <w:sz w:val="28"/>
          <w:szCs w:val="28"/>
          <w:lang w:val="uk-UA"/>
        </w:rPr>
        <w:t>4.2.2. Критерії оцінювання здобувачів вищої освіти з урахуванням конвертації балів в їх нормовану кількість</w:t>
      </w:r>
    </w:p>
    <w:p w:rsidR="00501F2E" w:rsidRPr="00E94A57" w:rsidRDefault="00501F2E" w:rsidP="003E7121">
      <w:pPr>
        <w:spacing w:after="0" w:line="240" w:lineRule="auto"/>
        <w:ind w:left="120" w:right="20" w:firstLine="709"/>
        <w:jc w:val="both"/>
        <w:rPr>
          <w:rFonts w:ascii="Times New Roman" w:hAnsi="Times New Roman"/>
          <w:sz w:val="28"/>
          <w:szCs w:val="28"/>
          <w:lang w:val="uk-UA"/>
        </w:rPr>
      </w:pPr>
      <w:r w:rsidRPr="00E94A57">
        <w:rPr>
          <w:rFonts w:ascii="Times New Roman" w:hAnsi="Times New Roman"/>
          <w:sz w:val="28"/>
          <w:szCs w:val="28"/>
          <w:lang w:val="uk-UA"/>
        </w:rPr>
        <w:lastRenderedPageBreak/>
        <w:t>Остаточна оцінка за навчальну практику виставляється за результатами захисту. Під час захисту здобувач вищої освіти повинен показати здобуті знання і вміння, застосовувати їх під час відповіді на запитання.</w:t>
      </w: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p w:rsidR="00E661BE" w:rsidRDefault="00E661BE" w:rsidP="003E7121">
      <w:pPr>
        <w:spacing w:after="0" w:line="240" w:lineRule="auto"/>
        <w:ind w:firstLine="709"/>
        <w:jc w:val="center"/>
        <w:rPr>
          <w:rFonts w:ascii="Times New Roman" w:hAnsi="Times New Roman"/>
          <w:b/>
          <w:bCs/>
          <w:sz w:val="28"/>
          <w:szCs w:val="28"/>
          <w:lang w:val="uk-UA"/>
        </w:rPr>
      </w:pPr>
    </w:p>
    <w:p w:rsidR="00501F2E" w:rsidRPr="00E94A57" w:rsidRDefault="00501F2E" w:rsidP="003E7121">
      <w:pPr>
        <w:spacing w:after="0" w:line="240" w:lineRule="auto"/>
        <w:ind w:firstLine="709"/>
        <w:jc w:val="center"/>
        <w:rPr>
          <w:rFonts w:ascii="Times New Roman" w:hAnsi="Times New Roman"/>
          <w:b/>
          <w:sz w:val="28"/>
          <w:szCs w:val="28"/>
          <w:lang w:val="uk-UA"/>
        </w:rPr>
      </w:pPr>
      <w:r w:rsidRPr="00E94A57">
        <w:rPr>
          <w:rFonts w:ascii="Times New Roman" w:hAnsi="Times New Roman"/>
          <w:b/>
          <w:bCs/>
          <w:sz w:val="28"/>
          <w:szCs w:val="28"/>
          <w:lang w:val="uk-UA"/>
        </w:rPr>
        <w:t>Шкала оцінювання за системою ECTS</w:t>
      </w:r>
    </w:p>
    <w:p w:rsidR="00501F2E" w:rsidRPr="00E94A57" w:rsidRDefault="00501F2E" w:rsidP="003E7121">
      <w:pPr>
        <w:spacing w:after="0" w:line="240" w:lineRule="auto"/>
        <w:ind w:firstLine="709"/>
        <w:jc w:val="both"/>
        <w:rPr>
          <w:rFonts w:ascii="Times New Roman" w:hAnsi="Times New Roman"/>
          <w:sz w:val="28"/>
          <w:szCs w:val="28"/>
          <w:highlight w:val="yellow"/>
          <w:lang w:val="uk-UA"/>
        </w:rPr>
      </w:pPr>
    </w:p>
    <w:tbl>
      <w:tblPr>
        <w:tblW w:w="9500" w:type="dxa"/>
        <w:tblInd w:w="10" w:type="dxa"/>
        <w:tblLayout w:type="fixed"/>
        <w:tblCellMar>
          <w:left w:w="0" w:type="dxa"/>
          <w:right w:w="0" w:type="dxa"/>
        </w:tblCellMar>
        <w:tblLook w:val="00A0" w:firstRow="1" w:lastRow="0" w:firstColumn="1" w:lastColumn="0" w:noHBand="0" w:noVBand="0"/>
      </w:tblPr>
      <w:tblGrid>
        <w:gridCol w:w="2660"/>
        <w:gridCol w:w="3780"/>
        <w:gridCol w:w="3060"/>
      </w:tblGrid>
      <w:tr w:rsidR="00501F2E" w:rsidRPr="00E94A57" w:rsidTr="004653B5">
        <w:trPr>
          <w:trHeight w:val="566"/>
        </w:trPr>
        <w:tc>
          <w:tcPr>
            <w:tcW w:w="2660" w:type="dxa"/>
            <w:vMerge w:val="restart"/>
            <w:tcBorders>
              <w:top w:val="single" w:sz="8" w:space="0" w:color="auto"/>
              <w:left w:val="single" w:sz="8" w:space="0" w:color="auto"/>
              <w:right w:val="single" w:sz="8" w:space="0" w:color="auto"/>
            </w:tcBorders>
            <w:vAlign w:val="center"/>
          </w:tcPr>
          <w:p w:rsidR="00501F2E" w:rsidRPr="00E94A57" w:rsidRDefault="00501F2E" w:rsidP="004653B5">
            <w:pPr>
              <w:spacing w:after="0" w:line="240" w:lineRule="auto"/>
              <w:jc w:val="center"/>
              <w:rPr>
                <w:rFonts w:ascii="Times New Roman" w:hAnsi="Times New Roman"/>
                <w:sz w:val="28"/>
                <w:szCs w:val="28"/>
                <w:lang w:val="uk-UA"/>
              </w:rPr>
            </w:pPr>
            <w:r w:rsidRPr="00E94A57">
              <w:rPr>
                <w:rFonts w:ascii="Times New Roman" w:hAnsi="Times New Roman"/>
                <w:bCs/>
                <w:sz w:val="28"/>
                <w:szCs w:val="28"/>
                <w:lang w:val="uk-UA"/>
              </w:rPr>
              <w:t>Оцінка за системою ЄКТС</w:t>
            </w:r>
          </w:p>
        </w:tc>
        <w:tc>
          <w:tcPr>
            <w:tcW w:w="3780" w:type="dxa"/>
            <w:vMerge w:val="restart"/>
            <w:tcBorders>
              <w:top w:val="single" w:sz="8" w:space="0" w:color="auto"/>
              <w:right w:val="single" w:sz="8" w:space="0" w:color="auto"/>
            </w:tcBorders>
            <w:vAlign w:val="center"/>
          </w:tcPr>
          <w:p w:rsidR="00501F2E" w:rsidRPr="00E94A57" w:rsidRDefault="00501F2E" w:rsidP="004653B5">
            <w:pPr>
              <w:spacing w:after="0" w:line="240" w:lineRule="auto"/>
              <w:jc w:val="center"/>
              <w:rPr>
                <w:rFonts w:ascii="Times New Roman" w:hAnsi="Times New Roman"/>
                <w:bCs/>
                <w:sz w:val="28"/>
                <w:szCs w:val="28"/>
                <w:lang w:val="uk-UA"/>
              </w:rPr>
            </w:pPr>
            <w:r w:rsidRPr="00E94A57">
              <w:rPr>
                <w:rFonts w:ascii="Times New Roman" w:hAnsi="Times New Roman"/>
                <w:bCs/>
                <w:sz w:val="28"/>
                <w:szCs w:val="28"/>
                <w:lang w:val="uk-UA"/>
              </w:rPr>
              <w:t xml:space="preserve">Оцінка </w:t>
            </w:r>
          </w:p>
          <w:p w:rsidR="00501F2E" w:rsidRPr="00E94A57" w:rsidRDefault="00501F2E" w:rsidP="004653B5">
            <w:pPr>
              <w:spacing w:after="0" w:line="240" w:lineRule="auto"/>
              <w:jc w:val="center"/>
              <w:rPr>
                <w:rFonts w:ascii="Times New Roman" w:hAnsi="Times New Roman"/>
                <w:sz w:val="28"/>
                <w:szCs w:val="28"/>
                <w:lang w:val="uk-UA"/>
              </w:rPr>
            </w:pPr>
            <w:r w:rsidRPr="00E94A57">
              <w:rPr>
                <w:rFonts w:ascii="Times New Roman" w:hAnsi="Times New Roman"/>
                <w:bCs/>
                <w:sz w:val="28"/>
                <w:szCs w:val="28"/>
                <w:lang w:val="uk-UA"/>
              </w:rPr>
              <w:t>за бальною шкалою</w:t>
            </w:r>
          </w:p>
        </w:tc>
        <w:tc>
          <w:tcPr>
            <w:tcW w:w="3060" w:type="dxa"/>
            <w:vMerge w:val="restart"/>
            <w:tcBorders>
              <w:top w:val="single" w:sz="8" w:space="0" w:color="auto"/>
              <w:right w:val="single" w:sz="8" w:space="0" w:color="auto"/>
            </w:tcBorders>
            <w:vAlign w:val="center"/>
          </w:tcPr>
          <w:p w:rsidR="00501F2E" w:rsidRPr="00E94A57" w:rsidRDefault="00501F2E" w:rsidP="004653B5">
            <w:pPr>
              <w:spacing w:after="0" w:line="240" w:lineRule="auto"/>
              <w:ind w:right="180"/>
              <w:jc w:val="center"/>
              <w:rPr>
                <w:rFonts w:ascii="Times New Roman" w:hAnsi="Times New Roman"/>
                <w:sz w:val="28"/>
                <w:szCs w:val="28"/>
                <w:lang w:val="uk-UA"/>
              </w:rPr>
            </w:pPr>
            <w:r w:rsidRPr="00E94A57">
              <w:rPr>
                <w:rFonts w:ascii="Times New Roman" w:hAnsi="Times New Roman"/>
                <w:bCs/>
                <w:sz w:val="28"/>
                <w:szCs w:val="28"/>
                <w:lang w:val="uk-UA"/>
              </w:rPr>
              <w:t>Оцінка за національною шкалою</w:t>
            </w:r>
          </w:p>
        </w:tc>
      </w:tr>
      <w:tr w:rsidR="00501F2E" w:rsidRPr="00E94A57" w:rsidTr="004653B5">
        <w:trPr>
          <w:trHeight w:val="566"/>
        </w:trPr>
        <w:tc>
          <w:tcPr>
            <w:tcW w:w="2660" w:type="dxa"/>
            <w:vMerge/>
            <w:tcBorders>
              <w:left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p>
        </w:tc>
        <w:tc>
          <w:tcPr>
            <w:tcW w:w="3780" w:type="dxa"/>
            <w:vMerge/>
            <w:tcBorders>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p>
        </w:tc>
        <w:tc>
          <w:tcPr>
            <w:tcW w:w="3060" w:type="dxa"/>
            <w:vMerge/>
            <w:tcBorders>
              <w:right w:val="single" w:sz="8" w:space="0" w:color="auto"/>
            </w:tcBorders>
            <w:vAlign w:val="bottom"/>
          </w:tcPr>
          <w:p w:rsidR="00501F2E" w:rsidRPr="00E94A57" w:rsidRDefault="00501F2E" w:rsidP="004653B5">
            <w:pPr>
              <w:spacing w:after="0" w:line="240" w:lineRule="auto"/>
              <w:ind w:right="160" w:firstLine="709"/>
              <w:jc w:val="both"/>
              <w:rPr>
                <w:rFonts w:ascii="Times New Roman" w:hAnsi="Times New Roman"/>
                <w:sz w:val="28"/>
                <w:szCs w:val="28"/>
                <w:lang w:val="uk-UA"/>
              </w:rPr>
            </w:pPr>
          </w:p>
        </w:tc>
      </w:tr>
      <w:tr w:rsidR="00501F2E" w:rsidRPr="00E94A57" w:rsidTr="004653B5">
        <w:trPr>
          <w:trHeight w:val="566"/>
        </w:trPr>
        <w:tc>
          <w:tcPr>
            <w:tcW w:w="2660" w:type="dxa"/>
            <w:vMerge/>
            <w:tcBorders>
              <w:left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p>
        </w:tc>
        <w:tc>
          <w:tcPr>
            <w:tcW w:w="3780" w:type="dxa"/>
            <w:vMerge/>
            <w:tcBorders>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p>
        </w:tc>
        <w:tc>
          <w:tcPr>
            <w:tcW w:w="3060" w:type="dxa"/>
            <w:vMerge/>
            <w:tcBorders>
              <w:right w:val="single" w:sz="8" w:space="0" w:color="auto"/>
            </w:tcBorders>
            <w:vAlign w:val="bottom"/>
          </w:tcPr>
          <w:p w:rsidR="00501F2E" w:rsidRPr="00E94A57" w:rsidRDefault="00501F2E" w:rsidP="004653B5">
            <w:pPr>
              <w:spacing w:after="0" w:line="240" w:lineRule="auto"/>
              <w:ind w:right="160" w:firstLine="709"/>
              <w:jc w:val="both"/>
              <w:rPr>
                <w:rFonts w:ascii="Times New Roman" w:hAnsi="Times New Roman"/>
                <w:sz w:val="28"/>
                <w:szCs w:val="28"/>
                <w:lang w:val="uk-UA"/>
              </w:rPr>
            </w:pPr>
          </w:p>
        </w:tc>
      </w:tr>
      <w:tr w:rsidR="00501F2E" w:rsidRPr="00E94A57" w:rsidTr="004653B5">
        <w:trPr>
          <w:trHeight w:val="322"/>
        </w:trPr>
        <w:tc>
          <w:tcPr>
            <w:tcW w:w="2660" w:type="dxa"/>
            <w:vMerge/>
            <w:tcBorders>
              <w:left w:val="single" w:sz="8" w:space="0" w:color="auto"/>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p>
        </w:tc>
        <w:tc>
          <w:tcPr>
            <w:tcW w:w="3780" w:type="dxa"/>
            <w:vMerge/>
            <w:tcBorders>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p>
        </w:tc>
        <w:tc>
          <w:tcPr>
            <w:tcW w:w="3060" w:type="dxa"/>
            <w:vMerge/>
            <w:tcBorders>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p>
        </w:tc>
      </w:tr>
      <w:tr w:rsidR="00501F2E" w:rsidRPr="00E94A57" w:rsidTr="004653B5">
        <w:trPr>
          <w:trHeight w:val="358"/>
        </w:trPr>
        <w:tc>
          <w:tcPr>
            <w:tcW w:w="2660" w:type="dxa"/>
            <w:tcBorders>
              <w:left w:val="single" w:sz="8" w:space="0" w:color="auto"/>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А</w:t>
            </w:r>
          </w:p>
        </w:tc>
        <w:tc>
          <w:tcPr>
            <w:tcW w:w="3780" w:type="dxa"/>
            <w:tcBorders>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90 – 100</w:t>
            </w:r>
          </w:p>
        </w:tc>
        <w:tc>
          <w:tcPr>
            <w:tcW w:w="3060" w:type="dxa"/>
            <w:tcBorders>
              <w:bottom w:val="single" w:sz="8" w:space="0" w:color="auto"/>
              <w:right w:val="single" w:sz="8" w:space="0" w:color="auto"/>
            </w:tcBorders>
            <w:vAlign w:val="center"/>
          </w:tcPr>
          <w:p w:rsidR="00501F2E" w:rsidRPr="00E94A57" w:rsidRDefault="00501F2E" w:rsidP="004653B5">
            <w:pPr>
              <w:spacing w:after="0" w:line="240" w:lineRule="auto"/>
              <w:ind w:left="40" w:firstLine="709"/>
              <w:jc w:val="both"/>
              <w:rPr>
                <w:rFonts w:ascii="Times New Roman" w:hAnsi="Times New Roman"/>
                <w:sz w:val="28"/>
                <w:szCs w:val="28"/>
                <w:lang w:val="uk-UA"/>
              </w:rPr>
            </w:pPr>
            <w:r w:rsidRPr="00E94A57">
              <w:rPr>
                <w:rFonts w:ascii="Times New Roman" w:hAnsi="Times New Roman"/>
                <w:bCs/>
                <w:sz w:val="28"/>
                <w:szCs w:val="28"/>
                <w:lang w:val="uk-UA"/>
              </w:rPr>
              <w:t>5 (відмінно)</w:t>
            </w:r>
          </w:p>
        </w:tc>
      </w:tr>
      <w:tr w:rsidR="00501F2E" w:rsidRPr="00E94A57" w:rsidTr="004653B5">
        <w:trPr>
          <w:trHeight w:val="358"/>
        </w:trPr>
        <w:tc>
          <w:tcPr>
            <w:tcW w:w="2660" w:type="dxa"/>
            <w:tcBorders>
              <w:left w:val="single" w:sz="8" w:space="0" w:color="auto"/>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В</w:t>
            </w:r>
          </w:p>
        </w:tc>
        <w:tc>
          <w:tcPr>
            <w:tcW w:w="3780" w:type="dxa"/>
            <w:tcBorders>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82 – 89</w:t>
            </w:r>
          </w:p>
        </w:tc>
        <w:tc>
          <w:tcPr>
            <w:tcW w:w="3060" w:type="dxa"/>
            <w:vMerge w:val="restart"/>
            <w:tcBorders>
              <w:right w:val="single" w:sz="8" w:space="0" w:color="auto"/>
            </w:tcBorders>
            <w:vAlign w:val="center"/>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4</w:t>
            </w:r>
            <w:r w:rsidRPr="00E94A57">
              <w:rPr>
                <w:rFonts w:ascii="Times New Roman" w:hAnsi="Times New Roman"/>
                <w:sz w:val="28"/>
                <w:szCs w:val="28"/>
                <w:lang w:val="uk-UA"/>
              </w:rPr>
              <w:t xml:space="preserve"> </w:t>
            </w:r>
            <w:r w:rsidRPr="00E94A57">
              <w:rPr>
                <w:rFonts w:ascii="Times New Roman" w:hAnsi="Times New Roman"/>
                <w:bCs/>
                <w:sz w:val="28"/>
                <w:szCs w:val="28"/>
                <w:lang w:val="uk-UA"/>
              </w:rPr>
              <w:t>(добре)</w:t>
            </w:r>
          </w:p>
        </w:tc>
      </w:tr>
      <w:tr w:rsidR="00501F2E" w:rsidRPr="00E94A57" w:rsidTr="004653B5">
        <w:trPr>
          <w:trHeight w:val="358"/>
        </w:trPr>
        <w:tc>
          <w:tcPr>
            <w:tcW w:w="2660" w:type="dxa"/>
            <w:tcBorders>
              <w:left w:val="single" w:sz="8" w:space="0" w:color="auto"/>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С</w:t>
            </w:r>
          </w:p>
        </w:tc>
        <w:tc>
          <w:tcPr>
            <w:tcW w:w="3780" w:type="dxa"/>
            <w:tcBorders>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75 – 81</w:t>
            </w:r>
          </w:p>
        </w:tc>
        <w:tc>
          <w:tcPr>
            <w:tcW w:w="3060" w:type="dxa"/>
            <w:vMerge/>
            <w:tcBorders>
              <w:bottom w:val="single" w:sz="8" w:space="0" w:color="auto"/>
              <w:right w:val="single" w:sz="8" w:space="0" w:color="auto"/>
            </w:tcBorders>
            <w:vAlign w:val="center"/>
          </w:tcPr>
          <w:p w:rsidR="00501F2E" w:rsidRPr="00E94A57" w:rsidRDefault="00501F2E" w:rsidP="004653B5">
            <w:pPr>
              <w:spacing w:after="0" w:line="240" w:lineRule="auto"/>
              <w:ind w:firstLine="709"/>
              <w:jc w:val="both"/>
              <w:rPr>
                <w:rFonts w:ascii="Times New Roman" w:hAnsi="Times New Roman"/>
                <w:sz w:val="28"/>
                <w:szCs w:val="28"/>
                <w:lang w:val="uk-UA"/>
              </w:rPr>
            </w:pPr>
          </w:p>
        </w:tc>
      </w:tr>
      <w:tr w:rsidR="00501F2E" w:rsidRPr="00E94A57" w:rsidTr="004653B5">
        <w:trPr>
          <w:trHeight w:val="358"/>
        </w:trPr>
        <w:tc>
          <w:tcPr>
            <w:tcW w:w="2660" w:type="dxa"/>
            <w:tcBorders>
              <w:left w:val="single" w:sz="8" w:space="0" w:color="auto"/>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D</w:t>
            </w:r>
          </w:p>
        </w:tc>
        <w:tc>
          <w:tcPr>
            <w:tcW w:w="3780" w:type="dxa"/>
            <w:tcBorders>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66 – 74</w:t>
            </w:r>
          </w:p>
        </w:tc>
        <w:tc>
          <w:tcPr>
            <w:tcW w:w="3060" w:type="dxa"/>
            <w:vMerge w:val="restart"/>
            <w:tcBorders>
              <w:right w:val="single" w:sz="8" w:space="0" w:color="auto"/>
            </w:tcBorders>
            <w:vAlign w:val="center"/>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3 (задовільно)</w:t>
            </w:r>
          </w:p>
        </w:tc>
      </w:tr>
      <w:tr w:rsidR="00501F2E" w:rsidRPr="00E94A57" w:rsidTr="004653B5">
        <w:trPr>
          <w:trHeight w:val="358"/>
        </w:trPr>
        <w:tc>
          <w:tcPr>
            <w:tcW w:w="2660" w:type="dxa"/>
            <w:tcBorders>
              <w:left w:val="single" w:sz="8" w:space="0" w:color="auto"/>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Е</w:t>
            </w:r>
          </w:p>
        </w:tc>
        <w:tc>
          <w:tcPr>
            <w:tcW w:w="3780" w:type="dxa"/>
            <w:tcBorders>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60 – 65</w:t>
            </w:r>
          </w:p>
        </w:tc>
        <w:tc>
          <w:tcPr>
            <w:tcW w:w="3060" w:type="dxa"/>
            <w:vMerge/>
            <w:tcBorders>
              <w:bottom w:val="single" w:sz="8" w:space="0" w:color="auto"/>
              <w:right w:val="single" w:sz="8" w:space="0" w:color="auto"/>
            </w:tcBorders>
            <w:vAlign w:val="center"/>
          </w:tcPr>
          <w:p w:rsidR="00501F2E" w:rsidRPr="00E94A57" w:rsidRDefault="00501F2E" w:rsidP="004653B5">
            <w:pPr>
              <w:spacing w:after="0" w:line="240" w:lineRule="auto"/>
              <w:ind w:firstLine="709"/>
              <w:jc w:val="both"/>
              <w:rPr>
                <w:rFonts w:ascii="Times New Roman" w:hAnsi="Times New Roman"/>
                <w:sz w:val="28"/>
                <w:szCs w:val="28"/>
                <w:lang w:val="uk-UA"/>
              </w:rPr>
            </w:pPr>
          </w:p>
        </w:tc>
      </w:tr>
      <w:tr w:rsidR="00501F2E" w:rsidRPr="00E94A57" w:rsidTr="004653B5">
        <w:trPr>
          <w:trHeight w:val="359"/>
        </w:trPr>
        <w:tc>
          <w:tcPr>
            <w:tcW w:w="2660" w:type="dxa"/>
            <w:tcBorders>
              <w:left w:val="single" w:sz="8" w:space="0" w:color="auto"/>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FX</w:t>
            </w:r>
          </w:p>
        </w:tc>
        <w:tc>
          <w:tcPr>
            <w:tcW w:w="3780" w:type="dxa"/>
            <w:tcBorders>
              <w:bottom w:val="single" w:sz="8" w:space="0" w:color="auto"/>
              <w:right w:val="single" w:sz="8" w:space="0" w:color="auto"/>
            </w:tcBorders>
            <w:vAlign w:val="bottom"/>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0 – 59</w:t>
            </w:r>
          </w:p>
        </w:tc>
        <w:tc>
          <w:tcPr>
            <w:tcW w:w="3060" w:type="dxa"/>
            <w:tcBorders>
              <w:bottom w:val="single" w:sz="4" w:space="0" w:color="auto"/>
              <w:right w:val="single" w:sz="8" w:space="0" w:color="auto"/>
            </w:tcBorders>
            <w:vAlign w:val="center"/>
          </w:tcPr>
          <w:p w:rsidR="00501F2E" w:rsidRPr="00E94A57" w:rsidRDefault="00501F2E" w:rsidP="004653B5">
            <w:pPr>
              <w:spacing w:after="0" w:line="240" w:lineRule="auto"/>
              <w:ind w:firstLine="709"/>
              <w:jc w:val="both"/>
              <w:rPr>
                <w:rFonts w:ascii="Times New Roman" w:hAnsi="Times New Roman"/>
                <w:sz w:val="28"/>
                <w:szCs w:val="28"/>
                <w:lang w:val="uk-UA"/>
              </w:rPr>
            </w:pPr>
            <w:r w:rsidRPr="00E94A57">
              <w:rPr>
                <w:rFonts w:ascii="Times New Roman" w:hAnsi="Times New Roman"/>
                <w:bCs/>
                <w:sz w:val="28"/>
                <w:szCs w:val="28"/>
                <w:lang w:val="uk-UA"/>
              </w:rPr>
              <w:t>2 (незадовільно)</w:t>
            </w:r>
          </w:p>
        </w:tc>
      </w:tr>
    </w:tbl>
    <w:p w:rsidR="00501F2E" w:rsidRPr="00E94A57" w:rsidRDefault="00E720B6" w:rsidP="003E7121">
      <w:pPr>
        <w:spacing w:after="0" w:line="240" w:lineRule="auto"/>
        <w:ind w:firstLine="709"/>
        <w:jc w:val="both"/>
        <w:rPr>
          <w:rFonts w:ascii="Times New Roman" w:hAnsi="Times New Roman"/>
          <w:sz w:val="28"/>
          <w:szCs w:val="28"/>
          <w:highlight w:val="yellow"/>
          <w:lang w:val="uk-UA"/>
        </w:rPr>
      </w:pPr>
      <w:r w:rsidRPr="00E94A57">
        <w:rPr>
          <w:noProof/>
          <w:lang w:eastAsia="ru-RU"/>
        </w:rPr>
        <mc:AlternateContent>
          <mc:Choice Requires="wps">
            <w:drawing>
              <wp:anchor distT="0" distB="0" distL="114300" distR="114300" simplePos="0" relativeHeight="251657728" behindDoc="1" locked="0" layoutInCell="0" allowOverlap="1" wp14:anchorId="35B66FDB" wp14:editId="32EE07FD">
                <wp:simplePos x="0" y="0"/>
                <wp:positionH relativeFrom="column">
                  <wp:posOffset>6015990</wp:posOffset>
                </wp:positionH>
                <wp:positionV relativeFrom="paragraph">
                  <wp:posOffset>-248285</wp:posOffset>
                </wp:positionV>
                <wp:extent cx="12065"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046599D" id="Shape 1" o:spid="_x0000_s1026" style="position:absolute;margin-left:473.7pt;margin-top:-19.5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NhgAEAAAI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" o:allowincell="f" fillcolor="black" stroked="f"/>
            </w:pict>
          </mc:Fallback>
        </mc:AlternateContent>
      </w:r>
    </w:p>
    <w:p w:rsidR="00501F2E" w:rsidRPr="00E94A57" w:rsidRDefault="00501F2E" w:rsidP="003E7121">
      <w:pPr>
        <w:spacing w:after="0" w:line="240" w:lineRule="auto"/>
        <w:ind w:left="120" w:firstLine="709"/>
        <w:jc w:val="both"/>
        <w:rPr>
          <w:rFonts w:ascii="Times New Roman" w:hAnsi="Times New Roman"/>
          <w:sz w:val="28"/>
          <w:szCs w:val="28"/>
          <w:lang w:val="uk-UA"/>
        </w:rPr>
      </w:pPr>
      <w:r w:rsidRPr="00E94A57">
        <w:rPr>
          <w:rFonts w:ascii="Times New Roman" w:hAnsi="Times New Roman"/>
          <w:sz w:val="28"/>
          <w:szCs w:val="28"/>
          <w:lang w:val="uk-UA"/>
        </w:rPr>
        <w:t xml:space="preserve">Оцінки </w:t>
      </w:r>
      <w:r w:rsidRPr="00E94A57">
        <w:rPr>
          <w:rFonts w:ascii="Times New Roman" w:hAnsi="Times New Roman"/>
          <w:bCs/>
          <w:sz w:val="28"/>
          <w:szCs w:val="28"/>
          <w:lang w:val="uk-UA"/>
        </w:rPr>
        <w:t>«відмінно»</w:t>
      </w:r>
      <w:r w:rsidRPr="00E94A57">
        <w:rPr>
          <w:rFonts w:ascii="Times New Roman" w:hAnsi="Times New Roman"/>
          <w:sz w:val="28"/>
          <w:szCs w:val="28"/>
          <w:lang w:val="uk-UA"/>
        </w:rPr>
        <w:t xml:space="preserve"> заслуговує здобувач вищої освіти, який в процесі практики та підготовки звіту виявив усебічне, систематичне та глибоке знання навчального матеріалу, успішно виконував практичні завдання, передбачені програмою, засвоїв нормативно-правові засади роботи бази практики, підготував та своєчасно подав на кафедру систематизований і повний звіт за результатами практики з аргументованими висновками.</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На оцінку </w:t>
      </w:r>
      <w:r w:rsidRPr="00E94A57">
        <w:rPr>
          <w:rFonts w:ascii="Times New Roman" w:hAnsi="Times New Roman"/>
          <w:bCs/>
          <w:sz w:val="28"/>
          <w:szCs w:val="28"/>
          <w:lang w:val="uk-UA"/>
        </w:rPr>
        <w:t>«добре»</w:t>
      </w:r>
      <w:r w:rsidRPr="00E94A57">
        <w:rPr>
          <w:rFonts w:ascii="Times New Roman" w:hAnsi="Times New Roman"/>
          <w:sz w:val="28"/>
          <w:szCs w:val="28"/>
          <w:lang w:val="uk-UA"/>
        </w:rPr>
        <w:t xml:space="preserve"> заслуговує здобувач вищої освіти, який у процесі практики та підготовки звіту виявив знання основного навчального матеріалу, виконував практичні завдання, передбачені програмою, засвоїв основні нормативно-правові засади роботи бази практики. У звіті за результатами практики були допущені незначні помилки, виклад недостатньо систематизований та послідовний, висновки доказові, але містять окремі неточності.</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Оцінки </w:t>
      </w:r>
      <w:r w:rsidRPr="00E94A57">
        <w:rPr>
          <w:rFonts w:ascii="Times New Roman" w:hAnsi="Times New Roman"/>
          <w:bCs/>
          <w:sz w:val="28"/>
          <w:szCs w:val="28"/>
          <w:lang w:val="uk-UA"/>
        </w:rPr>
        <w:t>«задовільно»</w:t>
      </w:r>
      <w:r w:rsidRPr="00E94A57">
        <w:rPr>
          <w:rFonts w:ascii="Times New Roman" w:hAnsi="Times New Roman"/>
          <w:sz w:val="28"/>
          <w:szCs w:val="28"/>
          <w:lang w:val="uk-UA"/>
        </w:rPr>
        <w:t xml:space="preserve"> заслуговує здобувач вищої освіти, який у процесі практики та підготовки звіту виявив знання основного навчального матеріалу в обсязі, необхідному для подальшого навчання та майбутньої роботи за професією, виконував завдання, передбачені програмою, ознайомлений з нормативно-правовими засадами роботи бази практики. У звіті за результатами практики були допущені істотні помилки, виклад недостатньо систематизований та послідовний, висновки недостатньо аргументовані.</w:t>
      </w:r>
    </w:p>
    <w:p w:rsidR="00501F2E" w:rsidRPr="00E94A57" w:rsidRDefault="00501F2E" w:rsidP="003E7121">
      <w:p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 xml:space="preserve">Оцінка </w:t>
      </w:r>
      <w:r w:rsidRPr="00E94A57">
        <w:rPr>
          <w:rFonts w:ascii="Times New Roman" w:hAnsi="Times New Roman"/>
          <w:bCs/>
          <w:sz w:val="28"/>
          <w:szCs w:val="28"/>
          <w:lang w:val="uk-UA"/>
        </w:rPr>
        <w:t>«незадовільно»</w:t>
      </w:r>
      <w:r w:rsidRPr="00E94A57">
        <w:rPr>
          <w:rFonts w:ascii="Times New Roman" w:hAnsi="Times New Roman"/>
          <w:sz w:val="28"/>
          <w:szCs w:val="28"/>
          <w:lang w:val="uk-UA"/>
        </w:rPr>
        <w:t xml:space="preserve"> виставляється здобувачу вищої освіти, який у процесі практики та підготовки звіту виявив прогалини у знаннях основного навчального матеріалу, допустив принципові помилки у виконанні </w:t>
      </w:r>
      <w:r w:rsidRPr="00E94A57">
        <w:rPr>
          <w:rFonts w:ascii="Times New Roman" w:hAnsi="Times New Roman"/>
          <w:sz w:val="28"/>
          <w:szCs w:val="28"/>
          <w:lang w:val="uk-UA"/>
        </w:rPr>
        <w:lastRenderedPageBreak/>
        <w:t>передбачених програмою завдань. У звіті за результатами практики не розкрито зміст виконуваних робіт та специфіки функціонування бази практики.</w:t>
      </w:r>
    </w:p>
    <w:p w:rsidR="00501F2E" w:rsidRPr="00E94A57" w:rsidRDefault="00501F2E" w:rsidP="003E7121">
      <w:pPr>
        <w:numPr>
          <w:ilvl w:val="12"/>
          <w:numId w:val="0"/>
        </w:numPr>
        <w:spacing w:after="0" w:line="240" w:lineRule="auto"/>
        <w:ind w:firstLine="709"/>
        <w:jc w:val="both"/>
        <w:rPr>
          <w:rFonts w:ascii="Times New Roman" w:hAnsi="Times New Roman"/>
          <w:sz w:val="28"/>
          <w:szCs w:val="28"/>
          <w:lang w:val="uk-UA"/>
        </w:rPr>
      </w:pPr>
      <w:r w:rsidRPr="00E94A57">
        <w:rPr>
          <w:rFonts w:ascii="Times New Roman" w:hAnsi="Times New Roman"/>
          <w:sz w:val="28"/>
          <w:szCs w:val="28"/>
          <w:lang w:val="uk-UA"/>
        </w:rPr>
        <w:t>Здобувач вищої освіти, який не виконав програму практики у повному обсязі або який одержав незадовільну оцінку при захисті звіту про проходження практики, може направлятися за розпорядженням на повторне проходження практики.</w:t>
      </w:r>
    </w:p>
    <w:p w:rsidR="00501F2E" w:rsidRPr="00E94A57" w:rsidRDefault="00501F2E" w:rsidP="003E7121">
      <w:pPr>
        <w:spacing w:after="0" w:line="240" w:lineRule="auto"/>
        <w:ind w:firstLine="709"/>
        <w:rPr>
          <w:rFonts w:ascii="Times New Roman" w:hAnsi="Times New Roman"/>
          <w:bCs/>
          <w:iCs/>
          <w:sz w:val="28"/>
          <w:szCs w:val="28"/>
          <w:highlight w:val="yellow"/>
          <w:lang w:val="uk-UA" w:eastAsia="uk-UA"/>
        </w:rPr>
      </w:pPr>
      <w:r w:rsidRPr="00E94A57">
        <w:rPr>
          <w:rFonts w:ascii="Times New Roman" w:hAnsi="Times New Roman"/>
          <w:bCs/>
          <w:iCs/>
          <w:sz w:val="28"/>
          <w:szCs w:val="28"/>
          <w:highlight w:val="yellow"/>
          <w:lang w:val="uk-UA" w:eastAsia="uk-UA"/>
        </w:rPr>
        <w:br w:type="page"/>
      </w:r>
    </w:p>
    <w:p w:rsidR="00501F2E" w:rsidRPr="00E94A57" w:rsidRDefault="00501F2E" w:rsidP="003E7121">
      <w:pPr>
        <w:autoSpaceDE w:val="0"/>
        <w:autoSpaceDN w:val="0"/>
        <w:adjustRightInd w:val="0"/>
        <w:spacing w:after="0" w:line="240" w:lineRule="auto"/>
        <w:ind w:left="360" w:firstLine="709"/>
        <w:jc w:val="center"/>
        <w:rPr>
          <w:rFonts w:ascii="Times New Roman" w:hAnsi="Times New Roman"/>
          <w:b/>
          <w:bCs/>
          <w:iCs/>
          <w:sz w:val="28"/>
          <w:szCs w:val="28"/>
          <w:highlight w:val="yellow"/>
          <w:lang w:val="uk-UA" w:eastAsia="uk-UA"/>
        </w:rPr>
      </w:pPr>
      <w:r w:rsidRPr="00E94A57">
        <w:rPr>
          <w:rFonts w:ascii="Times New Roman" w:hAnsi="Times New Roman"/>
          <w:b/>
          <w:bCs/>
          <w:iCs/>
          <w:sz w:val="28"/>
          <w:szCs w:val="28"/>
          <w:lang w:val="uk-UA" w:eastAsia="uk-UA"/>
        </w:rPr>
        <w:lastRenderedPageBreak/>
        <w:t>5. РЕКОМЕНДОВАНА ЛІТЕРАТУРА</w:t>
      </w:r>
    </w:p>
    <w:p w:rsidR="0048107C" w:rsidRDefault="0048107C" w:rsidP="0048107C">
      <w:pPr>
        <w:pStyle w:val="a5"/>
        <w:tabs>
          <w:tab w:val="left" w:pos="426"/>
          <w:tab w:val="num" w:pos="900"/>
        </w:tabs>
        <w:ind w:left="0"/>
        <w:jc w:val="center"/>
        <w:rPr>
          <w:b/>
          <w:sz w:val="28"/>
          <w:szCs w:val="28"/>
          <w:lang w:val="uk-UA"/>
        </w:rPr>
      </w:pPr>
    </w:p>
    <w:p w:rsidR="0048107C" w:rsidRPr="00B9219D" w:rsidRDefault="0048107C" w:rsidP="0048107C">
      <w:pPr>
        <w:pStyle w:val="a5"/>
        <w:tabs>
          <w:tab w:val="left" w:pos="426"/>
          <w:tab w:val="num" w:pos="900"/>
        </w:tabs>
        <w:ind w:left="0"/>
        <w:jc w:val="center"/>
        <w:rPr>
          <w:b/>
          <w:sz w:val="28"/>
          <w:szCs w:val="28"/>
          <w:lang w:val="uk-UA"/>
        </w:rPr>
      </w:pPr>
      <w:r w:rsidRPr="00B9219D">
        <w:rPr>
          <w:b/>
          <w:sz w:val="28"/>
          <w:szCs w:val="28"/>
          <w:lang w:val="uk-UA"/>
        </w:rPr>
        <w:t>Основн</w:t>
      </w:r>
      <w:r>
        <w:rPr>
          <w:b/>
          <w:sz w:val="28"/>
          <w:szCs w:val="28"/>
          <w:lang w:val="uk-UA"/>
        </w:rPr>
        <w:t>а</w:t>
      </w:r>
    </w:p>
    <w:p w:rsidR="0048107C" w:rsidRPr="00672C12" w:rsidRDefault="0048107C" w:rsidP="0048107C">
      <w:pPr>
        <w:spacing w:after="0" w:line="240" w:lineRule="auto"/>
        <w:jc w:val="both"/>
        <w:rPr>
          <w:rFonts w:ascii="Times New Roman" w:hAnsi="Times New Roman"/>
          <w:sz w:val="28"/>
          <w:szCs w:val="28"/>
          <w:lang w:val="uk-UA"/>
        </w:rPr>
      </w:pPr>
    </w:p>
    <w:p w:rsidR="00173451" w:rsidRPr="00E03158" w:rsidRDefault="00173451" w:rsidP="004B5C48">
      <w:pPr>
        <w:pStyle w:val="a5"/>
        <w:numPr>
          <w:ilvl w:val="0"/>
          <w:numId w:val="22"/>
        </w:numPr>
        <w:tabs>
          <w:tab w:val="left" w:pos="0"/>
          <w:tab w:val="left" w:pos="1134"/>
        </w:tabs>
        <w:ind w:left="0" w:firstLine="709"/>
        <w:jc w:val="both"/>
        <w:rPr>
          <w:color w:val="000000"/>
          <w:sz w:val="28"/>
          <w:szCs w:val="28"/>
          <w:lang w:val="uk-UA"/>
        </w:rPr>
      </w:pPr>
      <w:proofErr w:type="spellStart"/>
      <w:r w:rsidRPr="00E03158">
        <w:rPr>
          <w:color w:val="000000"/>
          <w:sz w:val="28"/>
          <w:szCs w:val="28"/>
        </w:rPr>
        <w:t>Конституція</w:t>
      </w:r>
      <w:proofErr w:type="spellEnd"/>
      <w:r w:rsidRPr="00E03158">
        <w:rPr>
          <w:color w:val="000000"/>
          <w:sz w:val="28"/>
          <w:szCs w:val="28"/>
        </w:rPr>
        <w:t xml:space="preserve"> </w:t>
      </w:r>
      <w:proofErr w:type="spellStart"/>
      <w:r w:rsidRPr="00E03158">
        <w:rPr>
          <w:color w:val="000000"/>
          <w:sz w:val="28"/>
          <w:szCs w:val="28"/>
        </w:rPr>
        <w:t>України</w:t>
      </w:r>
      <w:proofErr w:type="spellEnd"/>
      <w:r w:rsidRPr="00E03158">
        <w:rPr>
          <w:color w:val="000000"/>
          <w:sz w:val="28"/>
          <w:szCs w:val="28"/>
          <w:lang w:val="uk-UA"/>
        </w:rPr>
        <w:t xml:space="preserve"> від 28 червня 1996 р. URL: </w:t>
      </w:r>
      <w:hyperlink r:id="rId7" w:anchor="Tex" w:history="1">
        <w:r w:rsidRPr="00747C26">
          <w:rPr>
            <w:rStyle w:val="a7"/>
            <w:sz w:val="28"/>
            <w:szCs w:val="28"/>
          </w:rPr>
          <w:t>https://zakon.rada.gov.ua/laws/show/254к/96-вр#Tex</w:t>
        </w:r>
      </w:hyperlink>
      <w:r>
        <w:rPr>
          <w:sz w:val="28"/>
          <w:szCs w:val="28"/>
          <w:lang w:val="uk-UA"/>
        </w:rPr>
        <w:t xml:space="preserve"> </w:t>
      </w:r>
      <w:r w:rsidRPr="00E03158">
        <w:rPr>
          <w:sz w:val="28"/>
          <w:szCs w:val="28"/>
        </w:rPr>
        <w:t>t</w:t>
      </w:r>
    </w:p>
    <w:p w:rsidR="00173451" w:rsidRPr="00B51DE2" w:rsidRDefault="00173451" w:rsidP="004B5C48">
      <w:pPr>
        <w:pStyle w:val="a4"/>
        <w:numPr>
          <w:ilvl w:val="0"/>
          <w:numId w:val="22"/>
        </w:numPr>
        <w:tabs>
          <w:tab w:val="left" w:pos="0"/>
          <w:tab w:val="left" w:pos="1134"/>
        </w:tabs>
        <w:spacing w:after="0" w:line="240" w:lineRule="auto"/>
        <w:ind w:left="0" w:firstLine="709"/>
        <w:jc w:val="both"/>
        <w:rPr>
          <w:rFonts w:ascii="Times New Roman" w:hAnsi="Times New Roman"/>
          <w:sz w:val="28"/>
          <w:szCs w:val="28"/>
        </w:rPr>
      </w:pPr>
      <w:proofErr w:type="spellStart"/>
      <w:r w:rsidRPr="00B51DE2">
        <w:rPr>
          <w:rFonts w:ascii="Times New Roman" w:hAnsi="Times New Roman"/>
          <w:sz w:val="28"/>
          <w:szCs w:val="28"/>
        </w:rPr>
        <w:t>Кримінальний</w:t>
      </w:r>
      <w:proofErr w:type="spellEnd"/>
      <w:r w:rsidRPr="00B51DE2">
        <w:rPr>
          <w:rFonts w:ascii="Times New Roman" w:hAnsi="Times New Roman"/>
          <w:sz w:val="28"/>
          <w:szCs w:val="28"/>
        </w:rPr>
        <w:t xml:space="preserve"> </w:t>
      </w:r>
      <w:proofErr w:type="spellStart"/>
      <w:r w:rsidRPr="00B51DE2">
        <w:rPr>
          <w:rFonts w:ascii="Times New Roman" w:hAnsi="Times New Roman"/>
          <w:sz w:val="28"/>
          <w:szCs w:val="28"/>
        </w:rPr>
        <w:t>процесуальний</w:t>
      </w:r>
      <w:proofErr w:type="spellEnd"/>
      <w:r w:rsidRPr="00B51DE2">
        <w:rPr>
          <w:rFonts w:ascii="Times New Roman" w:hAnsi="Times New Roman"/>
          <w:sz w:val="28"/>
          <w:szCs w:val="28"/>
        </w:rPr>
        <w:t xml:space="preserve"> кодекс </w:t>
      </w:r>
      <w:proofErr w:type="spellStart"/>
      <w:r w:rsidRPr="00B51DE2">
        <w:rPr>
          <w:rFonts w:ascii="Times New Roman" w:hAnsi="Times New Roman"/>
          <w:sz w:val="28"/>
          <w:szCs w:val="28"/>
        </w:rPr>
        <w:t>України</w:t>
      </w:r>
      <w:proofErr w:type="spellEnd"/>
      <w:r w:rsidRPr="00B51DE2">
        <w:rPr>
          <w:rFonts w:ascii="Times New Roman" w:hAnsi="Times New Roman"/>
          <w:sz w:val="28"/>
          <w:szCs w:val="28"/>
        </w:rPr>
        <w:t xml:space="preserve"> </w:t>
      </w:r>
      <w:proofErr w:type="spellStart"/>
      <w:r w:rsidRPr="00B51DE2">
        <w:rPr>
          <w:rFonts w:ascii="Times New Roman" w:hAnsi="Times New Roman"/>
          <w:sz w:val="28"/>
          <w:szCs w:val="28"/>
        </w:rPr>
        <w:t>від</w:t>
      </w:r>
      <w:proofErr w:type="spellEnd"/>
      <w:r w:rsidRPr="00B51DE2">
        <w:rPr>
          <w:rFonts w:ascii="Times New Roman" w:hAnsi="Times New Roman"/>
          <w:sz w:val="28"/>
          <w:szCs w:val="28"/>
        </w:rPr>
        <w:t xml:space="preserve"> 13.04.2012 р. </w:t>
      </w:r>
      <w:r w:rsidRPr="00B51DE2">
        <w:rPr>
          <w:rFonts w:ascii="Times New Roman" w:hAnsi="Times New Roman"/>
          <w:color w:val="000000"/>
          <w:sz w:val="28"/>
          <w:szCs w:val="28"/>
          <w:lang w:val="uk-UA"/>
        </w:rPr>
        <w:t>URL:</w:t>
      </w:r>
      <w:r w:rsidRPr="00B51DE2">
        <w:rPr>
          <w:color w:val="000000"/>
          <w:sz w:val="28"/>
          <w:szCs w:val="28"/>
          <w:lang w:val="uk-UA"/>
        </w:rPr>
        <w:t xml:space="preserve"> </w:t>
      </w:r>
      <w:r w:rsidRPr="00B51DE2">
        <w:rPr>
          <w:rFonts w:ascii="Times New Roman" w:hAnsi="Times New Roman"/>
          <w:sz w:val="28"/>
          <w:szCs w:val="28"/>
        </w:rPr>
        <w:t>https://zakon.rada.gov.ua/laws/show/4651-17#Text</w:t>
      </w:r>
    </w:p>
    <w:p w:rsidR="00173451" w:rsidRPr="00E03158" w:rsidRDefault="00173451" w:rsidP="004B5C48">
      <w:pPr>
        <w:pStyle w:val="a5"/>
        <w:numPr>
          <w:ilvl w:val="0"/>
          <w:numId w:val="22"/>
        </w:numPr>
        <w:tabs>
          <w:tab w:val="left" w:pos="0"/>
          <w:tab w:val="left" w:pos="1134"/>
        </w:tabs>
        <w:ind w:left="0" w:firstLine="709"/>
        <w:jc w:val="both"/>
        <w:rPr>
          <w:color w:val="000000"/>
          <w:sz w:val="28"/>
          <w:szCs w:val="28"/>
          <w:lang w:val="uk-UA"/>
        </w:rPr>
      </w:pPr>
      <w:r w:rsidRPr="00E03158">
        <w:rPr>
          <w:color w:val="000000"/>
          <w:sz w:val="28"/>
          <w:szCs w:val="28"/>
        </w:rPr>
        <w:t xml:space="preserve">Про </w:t>
      </w:r>
      <w:proofErr w:type="spellStart"/>
      <w:r w:rsidRPr="00E03158">
        <w:rPr>
          <w:color w:val="000000"/>
          <w:sz w:val="28"/>
          <w:szCs w:val="28"/>
        </w:rPr>
        <w:t>Національну</w:t>
      </w:r>
      <w:proofErr w:type="spellEnd"/>
      <w:r w:rsidRPr="00E03158">
        <w:rPr>
          <w:color w:val="000000"/>
          <w:sz w:val="28"/>
          <w:szCs w:val="28"/>
        </w:rPr>
        <w:t xml:space="preserve"> </w:t>
      </w:r>
      <w:proofErr w:type="spellStart"/>
      <w:r w:rsidRPr="00E03158">
        <w:rPr>
          <w:color w:val="000000"/>
          <w:sz w:val="28"/>
          <w:szCs w:val="28"/>
        </w:rPr>
        <w:t>поліцію</w:t>
      </w:r>
      <w:proofErr w:type="spellEnd"/>
      <w:r w:rsidRPr="00E03158">
        <w:rPr>
          <w:color w:val="000000"/>
          <w:sz w:val="28"/>
          <w:szCs w:val="28"/>
          <w:lang w:val="uk-UA"/>
        </w:rPr>
        <w:t>: Закон України</w:t>
      </w:r>
      <w:r w:rsidRPr="00E03158">
        <w:rPr>
          <w:color w:val="000000"/>
          <w:sz w:val="28"/>
          <w:szCs w:val="28"/>
        </w:rPr>
        <w:t xml:space="preserve"> </w:t>
      </w:r>
      <w:proofErr w:type="spellStart"/>
      <w:r w:rsidRPr="00E03158">
        <w:rPr>
          <w:color w:val="000000"/>
          <w:sz w:val="28"/>
          <w:szCs w:val="28"/>
        </w:rPr>
        <w:t>від</w:t>
      </w:r>
      <w:proofErr w:type="spellEnd"/>
      <w:r w:rsidRPr="00E03158">
        <w:rPr>
          <w:color w:val="000000"/>
          <w:sz w:val="28"/>
          <w:szCs w:val="28"/>
        </w:rPr>
        <w:t xml:space="preserve"> 02</w:t>
      </w:r>
      <w:r w:rsidRPr="00E03158">
        <w:rPr>
          <w:color w:val="000000"/>
          <w:sz w:val="28"/>
          <w:szCs w:val="28"/>
          <w:lang w:val="uk-UA"/>
        </w:rPr>
        <w:t xml:space="preserve"> липня </w:t>
      </w:r>
      <w:r w:rsidRPr="00E03158">
        <w:rPr>
          <w:color w:val="000000"/>
          <w:sz w:val="28"/>
          <w:szCs w:val="28"/>
        </w:rPr>
        <w:t>2015</w:t>
      </w:r>
      <w:r w:rsidRPr="00E03158">
        <w:rPr>
          <w:color w:val="000000"/>
          <w:sz w:val="28"/>
          <w:szCs w:val="28"/>
          <w:lang w:val="uk-UA"/>
        </w:rPr>
        <w:t xml:space="preserve"> р.</w:t>
      </w:r>
      <w:r w:rsidRPr="00E03158">
        <w:rPr>
          <w:color w:val="000000"/>
          <w:sz w:val="28"/>
          <w:szCs w:val="28"/>
        </w:rPr>
        <w:t xml:space="preserve"> </w:t>
      </w:r>
      <w:r w:rsidRPr="00E03158">
        <w:rPr>
          <w:color w:val="000000"/>
          <w:sz w:val="28"/>
          <w:szCs w:val="28"/>
          <w:lang w:val="uk-UA"/>
        </w:rPr>
        <w:t xml:space="preserve">URL: </w:t>
      </w:r>
      <w:hyperlink r:id="rId8" w:anchor="Text" w:history="1">
        <w:r w:rsidRPr="00E03158">
          <w:rPr>
            <w:rStyle w:val="a7"/>
          </w:rPr>
          <w:t>https://zakon.rada.gov.ua/laws/show/580-19#Text</w:t>
        </w:r>
      </w:hyperlink>
      <w:r w:rsidRPr="00E03158">
        <w:rPr>
          <w:sz w:val="28"/>
          <w:szCs w:val="28"/>
          <w:lang w:val="uk-UA"/>
        </w:rPr>
        <w:t xml:space="preserve"> </w:t>
      </w:r>
      <w:r w:rsidRPr="00E03158">
        <w:rPr>
          <w:color w:val="000000"/>
          <w:sz w:val="28"/>
          <w:szCs w:val="28"/>
          <w:lang w:val="uk-UA"/>
        </w:rPr>
        <w:t xml:space="preserve"> </w:t>
      </w:r>
    </w:p>
    <w:p w:rsidR="00173451" w:rsidRPr="00E03158" w:rsidRDefault="00173451" w:rsidP="004B5C48">
      <w:pPr>
        <w:pStyle w:val="a5"/>
        <w:numPr>
          <w:ilvl w:val="0"/>
          <w:numId w:val="22"/>
        </w:numPr>
        <w:tabs>
          <w:tab w:val="left" w:pos="0"/>
          <w:tab w:val="left" w:pos="1134"/>
        </w:tabs>
        <w:ind w:left="0" w:firstLine="709"/>
        <w:jc w:val="both"/>
        <w:rPr>
          <w:color w:val="000000"/>
          <w:sz w:val="28"/>
          <w:szCs w:val="28"/>
          <w:lang w:val="uk-UA"/>
        </w:rPr>
      </w:pPr>
      <w:r w:rsidRPr="00E03158">
        <w:rPr>
          <w:bCs/>
          <w:color w:val="000000"/>
          <w:sz w:val="28"/>
          <w:szCs w:val="28"/>
          <w:bdr w:val="none" w:sz="0" w:space="0" w:color="auto" w:frame="1"/>
        </w:rPr>
        <w:t>Про оперативно-</w:t>
      </w:r>
      <w:proofErr w:type="spellStart"/>
      <w:r w:rsidRPr="00E03158">
        <w:rPr>
          <w:bCs/>
          <w:color w:val="000000"/>
          <w:sz w:val="28"/>
          <w:szCs w:val="28"/>
          <w:bdr w:val="none" w:sz="0" w:space="0" w:color="auto" w:frame="1"/>
        </w:rPr>
        <w:t>розшукову</w:t>
      </w:r>
      <w:proofErr w:type="spellEnd"/>
      <w:r w:rsidRPr="00E03158">
        <w:rPr>
          <w:bCs/>
          <w:color w:val="000000"/>
          <w:sz w:val="28"/>
          <w:szCs w:val="28"/>
          <w:bdr w:val="none" w:sz="0" w:space="0" w:color="auto" w:frame="1"/>
        </w:rPr>
        <w:t xml:space="preserve"> </w:t>
      </w:r>
      <w:proofErr w:type="spellStart"/>
      <w:r w:rsidRPr="00E03158">
        <w:rPr>
          <w:bCs/>
          <w:color w:val="000000"/>
          <w:sz w:val="28"/>
          <w:szCs w:val="28"/>
          <w:bdr w:val="none" w:sz="0" w:space="0" w:color="auto" w:frame="1"/>
        </w:rPr>
        <w:t>діяльність</w:t>
      </w:r>
      <w:proofErr w:type="spellEnd"/>
      <w:r w:rsidRPr="00E03158">
        <w:rPr>
          <w:color w:val="000000"/>
          <w:sz w:val="28"/>
          <w:szCs w:val="28"/>
          <w:lang w:val="uk-UA"/>
        </w:rPr>
        <w:t xml:space="preserve">: Закон України від </w:t>
      </w:r>
      <w:r w:rsidRPr="00E03158">
        <w:rPr>
          <w:color w:val="000000"/>
          <w:sz w:val="28"/>
          <w:szCs w:val="28"/>
        </w:rPr>
        <w:t>18</w:t>
      </w:r>
      <w:r w:rsidRPr="00E03158">
        <w:rPr>
          <w:color w:val="000000"/>
          <w:sz w:val="28"/>
          <w:szCs w:val="28"/>
          <w:lang w:val="uk-UA"/>
        </w:rPr>
        <w:t xml:space="preserve"> лютого </w:t>
      </w:r>
      <w:r w:rsidRPr="00E03158">
        <w:rPr>
          <w:color w:val="000000"/>
          <w:sz w:val="28"/>
          <w:szCs w:val="28"/>
        </w:rPr>
        <w:t>1992 р</w:t>
      </w:r>
      <w:r w:rsidRPr="00E03158">
        <w:rPr>
          <w:color w:val="000000"/>
          <w:sz w:val="28"/>
          <w:szCs w:val="28"/>
          <w:lang w:val="uk-UA"/>
        </w:rPr>
        <w:t xml:space="preserve">. URL: </w:t>
      </w:r>
      <w:hyperlink r:id="rId9" w:anchor="Text" w:history="1">
        <w:r w:rsidRPr="00747C26">
          <w:rPr>
            <w:rStyle w:val="a7"/>
            <w:sz w:val="28"/>
            <w:szCs w:val="28"/>
          </w:rPr>
          <w:t>https://zakon.rada.gov.ua/laws/show/2135-12#Text</w:t>
        </w:r>
      </w:hyperlink>
      <w:r>
        <w:rPr>
          <w:sz w:val="28"/>
          <w:szCs w:val="28"/>
          <w:lang w:val="uk-UA"/>
        </w:rPr>
        <w:t xml:space="preserve"> </w:t>
      </w:r>
      <w:r w:rsidRPr="00E03158">
        <w:rPr>
          <w:color w:val="000000"/>
          <w:sz w:val="28"/>
          <w:szCs w:val="28"/>
          <w:lang w:val="uk-UA"/>
        </w:rPr>
        <w:t xml:space="preserve"> </w:t>
      </w:r>
    </w:p>
    <w:p w:rsidR="00173451" w:rsidRPr="00B51DE2" w:rsidRDefault="00173451" w:rsidP="004B5C48">
      <w:pPr>
        <w:pStyle w:val="a4"/>
        <w:numPr>
          <w:ilvl w:val="0"/>
          <w:numId w:val="22"/>
        </w:numPr>
        <w:tabs>
          <w:tab w:val="left" w:pos="0"/>
          <w:tab w:val="left" w:pos="284"/>
          <w:tab w:val="left" w:pos="567"/>
          <w:tab w:val="left" w:pos="1134"/>
        </w:tabs>
        <w:spacing w:after="0" w:line="240" w:lineRule="auto"/>
        <w:ind w:left="0" w:firstLine="709"/>
        <w:jc w:val="both"/>
        <w:rPr>
          <w:rFonts w:ascii="Times New Roman" w:hAnsi="Times New Roman"/>
          <w:sz w:val="28"/>
          <w:szCs w:val="28"/>
          <w:lang w:val="uk-UA"/>
        </w:rPr>
      </w:pPr>
      <w:r w:rsidRPr="00B51DE2">
        <w:rPr>
          <w:rFonts w:ascii="Times New Roman" w:hAnsi="Times New Roman"/>
          <w:sz w:val="28"/>
          <w:szCs w:val="28"/>
          <w:lang w:val="uk-UA"/>
        </w:rPr>
        <w:t xml:space="preserve">Національна поліція України. Організаційно-правове забезпечення діяльності. / С. </w:t>
      </w:r>
      <w:proofErr w:type="spellStart"/>
      <w:r w:rsidRPr="00B51DE2">
        <w:rPr>
          <w:rFonts w:ascii="Times New Roman" w:hAnsi="Times New Roman"/>
          <w:sz w:val="28"/>
          <w:szCs w:val="28"/>
          <w:lang w:val="uk-UA"/>
        </w:rPr>
        <w:t>Пєтков</w:t>
      </w:r>
      <w:proofErr w:type="spellEnd"/>
      <w:r w:rsidRPr="00B51DE2">
        <w:rPr>
          <w:rFonts w:ascii="Times New Roman" w:hAnsi="Times New Roman"/>
          <w:sz w:val="28"/>
          <w:szCs w:val="28"/>
          <w:lang w:val="uk-UA"/>
        </w:rPr>
        <w:t xml:space="preserve">, І. Іванов, М. </w:t>
      </w:r>
      <w:proofErr w:type="spellStart"/>
      <w:r w:rsidRPr="00B51DE2">
        <w:rPr>
          <w:rFonts w:ascii="Times New Roman" w:hAnsi="Times New Roman"/>
          <w:sz w:val="28"/>
          <w:szCs w:val="28"/>
          <w:lang w:val="uk-UA"/>
        </w:rPr>
        <w:t>Лошицький</w:t>
      </w:r>
      <w:proofErr w:type="spellEnd"/>
      <w:r w:rsidRPr="00B51DE2">
        <w:rPr>
          <w:rFonts w:ascii="Times New Roman" w:hAnsi="Times New Roman"/>
          <w:sz w:val="28"/>
          <w:szCs w:val="28"/>
          <w:lang w:val="uk-UA"/>
        </w:rPr>
        <w:t xml:space="preserve"> та ін., К.: Центр навчальної літератури, 2019. 360с. </w:t>
      </w:r>
    </w:p>
    <w:p w:rsidR="00173451" w:rsidRPr="00B51DE2" w:rsidRDefault="00173451" w:rsidP="004B5C48">
      <w:pPr>
        <w:pStyle w:val="a4"/>
        <w:numPr>
          <w:ilvl w:val="0"/>
          <w:numId w:val="22"/>
        </w:numPr>
        <w:tabs>
          <w:tab w:val="left" w:pos="0"/>
          <w:tab w:val="left" w:pos="284"/>
          <w:tab w:val="left" w:pos="567"/>
          <w:tab w:val="left" w:pos="1134"/>
        </w:tabs>
        <w:spacing w:after="0" w:line="240" w:lineRule="auto"/>
        <w:ind w:left="0" w:firstLine="709"/>
        <w:jc w:val="both"/>
        <w:rPr>
          <w:rFonts w:ascii="Times New Roman" w:hAnsi="Times New Roman"/>
          <w:sz w:val="28"/>
          <w:szCs w:val="28"/>
          <w:lang w:val="uk-UA"/>
        </w:rPr>
      </w:pPr>
      <w:r w:rsidRPr="00B51DE2">
        <w:rPr>
          <w:rFonts w:ascii="Times New Roman" w:hAnsi="Times New Roman"/>
          <w:sz w:val="28"/>
          <w:szCs w:val="28"/>
          <w:lang w:val="uk-UA"/>
        </w:rPr>
        <w:t xml:space="preserve">Судові, правоохоронні, контрольно-наглядові та правозахисні органи України : підручник / МВС України, Харків. </w:t>
      </w:r>
      <w:proofErr w:type="spellStart"/>
      <w:r w:rsidRPr="00B51DE2">
        <w:rPr>
          <w:rFonts w:ascii="Times New Roman" w:hAnsi="Times New Roman"/>
          <w:sz w:val="28"/>
          <w:szCs w:val="28"/>
          <w:lang w:val="uk-UA"/>
        </w:rPr>
        <w:t>нац</w:t>
      </w:r>
      <w:proofErr w:type="spellEnd"/>
      <w:r w:rsidRPr="00B51DE2">
        <w:rPr>
          <w:rFonts w:ascii="Times New Roman" w:hAnsi="Times New Roman"/>
          <w:sz w:val="28"/>
          <w:szCs w:val="28"/>
          <w:lang w:val="uk-UA"/>
        </w:rPr>
        <w:t xml:space="preserve">. ун-т </w:t>
      </w:r>
      <w:proofErr w:type="spellStart"/>
      <w:r w:rsidRPr="00B51DE2">
        <w:rPr>
          <w:rFonts w:ascii="Times New Roman" w:hAnsi="Times New Roman"/>
          <w:sz w:val="28"/>
          <w:szCs w:val="28"/>
          <w:lang w:val="uk-UA"/>
        </w:rPr>
        <w:t>внутр</w:t>
      </w:r>
      <w:proofErr w:type="spellEnd"/>
      <w:r w:rsidRPr="00B51DE2">
        <w:rPr>
          <w:rFonts w:ascii="Times New Roman" w:hAnsi="Times New Roman"/>
          <w:sz w:val="28"/>
          <w:szCs w:val="28"/>
          <w:lang w:val="uk-UA"/>
        </w:rPr>
        <w:t xml:space="preserve">. справ ; за </w:t>
      </w:r>
      <w:proofErr w:type="spellStart"/>
      <w:r w:rsidRPr="00B51DE2">
        <w:rPr>
          <w:rFonts w:ascii="Times New Roman" w:hAnsi="Times New Roman"/>
          <w:sz w:val="28"/>
          <w:szCs w:val="28"/>
          <w:lang w:val="uk-UA"/>
        </w:rPr>
        <w:t>заг</w:t>
      </w:r>
      <w:proofErr w:type="spellEnd"/>
      <w:r w:rsidRPr="00B51DE2">
        <w:rPr>
          <w:rFonts w:ascii="Times New Roman" w:hAnsi="Times New Roman"/>
          <w:sz w:val="28"/>
          <w:szCs w:val="28"/>
          <w:lang w:val="uk-UA"/>
        </w:rPr>
        <w:t xml:space="preserve">. ред. д-ра </w:t>
      </w:r>
      <w:proofErr w:type="spellStart"/>
      <w:r w:rsidRPr="00B51DE2">
        <w:rPr>
          <w:rFonts w:ascii="Times New Roman" w:hAnsi="Times New Roman"/>
          <w:sz w:val="28"/>
          <w:szCs w:val="28"/>
          <w:lang w:val="uk-UA"/>
        </w:rPr>
        <w:t>юрид</w:t>
      </w:r>
      <w:proofErr w:type="spellEnd"/>
      <w:r w:rsidRPr="00B51DE2">
        <w:rPr>
          <w:rFonts w:ascii="Times New Roman" w:hAnsi="Times New Roman"/>
          <w:sz w:val="28"/>
          <w:szCs w:val="28"/>
          <w:lang w:val="uk-UA"/>
        </w:rPr>
        <w:t xml:space="preserve">. наук, проф. С. М. </w:t>
      </w:r>
      <w:proofErr w:type="spellStart"/>
      <w:r w:rsidRPr="00B51DE2">
        <w:rPr>
          <w:rFonts w:ascii="Times New Roman" w:hAnsi="Times New Roman"/>
          <w:sz w:val="28"/>
          <w:szCs w:val="28"/>
          <w:lang w:val="uk-UA"/>
        </w:rPr>
        <w:t>Гусарова</w:t>
      </w:r>
      <w:proofErr w:type="spellEnd"/>
      <w:r w:rsidRPr="00B51DE2">
        <w:rPr>
          <w:rFonts w:ascii="Times New Roman" w:hAnsi="Times New Roman"/>
          <w:sz w:val="28"/>
          <w:szCs w:val="28"/>
          <w:lang w:val="uk-UA"/>
        </w:rPr>
        <w:t xml:space="preserve"> ; [С. М. </w:t>
      </w:r>
      <w:proofErr w:type="spellStart"/>
      <w:r w:rsidRPr="00B51DE2">
        <w:rPr>
          <w:rFonts w:ascii="Times New Roman" w:hAnsi="Times New Roman"/>
          <w:sz w:val="28"/>
          <w:szCs w:val="28"/>
          <w:lang w:val="uk-UA"/>
        </w:rPr>
        <w:t>Гусаров</w:t>
      </w:r>
      <w:proofErr w:type="spellEnd"/>
      <w:r w:rsidRPr="00B51DE2">
        <w:rPr>
          <w:rFonts w:ascii="Times New Roman" w:hAnsi="Times New Roman"/>
          <w:sz w:val="28"/>
          <w:szCs w:val="28"/>
          <w:lang w:val="uk-UA"/>
        </w:rPr>
        <w:t xml:space="preserve">, О. Ю. </w:t>
      </w:r>
      <w:proofErr w:type="spellStart"/>
      <w:r w:rsidRPr="00B51DE2">
        <w:rPr>
          <w:rFonts w:ascii="Times New Roman" w:hAnsi="Times New Roman"/>
          <w:sz w:val="28"/>
          <w:szCs w:val="28"/>
          <w:lang w:val="uk-UA"/>
        </w:rPr>
        <w:t>Салманова</w:t>
      </w:r>
      <w:proofErr w:type="spellEnd"/>
      <w:r w:rsidRPr="00B51DE2">
        <w:rPr>
          <w:rFonts w:ascii="Times New Roman" w:hAnsi="Times New Roman"/>
          <w:sz w:val="28"/>
          <w:szCs w:val="28"/>
          <w:lang w:val="uk-UA"/>
        </w:rPr>
        <w:t xml:space="preserve">, А. Т. </w:t>
      </w:r>
      <w:proofErr w:type="spellStart"/>
      <w:r w:rsidRPr="00B51DE2">
        <w:rPr>
          <w:rFonts w:ascii="Times New Roman" w:hAnsi="Times New Roman"/>
          <w:sz w:val="28"/>
          <w:szCs w:val="28"/>
          <w:lang w:val="uk-UA"/>
        </w:rPr>
        <w:t>Комзюк</w:t>
      </w:r>
      <w:proofErr w:type="spellEnd"/>
      <w:r w:rsidRPr="00B51DE2">
        <w:rPr>
          <w:rFonts w:ascii="Times New Roman" w:hAnsi="Times New Roman"/>
          <w:sz w:val="28"/>
          <w:szCs w:val="28"/>
          <w:lang w:val="uk-UA"/>
        </w:rPr>
        <w:t xml:space="preserve"> та ін.]. Харків, 2020. 512 с.</w:t>
      </w:r>
    </w:p>
    <w:p w:rsidR="00173451" w:rsidRPr="00B51DE2" w:rsidRDefault="00173451" w:rsidP="004B5C48">
      <w:pPr>
        <w:pStyle w:val="a4"/>
        <w:numPr>
          <w:ilvl w:val="0"/>
          <w:numId w:val="22"/>
        </w:numPr>
        <w:tabs>
          <w:tab w:val="left" w:pos="0"/>
          <w:tab w:val="left" w:pos="284"/>
          <w:tab w:val="left" w:pos="567"/>
          <w:tab w:val="left" w:pos="1134"/>
        </w:tabs>
        <w:spacing w:after="0" w:line="240" w:lineRule="auto"/>
        <w:ind w:left="0" w:firstLine="709"/>
        <w:jc w:val="both"/>
        <w:rPr>
          <w:rFonts w:ascii="Times New Roman" w:hAnsi="Times New Roman"/>
          <w:sz w:val="28"/>
          <w:szCs w:val="28"/>
          <w:lang w:val="uk-UA"/>
        </w:rPr>
      </w:pPr>
      <w:proofErr w:type="spellStart"/>
      <w:r w:rsidRPr="00B51DE2">
        <w:rPr>
          <w:rFonts w:ascii="Times New Roman" w:hAnsi="Times New Roman"/>
          <w:sz w:val="28"/>
          <w:szCs w:val="28"/>
          <w:lang w:val="uk-UA"/>
        </w:rPr>
        <w:t>Тетарчук</w:t>
      </w:r>
      <w:proofErr w:type="spellEnd"/>
      <w:r w:rsidRPr="00B51DE2">
        <w:rPr>
          <w:rFonts w:ascii="Times New Roman" w:hAnsi="Times New Roman"/>
          <w:sz w:val="28"/>
          <w:szCs w:val="28"/>
          <w:lang w:val="uk-UA"/>
        </w:rPr>
        <w:t xml:space="preserve"> І.В. Судові та правоохоронні органи України. К.: Центр учбової літератури, 2019. 200 с. </w:t>
      </w:r>
    </w:p>
    <w:p w:rsidR="00173451" w:rsidRPr="00672C12" w:rsidRDefault="00173451" w:rsidP="00173451">
      <w:pPr>
        <w:pStyle w:val="listparagraphcxspmiddlecxspmiddlecxspmiddle"/>
        <w:autoSpaceDE w:val="0"/>
        <w:autoSpaceDN w:val="0"/>
        <w:adjustRightInd w:val="0"/>
        <w:spacing w:before="0" w:beforeAutospacing="0" w:after="0" w:afterAutospacing="0"/>
        <w:contextualSpacing/>
        <w:jc w:val="both"/>
        <w:rPr>
          <w:bCs/>
          <w:color w:val="000000"/>
          <w:sz w:val="28"/>
          <w:szCs w:val="28"/>
          <w:lang w:val="uk-UA"/>
        </w:rPr>
      </w:pPr>
    </w:p>
    <w:p w:rsidR="00173451" w:rsidRDefault="00173451" w:rsidP="00173451">
      <w:pPr>
        <w:pStyle w:val="a4"/>
        <w:ind w:left="567"/>
        <w:jc w:val="center"/>
        <w:rPr>
          <w:rFonts w:ascii="Times New Roman" w:hAnsi="Times New Roman"/>
          <w:b/>
          <w:sz w:val="28"/>
          <w:szCs w:val="28"/>
          <w:lang w:val="uk-UA"/>
        </w:rPr>
      </w:pPr>
      <w:r>
        <w:rPr>
          <w:rFonts w:ascii="Times New Roman" w:hAnsi="Times New Roman"/>
          <w:b/>
          <w:sz w:val="28"/>
          <w:szCs w:val="28"/>
          <w:lang w:val="uk-UA"/>
        </w:rPr>
        <w:t>Додаткова</w:t>
      </w:r>
    </w:p>
    <w:p w:rsidR="00173451" w:rsidRPr="00672C12" w:rsidRDefault="00173451" w:rsidP="004B5C48">
      <w:pPr>
        <w:pStyle w:val="14"/>
        <w:numPr>
          <w:ilvl w:val="0"/>
          <w:numId w:val="23"/>
        </w:numPr>
        <w:tabs>
          <w:tab w:val="left" w:pos="567"/>
          <w:tab w:val="left" w:pos="1134"/>
        </w:tabs>
        <w:ind w:left="0" w:firstLine="709"/>
        <w:jc w:val="both"/>
        <w:rPr>
          <w:color w:val="000000"/>
          <w:sz w:val="28"/>
          <w:szCs w:val="28"/>
          <w:lang w:val="uk-UA"/>
        </w:rPr>
      </w:pPr>
      <w:r w:rsidRPr="00672C12">
        <w:rPr>
          <w:color w:val="000000"/>
          <w:sz w:val="28"/>
          <w:szCs w:val="28"/>
          <w:lang w:val="uk-UA"/>
        </w:rPr>
        <w:t xml:space="preserve">Дячук О. В. Правові засади партнерських відносин між поліцією та населенням. Порівняльно-аналітичне право. 2015. № 3. С. 153-156. </w:t>
      </w:r>
    </w:p>
    <w:p w:rsidR="00173451" w:rsidRPr="00B51DE2" w:rsidRDefault="00173451" w:rsidP="004B5C48">
      <w:pPr>
        <w:pStyle w:val="a4"/>
        <w:numPr>
          <w:ilvl w:val="0"/>
          <w:numId w:val="23"/>
        </w:numPr>
        <w:tabs>
          <w:tab w:val="left" w:pos="0"/>
          <w:tab w:val="left" w:pos="284"/>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B51DE2">
        <w:rPr>
          <w:rFonts w:ascii="Times New Roman" w:hAnsi="Times New Roman"/>
          <w:sz w:val="28"/>
          <w:szCs w:val="28"/>
          <w:lang w:val="uk-UA"/>
        </w:rPr>
        <w:t>Боняк</w:t>
      </w:r>
      <w:proofErr w:type="spellEnd"/>
      <w:r w:rsidRPr="00B51DE2">
        <w:rPr>
          <w:rFonts w:ascii="Times New Roman" w:hAnsi="Times New Roman"/>
          <w:sz w:val="28"/>
          <w:szCs w:val="28"/>
          <w:lang w:val="uk-UA"/>
        </w:rPr>
        <w:t xml:space="preserve"> В.О. Органи охорони правопорядку України в сучасному вимірі: конституційно-правовий аспект: монографія. Дніпропетровськ: </w:t>
      </w:r>
      <w:proofErr w:type="spellStart"/>
      <w:r w:rsidRPr="00B51DE2">
        <w:rPr>
          <w:rFonts w:ascii="Times New Roman" w:hAnsi="Times New Roman"/>
          <w:sz w:val="28"/>
          <w:szCs w:val="28"/>
          <w:lang w:val="uk-UA"/>
        </w:rPr>
        <w:t>Дніпроп</w:t>
      </w:r>
      <w:proofErr w:type="spellEnd"/>
      <w:r w:rsidRPr="00B51DE2">
        <w:rPr>
          <w:rFonts w:ascii="Times New Roman" w:hAnsi="Times New Roman"/>
          <w:sz w:val="28"/>
          <w:szCs w:val="28"/>
          <w:lang w:val="uk-UA"/>
        </w:rPr>
        <w:t xml:space="preserve">. </w:t>
      </w:r>
      <w:proofErr w:type="spellStart"/>
      <w:r w:rsidRPr="00B51DE2">
        <w:rPr>
          <w:rFonts w:ascii="Times New Roman" w:hAnsi="Times New Roman"/>
          <w:sz w:val="28"/>
          <w:szCs w:val="28"/>
          <w:lang w:val="uk-UA"/>
        </w:rPr>
        <w:t>держ</w:t>
      </w:r>
      <w:proofErr w:type="spellEnd"/>
      <w:r w:rsidRPr="00B51DE2">
        <w:rPr>
          <w:rFonts w:ascii="Times New Roman" w:hAnsi="Times New Roman"/>
          <w:sz w:val="28"/>
          <w:szCs w:val="28"/>
          <w:lang w:val="uk-UA"/>
        </w:rPr>
        <w:t xml:space="preserve">. ун-т </w:t>
      </w:r>
      <w:proofErr w:type="spellStart"/>
      <w:r w:rsidRPr="00B51DE2">
        <w:rPr>
          <w:rFonts w:ascii="Times New Roman" w:hAnsi="Times New Roman"/>
          <w:sz w:val="28"/>
          <w:szCs w:val="28"/>
          <w:lang w:val="uk-UA"/>
        </w:rPr>
        <w:t>внутр</w:t>
      </w:r>
      <w:proofErr w:type="spellEnd"/>
      <w:r w:rsidRPr="00B51DE2">
        <w:rPr>
          <w:rFonts w:ascii="Times New Roman" w:hAnsi="Times New Roman"/>
          <w:sz w:val="28"/>
          <w:szCs w:val="28"/>
          <w:lang w:val="uk-UA"/>
        </w:rPr>
        <w:t>. справ, Ліра ЛТД, 2015. 372 с.</w:t>
      </w:r>
    </w:p>
    <w:p w:rsidR="00173451" w:rsidRPr="00B51DE2" w:rsidRDefault="00173451" w:rsidP="004B5C48">
      <w:pPr>
        <w:pStyle w:val="a4"/>
        <w:numPr>
          <w:ilvl w:val="0"/>
          <w:numId w:val="23"/>
        </w:numPr>
        <w:tabs>
          <w:tab w:val="left" w:pos="0"/>
          <w:tab w:val="left" w:pos="284"/>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B51DE2">
        <w:rPr>
          <w:rFonts w:ascii="Times New Roman" w:hAnsi="Times New Roman"/>
          <w:sz w:val="28"/>
          <w:szCs w:val="28"/>
          <w:lang w:val="uk-UA"/>
        </w:rPr>
        <w:t xml:space="preserve">Забезпечення прав людини у правоохоронній діяльності : </w:t>
      </w:r>
      <w:proofErr w:type="spellStart"/>
      <w:r w:rsidRPr="00B51DE2">
        <w:rPr>
          <w:rFonts w:ascii="Times New Roman" w:hAnsi="Times New Roman"/>
          <w:sz w:val="28"/>
          <w:szCs w:val="28"/>
          <w:lang w:val="uk-UA"/>
        </w:rPr>
        <w:t>навч</w:t>
      </w:r>
      <w:proofErr w:type="spellEnd"/>
      <w:r w:rsidRPr="00B51DE2">
        <w:rPr>
          <w:rFonts w:ascii="Times New Roman" w:hAnsi="Times New Roman"/>
          <w:sz w:val="28"/>
          <w:szCs w:val="28"/>
          <w:lang w:val="uk-UA"/>
        </w:rPr>
        <w:t xml:space="preserve">. посібник / </w:t>
      </w:r>
      <w:proofErr w:type="spellStart"/>
      <w:r w:rsidRPr="00B51DE2">
        <w:rPr>
          <w:rFonts w:ascii="Times New Roman" w:hAnsi="Times New Roman"/>
          <w:sz w:val="28"/>
          <w:szCs w:val="28"/>
          <w:lang w:val="uk-UA"/>
        </w:rPr>
        <w:t>Кол</w:t>
      </w:r>
      <w:proofErr w:type="spellEnd"/>
      <w:r w:rsidRPr="00B51DE2">
        <w:rPr>
          <w:rFonts w:ascii="Times New Roman" w:hAnsi="Times New Roman"/>
          <w:sz w:val="28"/>
          <w:szCs w:val="28"/>
          <w:lang w:val="uk-UA"/>
        </w:rPr>
        <w:t xml:space="preserve">. </w:t>
      </w:r>
      <w:proofErr w:type="spellStart"/>
      <w:r w:rsidRPr="00B51DE2">
        <w:rPr>
          <w:rFonts w:ascii="Times New Roman" w:hAnsi="Times New Roman"/>
          <w:sz w:val="28"/>
          <w:szCs w:val="28"/>
          <w:lang w:val="uk-UA"/>
        </w:rPr>
        <w:t>авт</w:t>
      </w:r>
      <w:proofErr w:type="spellEnd"/>
      <w:r w:rsidRPr="00B51DE2">
        <w:rPr>
          <w:rFonts w:ascii="Times New Roman" w:hAnsi="Times New Roman"/>
          <w:sz w:val="28"/>
          <w:szCs w:val="28"/>
          <w:lang w:val="uk-UA"/>
        </w:rPr>
        <w:t xml:space="preserve">.; за ред. </w:t>
      </w:r>
      <w:proofErr w:type="spellStart"/>
      <w:r w:rsidRPr="00B51DE2">
        <w:rPr>
          <w:rFonts w:ascii="Times New Roman" w:hAnsi="Times New Roman"/>
          <w:sz w:val="28"/>
          <w:szCs w:val="28"/>
          <w:lang w:val="uk-UA"/>
        </w:rPr>
        <w:t>д.ю.н</w:t>
      </w:r>
      <w:proofErr w:type="spellEnd"/>
      <w:r w:rsidRPr="00B51DE2">
        <w:rPr>
          <w:rFonts w:ascii="Times New Roman" w:hAnsi="Times New Roman"/>
          <w:sz w:val="28"/>
          <w:szCs w:val="28"/>
          <w:lang w:val="uk-UA"/>
        </w:rPr>
        <w:t xml:space="preserve">., доц. В.О. </w:t>
      </w:r>
      <w:proofErr w:type="spellStart"/>
      <w:r w:rsidRPr="00B51DE2">
        <w:rPr>
          <w:rFonts w:ascii="Times New Roman" w:hAnsi="Times New Roman"/>
          <w:sz w:val="28"/>
          <w:szCs w:val="28"/>
          <w:lang w:val="uk-UA"/>
        </w:rPr>
        <w:t>Боняк</w:t>
      </w:r>
      <w:proofErr w:type="spellEnd"/>
      <w:r w:rsidRPr="00B51DE2">
        <w:rPr>
          <w:rFonts w:ascii="Times New Roman" w:hAnsi="Times New Roman"/>
          <w:sz w:val="28"/>
          <w:szCs w:val="28"/>
          <w:lang w:val="uk-UA"/>
        </w:rPr>
        <w:t xml:space="preserve">. Дніпро : </w:t>
      </w:r>
      <w:proofErr w:type="spellStart"/>
      <w:r w:rsidRPr="00B51DE2">
        <w:rPr>
          <w:rFonts w:ascii="Times New Roman" w:hAnsi="Times New Roman"/>
          <w:sz w:val="28"/>
          <w:szCs w:val="28"/>
          <w:lang w:val="uk-UA"/>
        </w:rPr>
        <w:t>Дніпроп</w:t>
      </w:r>
      <w:proofErr w:type="spellEnd"/>
      <w:r w:rsidRPr="00B51DE2">
        <w:rPr>
          <w:rFonts w:ascii="Times New Roman" w:hAnsi="Times New Roman"/>
          <w:sz w:val="28"/>
          <w:szCs w:val="28"/>
          <w:lang w:val="uk-UA"/>
        </w:rPr>
        <w:t xml:space="preserve">. </w:t>
      </w:r>
      <w:proofErr w:type="spellStart"/>
      <w:r w:rsidRPr="00B51DE2">
        <w:rPr>
          <w:rFonts w:ascii="Times New Roman" w:hAnsi="Times New Roman"/>
          <w:sz w:val="28"/>
          <w:szCs w:val="28"/>
          <w:lang w:val="uk-UA"/>
        </w:rPr>
        <w:t>держ</w:t>
      </w:r>
      <w:proofErr w:type="spellEnd"/>
      <w:r w:rsidRPr="00B51DE2">
        <w:rPr>
          <w:rFonts w:ascii="Times New Roman" w:hAnsi="Times New Roman"/>
          <w:sz w:val="28"/>
          <w:szCs w:val="28"/>
          <w:lang w:val="uk-UA"/>
        </w:rPr>
        <w:t xml:space="preserve">. ун-т </w:t>
      </w:r>
      <w:proofErr w:type="spellStart"/>
      <w:r w:rsidRPr="00B51DE2">
        <w:rPr>
          <w:rFonts w:ascii="Times New Roman" w:hAnsi="Times New Roman"/>
          <w:sz w:val="28"/>
          <w:szCs w:val="28"/>
          <w:lang w:val="uk-UA"/>
        </w:rPr>
        <w:t>внутр</w:t>
      </w:r>
      <w:proofErr w:type="spellEnd"/>
      <w:r w:rsidRPr="00B51DE2">
        <w:rPr>
          <w:rFonts w:ascii="Times New Roman" w:hAnsi="Times New Roman"/>
          <w:sz w:val="28"/>
          <w:szCs w:val="28"/>
          <w:lang w:val="uk-UA"/>
        </w:rPr>
        <w:t>. справ ; Ліра ЛТД, 2017. 224 с.</w:t>
      </w:r>
    </w:p>
    <w:p w:rsidR="00173451" w:rsidRPr="00B51DE2" w:rsidRDefault="00173451" w:rsidP="004B5C48">
      <w:pPr>
        <w:pStyle w:val="a4"/>
        <w:numPr>
          <w:ilvl w:val="0"/>
          <w:numId w:val="23"/>
        </w:numPr>
        <w:tabs>
          <w:tab w:val="left" w:pos="0"/>
          <w:tab w:val="left" w:pos="284"/>
          <w:tab w:val="left" w:pos="1134"/>
        </w:tabs>
        <w:spacing w:after="0" w:line="240" w:lineRule="auto"/>
        <w:ind w:left="0" w:firstLine="709"/>
        <w:jc w:val="both"/>
        <w:rPr>
          <w:rFonts w:ascii="Times New Roman" w:hAnsi="Times New Roman"/>
          <w:sz w:val="28"/>
          <w:szCs w:val="28"/>
          <w:lang w:val="uk-UA"/>
        </w:rPr>
      </w:pPr>
      <w:proofErr w:type="spellStart"/>
      <w:r w:rsidRPr="00B51DE2">
        <w:rPr>
          <w:rFonts w:ascii="Times New Roman" w:hAnsi="Times New Roman"/>
          <w:sz w:val="28"/>
          <w:szCs w:val="28"/>
          <w:lang w:val="uk-UA"/>
        </w:rPr>
        <w:t>Лапкін</w:t>
      </w:r>
      <w:proofErr w:type="spellEnd"/>
      <w:r w:rsidRPr="00B51DE2">
        <w:rPr>
          <w:rFonts w:ascii="Times New Roman" w:hAnsi="Times New Roman"/>
          <w:sz w:val="28"/>
          <w:szCs w:val="28"/>
          <w:lang w:val="uk-UA"/>
        </w:rPr>
        <w:t xml:space="preserve"> А. В. Організація судових та правоохоронних органів України : </w:t>
      </w:r>
      <w:proofErr w:type="spellStart"/>
      <w:r w:rsidRPr="00B51DE2">
        <w:rPr>
          <w:rFonts w:ascii="Times New Roman" w:hAnsi="Times New Roman"/>
          <w:sz w:val="28"/>
          <w:szCs w:val="28"/>
          <w:lang w:val="uk-UA"/>
        </w:rPr>
        <w:t>навч</w:t>
      </w:r>
      <w:proofErr w:type="spellEnd"/>
      <w:r w:rsidRPr="00B51DE2">
        <w:rPr>
          <w:rFonts w:ascii="Times New Roman" w:hAnsi="Times New Roman"/>
          <w:sz w:val="28"/>
          <w:szCs w:val="28"/>
          <w:lang w:val="uk-UA"/>
        </w:rPr>
        <w:t xml:space="preserve">. </w:t>
      </w:r>
      <w:proofErr w:type="spellStart"/>
      <w:r w:rsidRPr="00B51DE2">
        <w:rPr>
          <w:rFonts w:ascii="Times New Roman" w:hAnsi="Times New Roman"/>
          <w:sz w:val="28"/>
          <w:szCs w:val="28"/>
          <w:lang w:val="uk-UA"/>
        </w:rPr>
        <w:t>посіб</w:t>
      </w:r>
      <w:proofErr w:type="spellEnd"/>
      <w:r w:rsidRPr="00B51DE2">
        <w:rPr>
          <w:rFonts w:ascii="Times New Roman" w:hAnsi="Times New Roman"/>
          <w:sz w:val="28"/>
          <w:szCs w:val="28"/>
          <w:lang w:val="uk-UA"/>
        </w:rPr>
        <w:t xml:space="preserve">. у схемах.  Вид. 7-ме, змін. і </w:t>
      </w:r>
      <w:proofErr w:type="spellStart"/>
      <w:r w:rsidRPr="00B51DE2">
        <w:rPr>
          <w:rFonts w:ascii="Times New Roman" w:hAnsi="Times New Roman"/>
          <w:sz w:val="28"/>
          <w:szCs w:val="28"/>
          <w:lang w:val="uk-UA"/>
        </w:rPr>
        <w:t>допов</w:t>
      </w:r>
      <w:proofErr w:type="spellEnd"/>
      <w:r w:rsidRPr="00B51DE2">
        <w:rPr>
          <w:rFonts w:ascii="Times New Roman" w:hAnsi="Times New Roman"/>
          <w:sz w:val="28"/>
          <w:szCs w:val="28"/>
          <w:lang w:val="uk-UA"/>
        </w:rPr>
        <w:t>.  Харків: Право, 2018.  170 с.</w:t>
      </w:r>
    </w:p>
    <w:p w:rsidR="00173451" w:rsidRDefault="00173451" w:rsidP="00173451">
      <w:pPr>
        <w:pStyle w:val="listparagraphcxspmiddlecxspmiddlecxspmiddle"/>
        <w:autoSpaceDE w:val="0"/>
        <w:autoSpaceDN w:val="0"/>
        <w:adjustRightInd w:val="0"/>
        <w:spacing w:before="0" w:beforeAutospacing="0" w:after="0" w:afterAutospacing="0"/>
        <w:contextualSpacing/>
        <w:jc w:val="both"/>
        <w:rPr>
          <w:color w:val="000000"/>
          <w:sz w:val="28"/>
          <w:szCs w:val="28"/>
          <w:lang w:val="uk-UA"/>
        </w:rPr>
      </w:pPr>
    </w:p>
    <w:p w:rsidR="00173451" w:rsidRPr="00672C12" w:rsidRDefault="00173451" w:rsidP="00173451">
      <w:pPr>
        <w:pStyle w:val="listparagraphcxspmiddlecxspmiddlecxspmiddle"/>
        <w:autoSpaceDE w:val="0"/>
        <w:autoSpaceDN w:val="0"/>
        <w:adjustRightInd w:val="0"/>
        <w:spacing w:before="0" w:beforeAutospacing="0" w:after="0" w:afterAutospacing="0"/>
        <w:contextualSpacing/>
        <w:jc w:val="both"/>
        <w:rPr>
          <w:color w:val="000000"/>
          <w:sz w:val="28"/>
          <w:szCs w:val="28"/>
          <w:lang w:val="uk-UA"/>
        </w:rPr>
      </w:pPr>
    </w:p>
    <w:p w:rsidR="00173451" w:rsidRPr="00672C12" w:rsidRDefault="00173451" w:rsidP="0017345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val="uk-UA"/>
        </w:rPr>
      </w:pPr>
      <w:r w:rsidRPr="00672C12">
        <w:rPr>
          <w:rFonts w:ascii="Times New Roman" w:hAnsi="Times New Roman"/>
          <w:b/>
          <w:color w:val="000000"/>
          <w:sz w:val="28"/>
          <w:szCs w:val="28"/>
          <w:lang w:val="uk-UA"/>
        </w:rPr>
        <w:t>Інформаційні джерела</w:t>
      </w:r>
    </w:p>
    <w:p w:rsidR="00173451" w:rsidRPr="0069743C" w:rsidRDefault="00173451" w:rsidP="0017345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0C474D">
        <w:rPr>
          <w:rFonts w:ascii="Times New Roman" w:hAnsi="Times New Roman"/>
          <w:color w:val="000000"/>
          <w:sz w:val="28"/>
          <w:szCs w:val="28"/>
          <w:lang w:val="uk-UA"/>
        </w:rPr>
        <w:t>Офіційний сайт Верховної Ради України</w:t>
      </w:r>
      <w:r w:rsidRPr="0069743C">
        <w:rPr>
          <w:rFonts w:ascii="Times New Roman" w:hAnsi="Times New Roman"/>
          <w:color w:val="000000"/>
          <w:sz w:val="28"/>
          <w:szCs w:val="28"/>
          <w:lang w:val="uk-UA"/>
        </w:rPr>
        <w:t xml:space="preserve"> </w:t>
      </w:r>
      <w:hyperlink r:id="rId10" w:history="1">
        <w:r w:rsidRPr="00747C26">
          <w:rPr>
            <w:rStyle w:val="a7"/>
          </w:rPr>
          <w:t>www</w:t>
        </w:r>
        <w:r w:rsidRPr="00747C26">
          <w:rPr>
            <w:rStyle w:val="a7"/>
            <w:lang w:val="uk-UA"/>
          </w:rPr>
          <w:t>.</w:t>
        </w:r>
        <w:r w:rsidRPr="00747C26">
          <w:rPr>
            <w:rStyle w:val="a7"/>
          </w:rPr>
          <w:t>rada</w:t>
        </w:r>
        <w:r w:rsidRPr="00747C26">
          <w:rPr>
            <w:rStyle w:val="a7"/>
            <w:lang w:val="uk-UA"/>
          </w:rPr>
          <w:t>.</w:t>
        </w:r>
        <w:r w:rsidRPr="00747C26">
          <w:rPr>
            <w:rStyle w:val="a7"/>
          </w:rPr>
          <w:t>gov</w:t>
        </w:r>
        <w:r w:rsidRPr="00747C26">
          <w:rPr>
            <w:rStyle w:val="a7"/>
            <w:lang w:val="uk-UA"/>
          </w:rPr>
          <w:t>.</w:t>
        </w:r>
        <w:r w:rsidRPr="00747C26">
          <w:rPr>
            <w:rStyle w:val="a7"/>
          </w:rPr>
          <w:t>ua</w:t>
        </w:r>
        <w:r w:rsidRPr="00747C26">
          <w:rPr>
            <w:rStyle w:val="a7"/>
            <w:rFonts w:ascii="Times New Roman" w:hAnsi="Times New Roman"/>
            <w:sz w:val="28"/>
            <w:szCs w:val="28"/>
            <w:lang w:val="uk-UA"/>
          </w:rPr>
          <w:t>/</w:t>
        </w:r>
      </w:hyperlink>
      <w:r>
        <w:rPr>
          <w:rFonts w:ascii="Times New Roman" w:hAnsi="Times New Roman"/>
          <w:color w:val="000000"/>
          <w:sz w:val="28"/>
          <w:szCs w:val="28"/>
          <w:lang w:val="uk-UA"/>
        </w:rPr>
        <w:t xml:space="preserve"> </w:t>
      </w:r>
    </w:p>
    <w:p w:rsidR="00173451" w:rsidRPr="0069743C" w:rsidRDefault="00173451" w:rsidP="0017345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proofErr w:type="spellStart"/>
      <w:r w:rsidRPr="0069743C">
        <w:rPr>
          <w:rFonts w:ascii="Times New Roman" w:hAnsi="Times New Roman"/>
          <w:color w:val="000000"/>
          <w:sz w:val="28"/>
          <w:szCs w:val="28"/>
        </w:rPr>
        <w:t>Офіційний</w:t>
      </w:r>
      <w:proofErr w:type="spellEnd"/>
      <w:r w:rsidRPr="0069743C">
        <w:rPr>
          <w:rFonts w:ascii="Times New Roman" w:hAnsi="Times New Roman"/>
          <w:color w:val="000000"/>
          <w:sz w:val="28"/>
          <w:szCs w:val="28"/>
        </w:rPr>
        <w:t xml:space="preserve"> сайт </w:t>
      </w:r>
      <w:proofErr w:type="spellStart"/>
      <w:r w:rsidRPr="0069743C">
        <w:rPr>
          <w:rFonts w:ascii="Times New Roman" w:hAnsi="Times New Roman"/>
          <w:color w:val="000000"/>
          <w:sz w:val="28"/>
          <w:szCs w:val="28"/>
        </w:rPr>
        <w:t>Міністерства</w:t>
      </w:r>
      <w:proofErr w:type="spellEnd"/>
      <w:r w:rsidRPr="0069743C">
        <w:rPr>
          <w:rFonts w:ascii="Times New Roman" w:hAnsi="Times New Roman"/>
          <w:color w:val="000000"/>
          <w:sz w:val="28"/>
          <w:szCs w:val="28"/>
        </w:rPr>
        <w:t xml:space="preserve"> </w:t>
      </w:r>
      <w:proofErr w:type="spellStart"/>
      <w:r w:rsidRPr="0069743C">
        <w:rPr>
          <w:rFonts w:ascii="Times New Roman" w:hAnsi="Times New Roman"/>
          <w:color w:val="000000"/>
          <w:sz w:val="28"/>
          <w:szCs w:val="28"/>
        </w:rPr>
        <w:t>освіти</w:t>
      </w:r>
      <w:proofErr w:type="spellEnd"/>
      <w:r w:rsidRPr="0069743C">
        <w:rPr>
          <w:rFonts w:ascii="Times New Roman" w:hAnsi="Times New Roman"/>
          <w:color w:val="000000"/>
          <w:sz w:val="28"/>
          <w:szCs w:val="28"/>
        </w:rPr>
        <w:t xml:space="preserve"> і науки </w:t>
      </w:r>
      <w:proofErr w:type="spellStart"/>
      <w:r w:rsidRPr="0069743C">
        <w:rPr>
          <w:rFonts w:ascii="Times New Roman" w:hAnsi="Times New Roman"/>
          <w:color w:val="000000"/>
          <w:sz w:val="28"/>
          <w:szCs w:val="28"/>
        </w:rPr>
        <w:t>України</w:t>
      </w:r>
      <w:proofErr w:type="spellEnd"/>
      <w:r w:rsidRPr="0069743C">
        <w:rPr>
          <w:rFonts w:ascii="Times New Roman" w:hAnsi="Times New Roman"/>
          <w:color w:val="000000"/>
          <w:sz w:val="28"/>
          <w:szCs w:val="28"/>
        </w:rPr>
        <w:t xml:space="preserve"> </w:t>
      </w:r>
      <w:hyperlink r:id="rId11" w:history="1">
        <w:r w:rsidRPr="00747C26">
          <w:rPr>
            <w:rStyle w:val="a7"/>
          </w:rPr>
          <w:t>www.mon.gov.ua</w:t>
        </w:r>
        <w:r w:rsidRPr="00747C26">
          <w:rPr>
            <w:rStyle w:val="a7"/>
            <w:lang w:val="uk-UA"/>
          </w:rPr>
          <w:t>/</w:t>
        </w:r>
      </w:hyperlink>
      <w:r>
        <w:rPr>
          <w:rStyle w:val="a7"/>
          <w:color w:val="000000"/>
          <w:lang w:val="uk-UA"/>
        </w:rPr>
        <w:t xml:space="preserve"> </w:t>
      </w:r>
      <w:r w:rsidRPr="0069743C">
        <w:rPr>
          <w:rFonts w:ascii="Times New Roman" w:hAnsi="Times New Roman"/>
          <w:color w:val="000000"/>
          <w:sz w:val="28"/>
          <w:szCs w:val="28"/>
        </w:rPr>
        <w:t xml:space="preserve"> </w:t>
      </w:r>
    </w:p>
    <w:p w:rsidR="00173451" w:rsidRPr="0069743C" w:rsidRDefault="00173451" w:rsidP="0017345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69743C">
        <w:rPr>
          <w:rFonts w:ascii="Times New Roman" w:hAnsi="Times New Roman"/>
          <w:color w:val="000000"/>
          <w:sz w:val="28"/>
          <w:szCs w:val="28"/>
          <w:lang w:val="uk-UA"/>
        </w:rPr>
        <w:t xml:space="preserve">Офіційний сайт Міністерства юстиції в Україні </w:t>
      </w:r>
      <w:hyperlink r:id="rId12" w:history="1">
        <w:r w:rsidRPr="00747C26">
          <w:rPr>
            <w:rStyle w:val="a7"/>
          </w:rPr>
          <w:t>www</w:t>
        </w:r>
        <w:r w:rsidRPr="00747C26">
          <w:rPr>
            <w:rStyle w:val="a7"/>
            <w:lang w:val="uk-UA"/>
          </w:rPr>
          <w:t>.</w:t>
        </w:r>
        <w:r w:rsidRPr="00747C26">
          <w:rPr>
            <w:rStyle w:val="a7"/>
          </w:rPr>
          <w:t>minjust</w:t>
        </w:r>
        <w:r w:rsidRPr="00747C26">
          <w:rPr>
            <w:rStyle w:val="a7"/>
            <w:lang w:val="uk-UA"/>
          </w:rPr>
          <w:t>.</w:t>
        </w:r>
        <w:r w:rsidRPr="00747C26">
          <w:rPr>
            <w:rStyle w:val="a7"/>
          </w:rPr>
          <w:t>gov</w:t>
        </w:r>
        <w:r w:rsidRPr="00747C26">
          <w:rPr>
            <w:rStyle w:val="a7"/>
            <w:lang w:val="uk-UA"/>
          </w:rPr>
          <w:t>.</w:t>
        </w:r>
        <w:r w:rsidRPr="00747C26">
          <w:rPr>
            <w:rStyle w:val="a7"/>
          </w:rPr>
          <w:t>ua</w:t>
        </w:r>
        <w:r w:rsidRPr="00747C26">
          <w:rPr>
            <w:rStyle w:val="a7"/>
            <w:lang w:val="uk-UA"/>
          </w:rPr>
          <w:t>/</w:t>
        </w:r>
      </w:hyperlink>
      <w:r>
        <w:rPr>
          <w:rStyle w:val="a7"/>
          <w:color w:val="000000"/>
          <w:lang w:val="uk-UA"/>
        </w:rPr>
        <w:t xml:space="preserve"> </w:t>
      </w:r>
      <w:r w:rsidRPr="0069743C">
        <w:rPr>
          <w:rFonts w:ascii="Times New Roman" w:hAnsi="Times New Roman"/>
          <w:color w:val="000000"/>
          <w:sz w:val="28"/>
          <w:szCs w:val="28"/>
          <w:lang w:val="uk-UA"/>
        </w:rPr>
        <w:t xml:space="preserve"> </w:t>
      </w:r>
    </w:p>
    <w:p w:rsidR="00173451" w:rsidRPr="00B51DE2" w:rsidRDefault="00173451" w:rsidP="0017345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color w:val="000000"/>
          <w:sz w:val="28"/>
          <w:szCs w:val="28"/>
          <w:lang w:val="uk-UA" w:eastAsia="uk-UA"/>
        </w:rPr>
      </w:pPr>
      <w:r w:rsidRPr="0069743C">
        <w:rPr>
          <w:rFonts w:ascii="Times New Roman" w:hAnsi="Times New Roman"/>
          <w:color w:val="000000"/>
          <w:sz w:val="28"/>
          <w:szCs w:val="28"/>
          <w:lang w:val="uk-UA"/>
        </w:rPr>
        <w:t xml:space="preserve">Офіційний сайт Міністерства внутрішніх справ України </w:t>
      </w:r>
      <w:hyperlink r:id="rId13" w:history="1">
        <w:r w:rsidRPr="00747C26">
          <w:rPr>
            <w:rStyle w:val="a7"/>
            <w:rFonts w:ascii="Times New Roman" w:hAnsi="Times New Roman"/>
            <w:sz w:val="28"/>
            <w:szCs w:val="28"/>
          </w:rPr>
          <w:t>www</w:t>
        </w:r>
        <w:r w:rsidRPr="00747C26">
          <w:rPr>
            <w:rStyle w:val="a7"/>
            <w:rFonts w:ascii="Times New Roman" w:hAnsi="Times New Roman"/>
            <w:sz w:val="28"/>
            <w:szCs w:val="28"/>
            <w:lang w:val="uk-UA"/>
          </w:rPr>
          <w:t>.</w:t>
        </w:r>
        <w:r w:rsidRPr="00747C26">
          <w:rPr>
            <w:rStyle w:val="a7"/>
            <w:rFonts w:ascii="Times New Roman" w:hAnsi="Times New Roman"/>
            <w:sz w:val="28"/>
            <w:szCs w:val="28"/>
          </w:rPr>
          <w:t>mvs</w:t>
        </w:r>
        <w:r w:rsidRPr="00747C26">
          <w:rPr>
            <w:rStyle w:val="a7"/>
            <w:rFonts w:ascii="Times New Roman" w:hAnsi="Times New Roman"/>
            <w:sz w:val="28"/>
            <w:szCs w:val="28"/>
            <w:lang w:val="uk-UA"/>
          </w:rPr>
          <w:t>.</w:t>
        </w:r>
        <w:r w:rsidRPr="00747C26">
          <w:rPr>
            <w:rStyle w:val="a7"/>
            <w:rFonts w:ascii="Times New Roman" w:hAnsi="Times New Roman"/>
            <w:sz w:val="28"/>
            <w:szCs w:val="28"/>
          </w:rPr>
          <w:t>gov</w:t>
        </w:r>
        <w:r w:rsidRPr="00747C26">
          <w:rPr>
            <w:rStyle w:val="a7"/>
            <w:rFonts w:ascii="Times New Roman" w:hAnsi="Times New Roman"/>
            <w:sz w:val="28"/>
            <w:szCs w:val="28"/>
            <w:lang w:val="uk-UA"/>
          </w:rPr>
          <w:t>.</w:t>
        </w:r>
        <w:r w:rsidRPr="00747C26">
          <w:rPr>
            <w:rStyle w:val="a7"/>
            <w:rFonts w:ascii="Times New Roman" w:hAnsi="Times New Roman"/>
            <w:sz w:val="28"/>
            <w:szCs w:val="28"/>
          </w:rPr>
          <w:t>ua</w:t>
        </w:r>
        <w:r w:rsidRPr="00747C26">
          <w:rPr>
            <w:rStyle w:val="a7"/>
            <w:rFonts w:ascii="Times New Roman" w:hAnsi="Times New Roman"/>
            <w:sz w:val="28"/>
            <w:szCs w:val="28"/>
            <w:lang w:val="uk-UA"/>
          </w:rPr>
          <w:t>/</w:t>
        </w:r>
      </w:hyperlink>
      <w:r>
        <w:rPr>
          <w:rFonts w:ascii="Times New Roman" w:hAnsi="Times New Roman"/>
          <w:color w:val="000000"/>
          <w:sz w:val="28"/>
          <w:szCs w:val="28"/>
          <w:lang w:val="uk-UA"/>
        </w:rPr>
        <w:t xml:space="preserve"> </w:t>
      </w:r>
    </w:p>
    <w:p w:rsidR="0048107C" w:rsidRPr="00173451" w:rsidRDefault="0048107C" w:rsidP="0048107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uk-UA" w:eastAsia="ru-RU"/>
        </w:rPr>
      </w:pPr>
    </w:p>
    <w:p w:rsidR="00B35B3F" w:rsidRDefault="00B35B3F">
      <w:pPr>
        <w:spacing w:after="0" w:line="240" w:lineRule="auto"/>
        <w:rPr>
          <w:rFonts w:ascii="Times New Roman" w:eastAsia="Times New Roman" w:hAnsi="Times New Roman"/>
          <w:sz w:val="28"/>
          <w:szCs w:val="28"/>
          <w:highlight w:val="yellow"/>
          <w:lang w:eastAsia="ru-RU"/>
        </w:rPr>
      </w:pPr>
      <w:r>
        <w:rPr>
          <w:sz w:val="28"/>
          <w:szCs w:val="28"/>
          <w:highlight w:val="yellow"/>
        </w:rPr>
        <w:br w:type="page"/>
      </w:r>
    </w:p>
    <w:p w:rsidR="00501F2E" w:rsidRPr="00E94A57" w:rsidRDefault="00501F2E" w:rsidP="000D0B2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28"/>
          <w:szCs w:val="28"/>
          <w:highlight w:val="yellow"/>
          <w:lang w:val="uk-UA"/>
        </w:rPr>
      </w:pPr>
    </w:p>
    <w:p w:rsidR="00B62868" w:rsidRPr="00E94A57" w:rsidRDefault="00B35B3F" w:rsidP="00B6286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w:t>
      </w:r>
      <w:r w:rsidR="00B62868" w:rsidRPr="00E94A57">
        <w:rPr>
          <w:rFonts w:ascii="Times New Roman" w:hAnsi="Times New Roman"/>
          <w:b/>
          <w:sz w:val="24"/>
          <w:szCs w:val="24"/>
          <w:lang w:val="uk-UA"/>
        </w:rPr>
        <w:t xml:space="preserve">ОДАТКИ </w:t>
      </w:r>
    </w:p>
    <w:p w:rsidR="00B62868" w:rsidRPr="00E94A57" w:rsidRDefault="00B62868" w:rsidP="00B62868">
      <w:pPr>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t>Додаток № 1</w:t>
      </w:r>
    </w:p>
    <w:p w:rsidR="00B62868" w:rsidRPr="00E94A57" w:rsidRDefault="00B62868" w:rsidP="00B62868">
      <w:pPr>
        <w:pStyle w:val="aff6"/>
        <w:ind w:firstLine="709"/>
        <w:jc w:val="both"/>
        <w:rPr>
          <w:rFonts w:ascii="Times New Roman" w:eastAsia="MS Mincho" w:hAnsi="Times New Roman"/>
          <w:sz w:val="24"/>
          <w:szCs w:val="24"/>
          <w:lang w:val="uk-UA"/>
        </w:rPr>
      </w:pPr>
    </w:p>
    <w:p w:rsidR="00B62868" w:rsidRPr="00E94A57" w:rsidRDefault="00B62868" w:rsidP="00B62868">
      <w:pPr>
        <w:spacing w:after="0" w:line="240" w:lineRule="auto"/>
        <w:jc w:val="right"/>
        <w:rPr>
          <w:rFonts w:ascii="Times New Roman" w:hAnsi="Times New Roman"/>
          <w:b/>
          <w:sz w:val="24"/>
          <w:szCs w:val="24"/>
          <w:lang w:val="uk-UA"/>
        </w:rPr>
      </w:pPr>
    </w:p>
    <w:p w:rsidR="00B62868" w:rsidRPr="00E94A57" w:rsidRDefault="00B62868" w:rsidP="00B62868">
      <w:pPr>
        <w:spacing w:after="0" w:line="240" w:lineRule="auto"/>
        <w:jc w:val="right"/>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НАЦІОНАЛЬНИЙ УНІВЕРСИТЕТ «ЧЕРНІГІВСЬКА ПОЛІТЕХНІКА»</w:t>
      </w:r>
    </w:p>
    <w:p w:rsidR="00B62868" w:rsidRPr="00E94A57" w:rsidRDefault="00B62868" w:rsidP="00B62868">
      <w:pPr>
        <w:spacing w:after="0" w:line="240" w:lineRule="auto"/>
        <w:jc w:val="center"/>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b/>
          <w:sz w:val="24"/>
          <w:szCs w:val="24"/>
          <w:lang w:val="uk-UA"/>
        </w:rPr>
      </w:pPr>
      <w:r w:rsidRPr="00E94A57">
        <w:rPr>
          <w:rFonts w:ascii="Times New Roman" w:hAnsi="Times New Roman"/>
          <w:b/>
          <w:sz w:val="24"/>
          <w:szCs w:val="24"/>
          <w:lang w:val="uk-UA"/>
        </w:rPr>
        <w:t>ЩОДЕННИК ПРАКТИКИ</w:t>
      </w:r>
    </w:p>
    <w:p w:rsidR="00B62868" w:rsidRPr="00E94A57" w:rsidRDefault="00B62868" w:rsidP="00B62868">
      <w:pPr>
        <w:spacing w:after="0" w:line="240" w:lineRule="auto"/>
        <w:rPr>
          <w:rFonts w:ascii="Times New Roman" w:hAnsi="Times New Roman"/>
          <w:b/>
          <w:sz w:val="24"/>
          <w:szCs w:val="24"/>
          <w:lang w:val="uk-UA"/>
        </w:rPr>
      </w:pPr>
    </w:p>
    <w:p w:rsidR="00B62868" w:rsidRPr="00E94A57" w:rsidRDefault="00B62868" w:rsidP="00B62868">
      <w:pPr>
        <w:spacing w:after="0" w:line="240" w:lineRule="auto"/>
        <w:rPr>
          <w:rFonts w:ascii="Times New Roman" w:hAnsi="Times New Roman"/>
          <w:b/>
          <w:sz w:val="24"/>
          <w:szCs w:val="24"/>
          <w:lang w:val="uk-UA"/>
        </w:rPr>
      </w:pPr>
      <w:r w:rsidRPr="00E94A57">
        <w:rPr>
          <w:rFonts w:ascii="Times New Roman" w:hAnsi="Times New Roman"/>
          <w:b/>
          <w:sz w:val="24"/>
          <w:szCs w:val="24"/>
          <w:lang w:val="uk-UA"/>
        </w:rPr>
        <w:t>_____________________________________________________________________________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(вид і назва практики)</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Здобувача вищої освіти    </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________________________________________________________________________________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(прізвище, ім’я, по батькові)</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Факультет _________________________________________________________________________</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Кафедра  __________________________________________________________________________</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________________________________________________________________________________</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Ступінь вищої освіти________________________________________________________________</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Спеціальність ______________________________________________________________________</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Освітня програма ___________________________________________________________________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(назва)</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__________________ курс, </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 група _____________________________________________________</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br w:type="page"/>
      </w:r>
      <w:r w:rsidRPr="00E94A57">
        <w:rPr>
          <w:rFonts w:ascii="Times New Roman" w:hAnsi="Times New Roman"/>
          <w:sz w:val="24"/>
          <w:szCs w:val="24"/>
          <w:lang w:val="uk-UA"/>
        </w:rPr>
        <w:lastRenderedPageBreak/>
        <w:t>Здобувач вищої освіти_______________________________________________________________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(прізвище, ім’я, по батькові)</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прибув на підприємство, організацію, установу ________________________________________</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_________________________________________________________________________________</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16"/>
          <w:szCs w:val="16"/>
          <w:lang w:val="uk-UA"/>
        </w:rPr>
      </w:pPr>
      <w:r w:rsidRPr="00E94A57">
        <w:rPr>
          <w:rFonts w:ascii="Times New Roman" w:hAnsi="Times New Roman"/>
          <w:sz w:val="16"/>
          <w:szCs w:val="16"/>
          <w:lang w:val="uk-UA"/>
        </w:rPr>
        <w:t>Печатка</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16"/>
          <w:szCs w:val="16"/>
          <w:lang w:val="uk-UA"/>
        </w:rPr>
        <w:t xml:space="preserve">підприємства, організації, установи                                                    </w:t>
      </w:r>
      <w:r w:rsidRPr="00E94A57">
        <w:rPr>
          <w:rFonts w:ascii="Times New Roman" w:hAnsi="Times New Roman"/>
          <w:sz w:val="24"/>
          <w:szCs w:val="24"/>
          <w:lang w:val="uk-UA"/>
        </w:rPr>
        <w:tab/>
        <w:t>„___” ____________________ 20___ року</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____________     ________________________________________________</w:t>
      </w:r>
    </w:p>
    <w:p w:rsidR="00B62868" w:rsidRPr="00E94A57" w:rsidRDefault="00B62868" w:rsidP="00B62868">
      <w:pPr>
        <w:spacing w:after="0" w:line="240" w:lineRule="auto"/>
        <w:rPr>
          <w:rFonts w:ascii="Times New Roman" w:hAnsi="Times New Roman"/>
          <w:sz w:val="16"/>
          <w:szCs w:val="16"/>
          <w:lang w:val="uk-UA"/>
        </w:rPr>
      </w:pPr>
      <w:r w:rsidRPr="00E94A57">
        <w:rPr>
          <w:rFonts w:ascii="Times New Roman" w:hAnsi="Times New Roman"/>
          <w:sz w:val="16"/>
          <w:szCs w:val="16"/>
          <w:lang w:val="uk-UA"/>
        </w:rPr>
        <w:t xml:space="preserve">                (підпис)                                                          (посада, прізвище та ініціали відповідальної особи)</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Вибув з підприємства, організації, установи ____________________________________________</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__________________________________________________________________________________</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16"/>
          <w:szCs w:val="16"/>
          <w:lang w:val="uk-UA"/>
        </w:rPr>
      </w:pPr>
      <w:r w:rsidRPr="00E94A57">
        <w:rPr>
          <w:rFonts w:ascii="Times New Roman" w:hAnsi="Times New Roman"/>
          <w:sz w:val="16"/>
          <w:szCs w:val="16"/>
          <w:lang w:val="uk-UA"/>
        </w:rPr>
        <w:t>Печатка</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16"/>
          <w:szCs w:val="16"/>
          <w:lang w:val="uk-UA"/>
        </w:rPr>
        <w:t>Підприємства, організації, установи</w:t>
      </w:r>
      <w:r w:rsidRPr="00E94A57">
        <w:rPr>
          <w:rFonts w:ascii="Times New Roman" w:hAnsi="Times New Roman"/>
          <w:sz w:val="24"/>
          <w:szCs w:val="24"/>
          <w:lang w:val="uk-UA"/>
        </w:rPr>
        <w:tab/>
        <w:t xml:space="preserve">                                          “___” ____________________ 20___ року</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  _____________     ________________________________________________</w:t>
      </w:r>
    </w:p>
    <w:p w:rsidR="00B62868" w:rsidRPr="00E94A57" w:rsidRDefault="00B62868" w:rsidP="00B62868">
      <w:pPr>
        <w:spacing w:after="0" w:line="240" w:lineRule="auto"/>
        <w:rPr>
          <w:rFonts w:ascii="Times New Roman" w:hAnsi="Times New Roman"/>
          <w:sz w:val="16"/>
          <w:szCs w:val="16"/>
          <w:lang w:val="uk-UA"/>
        </w:rPr>
      </w:pPr>
      <w:r w:rsidRPr="00E94A57">
        <w:rPr>
          <w:rFonts w:ascii="Times New Roman" w:hAnsi="Times New Roman"/>
          <w:sz w:val="16"/>
          <w:szCs w:val="16"/>
          <w:lang w:val="uk-UA"/>
        </w:rPr>
        <w:t xml:space="preserve">                (підпис)                                                  (посада, прізвище та ініціали відповідальної особи)</w:t>
      </w:r>
    </w:p>
    <w:p w:rsidR="00B62868" w:rsidRPr="00E94A57" w:rsidRDefault="00B62868" w:rsidP="00B62868">
      <w:pPr>
        <w:spacing w:after="0" w:line="240" w:lineRule="auto"/>
        <w:ind w:firstLine="708"/>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br w:type="page"/>
      </w:r>
      <w:r w:rsidRPr="00E94A57">
        <w:rPr>
          <w:rFonts w:ascii="Times New Roman" w:hAnsi="Times New Roman"/>
          <w:b/>
          <w:sz w:val="24"/>
          <w:szCs w:val="24"/>
          <w:lang w:val="uk-UA"/>
        </w:rPr>
        <w:lastRenderedPageBreak/>
        <w:t>Календарний графік проходження практики</w:t>
      </w:r>
    </w:p>
    <w:p w:rsidR="00B62868" w:rsidRPr="00E94A57" w:rsidRDefault="00B62868" w:rsidP="00B62868">
      <w:pPr>
        <w:spacing w:after="0" w:line="240" w:lineRule="auto"/>
        <w:jc w:val="center"/>
        <w:rPr>
          <w:rFonts w:ascii="Times New Roman" w:hAnsi="Times New Roman"/>
          <w:b/>
          <w:sz w:val="24"/>
          <w:szCs w:val="24"/>
          <w:lang w:val="uk-UA"/>
        </w:rPr>
      </w:pP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525"/>
        <w:gridCol w:w="457"/>
        <w:gridCol w:w="458"/>
        <w:gridCol w:w="458"/>
        <w:gridCol w:w="457"/>
        <w:gridCol w:w="458"/>
        <w:gridCol w:w="458"/>
        <w:gridCol w:w="1476"/>
      </w:tblGrid>
      <w:tr w:rsidR="00B62868" w:rsidRPr="00E94A57" w:rsidTr="00B62868">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 з/п</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Назви робіт</w:t>
            </w:r>
          </w:p>
        </w:tc>
        <w:tc>
          <w:tcPr>
            <w:tcW w:w="2746" w:type="dxa"/>
            <w:gridSpan w:val="6"/>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Тижні проходження практики</w:t>
            </w:r>
          </w:p>
        </w:tc>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Відмітки про виконання</w:t>
            </w:r>
          </w:p>
        </w:tc>
      </w:tr>
      <w:tr w:rsidR="00B62868" w:rsidRPr="00E94A57" w:rsidTr="00B62868">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rPr>
                <w:rFonts w:ascii="Times New Roman" w:hAnsi="Times New Roman"/>
                <w:sz w:val="24"/>
                <w:szCs w:val="24"/>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1</w:t>
            </w:r>
          </w:p>
        </w:tc>
        <w:tc>
          <w:tcPr>
            <w:tcW w:w="458"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2</w:t>
            </w:r>
          </w:p>
        </w:tc>
        <w:tc>
          <w:tcPr>
            <w:tcW w:w="458"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4</w:t>
            </w:r>
          </w:p>
        </w:tc>
        <w:tc>
          <w:tcPr>
            <w:tcW w:w="458"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5</w:t>
            </w:r>
          </w:p>
        </w:tc>
        <w:tc>
          <w:tcPr>
            <w:tcW w:w="458"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6</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4</w:t>
            </w:r>
          </w:p>
        </w:tc>
        <w:tc>
          <w:tcPr>
            <w:tcW w:w="458"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5</w:t>
            </w:r>
          </w:p>
        </w:tc>
        <w:tc>
          <w:tcPr>
            <w:tcW w:w="457"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6</w:t>
            </w:r>
          </w:p>
        </w:tc>
        <w:tc>
          <w:tcPr>
            <w:tcW w:w="458"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7</w:t>
            </w:r>
          </w:p>
        </w:tc>
        <w:tc>
          <w:tcPr>
            <w:tcW w:w="458"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8</w:t>
            </w:r>
          </w:p>
        </w:tc>
        <w:tc>
          <w:tcPr>
            <w:tcW w:w="1477" w:type="dxa"/>
            <w:tcBorders>
              <w:top w:val="single" w:sz="4" w:space="0" w:color="auto"/>
              <w:left w:val="single" w:sz="4" w:space="0" w:color="auto"/>
              <w:bottom w:val="single" w:sz="4" w:space="0" w:color="auto"/>
              <w:right w:val="single" w:sz="4" w:space="0" w:color="auto"/>
            </w:tcBorders>
            <w:vAlign w:val="center"/>
            <w:hideMark/>
          </w:tcPr>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9</w:t>
            </w: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r>
      <w:tr w:rsidR="00B62868" w:rsidRPr="00E94A57" w:rsidTr="00B62868">
        <w:tc>
          <w:tcPr>
            <w:tcW w:w="709"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B62868" w:rsidRPr="00E94A57" w:rsidRDefault="00B62868">
            <w:pPr>
              <w:spacing w:after="0" w:line="240" w:lineRule="auto"/>
              <w:jc w:val="center"/>
              <w:rPr>
                <w:rFonts w:ascii="Times New Roman" w:hAnsi="Times New Roman"/>
                <w:sz w:val="24"/>
                <w:szCs w:val="24"/>
                <w:lang w:val="uk-UA"/>
              </w:rPr>
            </w:pPr>
          </w:p>
        </w:tc>
      </w:tr>
    </w:tbl>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Керівники практики </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від Національного університету </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«Чернігівська політехніка»                                                   ____________ _________________</w:t>
      </w:r>
    </w:p>
    <w:p w:rsidR="00B62868" w:rsidRPr="00E94A57" w:rsidRDefault="00B62868" w:rsidP="00B62868">
      <w:pPr>
        <w:spacing w:after="0" w:line="240" w:lineRule="auto"/>
        <w:rPr>
          <w:rFonts w:ascii="Times New Roman" w:hAnsi="Times New Roman"/>
          <w:sz w:val="16"/>
          <w:szCs w:val="16"/>
          <w:lang w:val="uk-UA"/>
        </w:rPr>
      </w:pPr>
      <w:r w:rsidRPr="00E94A57">
        <w:rPr>
          <w:rFonts w:ascii="Times New Roman" w:hAnsi="Times New Roman"/>
          <w:sz w:val="16"/>
          <w:szCs w:val="16"/>
          <w:lang w:val="uk-UA"/>
        </w:rPr>
        <w:t xml:space="preserve">                                                                                                                                                            (підпис)                    (прізвище та ініціали)</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від підприємства, організації, установи                                  ___________ _________________</w:t>
      </w:r>
    </w:p>
    <w:p w:rsidR="00B62868" w:rsidRPr="00E94A57" w:rsidRDefault="00B62868" w:rsidP="00B62868">
      <w:pPr>
        <w:spacing w:after="0" w:line="240" w:lineRule="auto"/>
        <w:rPr>
          <w:rFonts w:ascii="Times New Roman" w:hAnsi="Times New Roman"/>
          <w:sz w:val="16"/>
          <w:szCs w:val="16"/>
          <w:lang w:val="uk-UA"/>
        </w:rPr>
      </w:pPr>
      <w:r w:rsidRPr="00E94A57">
        <w:rPr>
          <w:rFonts w:ascii="Times New Roman" w:hAnsi="Times New Roman"/>
          <w:sz w:val="16"/>
          <w:szCs w:val="16"/>
          <w:lang w:val="uk-UA"/>
        </w:rPr>
        <w:t xml:space="preserve">                                                                                                                                                            (підпис)                         (прізвище та ініціали)</w:t>
      </w:r>
    </w:p>
    <w:p w:rsidR="00B62868" w:rsidRPr="00E94A57" w:rsidRDefault="00B62868" w:rsidP="00B62868">
      <w:pPr>
        <w:spacing w:after="0" w:line="240" w:lineRule="auto"/>
        <w:jc w:val="center"/>
        <w:rPr>
          <w:rFonts w:ascii="Times New Roman" w:hAnsi="Times New Roman"/>
          <w:b/>
          <w:sz w:val="24"/>
          <w:szCs w:val="24"/>
          <w:lang w:val="uk-UA"/>
        </w:rPr>
      </w:pPr>
      <w:r w:rsidRPr="00E94A57">
        <w:rPr>
          <w:rFonts w:ascii="Times New Roman" w:hAnsi="Times New Roman"/>
          <w:sz w:val="24"/>
          <w:szCs w:val="24"/>
          <w:lang w:val="uk-UA"/>
        </w:rPr>
        <w:br w:type="page"/>
      </w:r>
      <w:r w:rsidRPr="00E94A57">
        <w:rPr>
          <w:rFonts w:ascii="Times New Roman" w:hAnsi="Times New Roman"/>
          <w:b/>
          <w:sz w:val="24"/>
          <w:szCs w:val="24"/>
          <w:lang w:val="uk-UA"/>
        </w:rPr>
        <w:lastRenderedPageBreak/>
        <w:t>Робочі записи під час практики</w:t>
      </w:r>
    </w:p>
    <w:p w:rsidR="00B62868" w:rsidRPr="00E94A57" w:rsidRDefault="00B62868" w:rsidP="00B62868">
      <w:pPr>
        <w:spacing w:after="0" w:line="240" w:lineRule="auto"/>
        <w:rPr>
          <w:rFonts w:ascii="Times New Roman" w:hAnsi="Times New Roman"/>
          <w:sz w:val="24"/>
          <w:szCs w:val="24"/>
          <w:lang w:val="uk-UA"/>
        </w:rPr>
      </w:pPr>
    </w:p>
    <w:tbl>
      <w:tblPr>
        <w:tblW w:w="1049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90"/>
      </w:tblGrid>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490"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bl>
    <w:p w:rsidR="00B62868" w:rsidRPr="00E94A57" w:rsidRDefault="00B62868" w:rsidP="00B62868">
      <w:pPr>
        <w:spacing w:after="0" w:line="240" w:lineRule="auto"/>
        <w:jc w:val="center"/>
        <w:rPr>
          <w:rFonts w:ascii="Times New Roman" w:hAnsi="Times New Roman"/>
          <w:b/>
          <w:sz w:val="24"/>
          <w:szCs w:val="24"/>
          <w:lang w:val="uk-UA"/>
        </w:rPr>
      </w:pPr>
      <w:r w:rsidRPr="00E94A57">
        <w:rPr>
          <w:rFonts w:ascii="Times New Roman" w:hAnsi="Times New Roman"/>
          <w:b/>
          <w:sz w:val="24"/>
          <w:szCs w:val="24"/>
          <w:lang w:val="uk-UA"/>
        </w:rPr>
        <w:br w:type="page"/>
      </w:r>
      <w:r w:rsidRPr="00E94A57">
        <w:rPr>
          <w:rFonts w:ascii="Times New Roman" w:hAnsi="Times New Roman"/>
          <w:b/>
          <w:sz w:val="24"/>
          <w:szCs w:val="24"/>
          <w:lang w:val="uk-UA"/>
        </w:rPr>
        <w:lastRenderedPageBreak/>
        <w:t>Відгук і оцінка роботи студента на практиці</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________________________________________________________________________________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(назва підприємства, організації,  установи)</w:t>
      </w:r>
    </w:p>
    <w:p w:rsidR="00B62868" w:rsidRPr="00E94A57" w:rsidRDefault="00B62868" w:rsidP="00B62868">
      <w:pPr>
        <w:spacing w:after="0" w:line="240" w:lineRule="auto"/>
        <w:rPr>
          <w:rFonts w:ascii="Times New Roman" w:hAnsi="Times New Roman"/>
          <w:sz w:val="24"/>
          <w:szCs w:val="24"/>
          <w:lang w:val="uk-UA"/>
        </w:rPr>
      </w:pPr>
    </w:p>
    <w:tbl>
      <w:tblPr>
        <w:tblW w:w="10348"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348"/>
      </w:tblGrid>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bl>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Керівник практики від підприємства, організації, установи _______________</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 ______________ _____________________</w:t>
      </w:r>
    </w:p>
    <w:p w:rsidR="00B62868" w:rsidRPr="00E94A57" w:rsidRDefault="00B62868" w:rsidP="00B62868">
      <w:pPr>
        <w:spacing w:after="0" w:line="240" w:lineRule="auto"/>
        <w:rPr>
          <w:rFonts w:ascii="Times New Roman" w:hAnsi="Times New Roman"/>
          <w:sz w:val="16"/>
          <w:szCs w:val="16"/>
          <w:lang w:val="uk-UA"/>
        </w:rPr>
      </w:pPr>
      <w:r w:rsidRPr="00E94A57">
        <w:rPr>
          <w:rFonts w:ascii="Times New Roman" w:hAnsi="Times New Roman"/>
          <w:sz w:val="16"/>
          <w:szCs w:val="16"/>
          <w:lang w:val="uk-UA"/>
        </w:rPr>
        <w:t xml:space="preserve">                (підпис)                              (прізвище та ініціали)</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16"/>
          <w:szCs w:val="16"/>
          <w:lang w:val="uk-UA"/>
        </w:rPr>
      </w:pPr>
      <w:r w:rsidRPr="00E94A57">
        <w:rPr>
          <w:rFonts w:ascii="Times New Roman" w:hAnsi="Times New Roman"/>
          <w:sz w:val="16"/>
          <w:szCs w:val="16"/>
          <w:lang w:val="uk-UA"/>
        </w:rPr>
        <w:t xml:space="preserve">                    Печатка</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t>«______» __________________  20 __ року</w:t>
      </w:r>
    </w:p>
    <w:p w:rsidR="00B62868" w:rsidRPr="00E94A57" w:rsidRDefault="00B62868" w:rsidP="00B62868">
      <w:pPr>
        <w:spacing w:after="0" w:line="240" w:lineRule="auto"/>
        <w:jc w:val="center"/>
        <w:rPr>
          <w:rFonts w:ascii="Times New Roman" w:hAnsi="Times New Roman"/>
          <w:b/>
          <w:sz w:val="24"/>
          <w:szCs w:val="24"/>
          <w:lang w:val="uk-UA"/>
        </w:rPr>
      </w:pPr>
      <w:r w:rsidRPr="00E94A57">
        <w:rPr>
          <w:rFonts w:ascii="Times New Roman" w:hAnsi="Times New Roman"/>
          <w:sz w:val="24"/>
          <w:szCs w:val="24"/>
          <w:lang w:val="uk-UA"/>
        </w:rPr>
        <w:br w:type="page"/>
      </w:r>
      <w:r w:rsidRPr="00E94A57">
        <w:rPr>
          <w:rFonts w:ascii="Times New Roman" w:hAnsi="Times New Roman"/>
          <w:b/>
          <w:sz w:val="24"/>
          <w:szCs w:val="24"/>
          <w:lang w:val="uk-UA"/>
        </w:rPr>
        <w:lastRenderedPageBreak/>
        <w:t>Відгук осіб, які перевіряли проходження практики</w:t>
      </w:r>
    </w:p>
    <w:p w:rsidR="00B62868" w:rsidRPr="00E94A57" w:rsidRDefault="00B62868" w:rsidP="00B62868">
      <w:pPr>
        <w:spacing w:after="0" w:line="240" w:lineRule="auto"/>
        <w:rPr>
          <w:rFonts w:ascii="Times New Roman" w:hAnsi="Times New Roman"/>
          <w:sz w:val="24"/>
          <w:szCs w:val="24"/>
          <w:lang w:val="uk-UA"/>
        </w:rPr>
      </w:pPr>
    </w:p>
    <w:tbl>
      <w:tblPr>
        <w:tblW w:w="10348"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348"/>
      </w:tblGrid>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rPr>
          <w:trHeight w:val="15"/>
        </w:trPr>
        <w:tc>
          <w:tcPr>
            <w:tcW w:w="10348" w:type="dxa"/>
            <w:tcBorders>
              <w:top w:val="nil"/>
              <w:left w:val="nil"/>
              <w:bottom w:val="nil"/>
              <w:right w:val="nil"/>
            </w:tcBorders>
          </w:tcPr>
          <w:p w:rsidR="00B62868" w:rsidRPr="00E94A57" w:rsidRDefault="00B62868">
            <w:pPr>
              <w:spacing w:after="0" w:line="240" w:lineRule="auto"/>
              <w:jc w:val="center"/>
              <w:rPr>
                <w:rFonts w:ascii="Times New Roman" w:hAnsi="Times New Roman"/>
                <w:b/>
                <w:sz w:val="24"/>
                <w:szCs w:val="24"/>
                <w:lang w:val="uk-UA"/>
              </w:rPr>
            </w:pPr>
          </w:p>
          <w:p w:rsidR="00B62868" w:rsidRPr="00E94A57" w:rsidRDefault="00B62868">
            <w:pPr>
              <w:spacing w:after="0" w:line="240" w:lineRule="auto"/>
              <w:jc w:val="center"/>
              <w:rPr>
                <w:rFonts w:ascii="Times New Roman" w:hAnsi="Times New Roman"/>
                <w:b/>
                <w:sz w:val="24"/>
                <w:szCs w:val="24"/>
                <w:lang w:val="uk-UA"/>
              </w:rPr>
            </w:pPr>
            <w:r w:rsidRPr="00E94A57">
              <w:rPr>
                <w:rFonts w:ascii="Times New Roman" w:hAnsi="Times New Roman"/>
                <w:b/>
                <w:sz w:val="24"/>
                <w:szCs w:val="24"/>
                <w:lang w:val="uk-UA"/>
              </w:rPr>
              <w:t>Висновок керівника практики від Національного університету</w:t>
            </w:r>
          </w:p>
          <w:p w:rsidR="00B62868" w:rsidRPr="00E94A57" w:rsidRDefault="00B62868">
            <w:pPr>
              <w:spacing w:after="0" w:line="240" w:lineRule="auto"/>
              <w:jc w:val="center"/>
              <w:rPr>
                <w:rFonts w:ascii="Times New Roman" w:hAnsi="Times New Roman"/>
                <w:sz w:val="24"/>
                <w:szCs w:val="24"/>
                <w:lang w:val="uk-UA"/>
              </w:rPr>
            </w:pPr>
            <w:r w:rsidRPr="00E94A57">
              <w:rPr>
                <w:rFonts w:ascii="Times New Roman" w:hAnsi="Times New Roman"/>
                <w:b/>
                <w:sz w:val="24"/>
                <w:szCs w:val="24"/>
                <w:lang w:val="uk-UA"/>
              </w:rPr>
              <w:t>«Чернігівська політехніка» про проходження практики</w:t>
            </w: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r w:rsidR="00B62868" w:rsidRPr="00E94A57" w:rsidTr="00B62868">
        <w:tc>
          <w:tcPr>
            <w:tcW w:w="10348" w:type="dxa"/>
            <w:tcBorders>
              <w:top w:val="single" w:sz="4" w:space="0" w:color="auto"/>
              <w:left w:val="nil"/>
              <w:bottom w:val="single" w:sz="4" w:space="0" w:color="auto"/>
              <w:right w:val="nil"/>
            </w:tcBorders>
          </w:tcPr>
          <w:p w:rsidR="00B62868" w:rsidRPr="00E94A57" w:rsidRDefault="00B62868">
            <w:pPr>
              <w:spacing w:after="0" w:line="240" w:lineRule="auto"/>
              <w:rPr>
                <w:rFonts w:ascii="Times New Roman" w:hAnsi="Times New Roman"/>
                <w:sz w:val="24"/>
                <w:szCs w:val="24"/>
                <w:lang w:val="uk-UA"/>
              </w:rPr>
            </w:pPr>
          </w:p>
        </w:tc>
      </w:tr>
    </w:tbl>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Дата складання заліку „____”_______________20____року  </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Оцінка: </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за національною шкалою____________________ </w:t>
      </w:r>
    </w:p>
    <w:p w:rsidR="00B62868" w:rsidRPr="00E94A57" w:rsidRDefault="00B62868" w:rsidP="00B62868">
      <w:pPr>
        <w:spacing w:after="0" w:line="240" w:lineRule="auto"/>
        <w:rPr>
          <w:rFonts w:ascii="Times New Roman" w:hAnsi="Times New Roman"/>
          <w:sz w:val="16"/>
          <w:szCs w:val="16"/>
          <w:lang w:val="uk-UA"/>
        </w:rPr>
      </w:pPr>
      <w:r w:rsidRPr="00E94A57">
        <w:rPr>
          <w:rFonts w:ascii="Times New Roman" w:hAnsi="Times New Roman"/>
          <w:sz w:val="24"/>
          <w:szCs w:val="24"/>
          <w:lang w:val="uk-UA"/>
        </w:rPr>
        <w:t xml:space="preserve">                                                        </w:t>
      </w:r>
      <w:r w:rsidRPr="00E94A57">
        <w:rPr>
          <w:rFonts w:ascii="Times New Roman" w:hAnsi="Times New Roman"/>
          <w:sz w:val="16"/>
          <w:szCs w:val="16"/>
          <w:lang w:val="uk-UA"/>
        </w:rPr>
        <w:t>(словами)</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кількість балів _____________________________________________________</w:t>
      </w:r>
    </w:p>
    <w:p w:rsidR="00B62868" w:rsidRPr="00E94A57" w:rsidRDefault="00B62868" w:rsidP="00B62868">
      <w:pPr>
        <w:spacing w:after="0" w:line="240" w:lineRule="auto"/>
        <w:rPr>
          <w:rFonts w:ascii="Times New Roman" w:hAnsi="Times New Roman"/>
          <w:sz w:val="16"/>
          <w:szCs w:val="16"/>
          <w:lang w:val="uk-UA"/>
        </w:rPr>
      </w:pP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16"/>
          <w:szCs w:val="16"/>
          <w:lang w:val="uk-UA"/>
        </w:rPr>
        <w:t>(цифрами і словами)</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за шкалою ECTS __________________________       </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360" w:lineRule="auto"/>
        <w:jc w:val="both"/>
        <w:rPr>
          <w:rFonts w:ascii="Times New Roman" w:hAnsi="Times New Roman"/>
          <w:sz w:val="24"/>
          <w:szCs w:val="24"/>
          <w:lang w:val="uk-UA"/>
        </w:rPr>
      </w:pPr>
      <w:r w:rsidRPr="00E94A57">
        <w:rPr>
          <w:rFonts w:ascii="Times New Roman" w:hAnsi="Times New Roman"/>
          <w:sz w:val="24"/>
          <w:szCs w:val="24"/>
          <w:lang w:val="uk-UA"/>
        </w:rPr>
        <w:t>Керівник практики від Національного університету «Чернігівська політехніка»_________________     _______________________________________</w:t>
      </w:r>
    </w:p>
    <w:p w:rsidR="00B62868" w:rsidRPr="00E94A57" w:rsidRDefault="00B62868" w:rsidP="00B62868">
      <w:pPr>
        <w:spacing w:after="0" w:line="360" w:lineRule="auto"/>
        <w:rPr>
          <w:rFonts w:ascii="Times New Roman" w:hAnsi="Times New Roman"/>
          <w:sz w:val="16"/>
          <w:szCs w:val="16"/>
          <w:lang w:val="uk-UA"/>
        </w:rPr>
      </w:pPr>
      <w:r w:rsidRPr="00E94A57">
        <w:rPr>
          <w:rFonts w:ascii="Times New Roman" w:hAnsi="Times New Roman"/>
          <w:sz w:val="16"/>
          <w:szCs w:val="16"/>
          <w:lang w:val="uk-UA"/>
        </w:rPr>
        <w:t xml:space="preserve">                                                      (підпис)                                                                        (прізвище та ініціали)</w:t>
      </w:r>
    </w:p>
    <w:p w:rsidR="00B62868" w:rsidRPr="00E94A57" w:rsidRDefault="00B62868" w:rsidP="00B62868">
      <w:pPr>
        <w:pStyle w:val="aff6"/>
        <w:ind w:firstLine="709"/>
        <w:jc w:val="both"/>
        <w:rPr>
          <w:rFonts w:ascii="Times New Roman" w:eastAsia="MS Mincho" w:hAnsi="Times New Roman"/>
          <w:sz w:val="24"/>
          <w:szCs w:val="24"/>
          <w:lang w:val="uk-UA"/>
        </w:rPr>
      </w:pPr>
    </w:p>
    <w:p w:rsidR="00B62868" w:rsidRPr="00E94A57" w:rsidRDefault="00B62868" w:rsidP="00B62868">
      <w:pPr>
        <w:spacing w:after="0" w:line="240" w:lineRule="auto"/>
        <w:jc w:val="right"/>
        <w:rPr>
          <w:rFonts w:ascii="Times New Roman" w:hAnsi="Times New Roman"/>
          <w:sz w:val="24"/>
          <w:szCs w:val="24"/>
          <w:lang w:val="uk-UA"/>
        </w:rPr>
      </w:pPr>
      <w:r w:rsidRPr="00E94A57">
        <w:rPr>
          <w:rFonts w:ascii="Times New Roman" w:eastAsia="MS Mincho" w:hAnsi="Times New Roman"/>
          <w:sz w:val="24"/>
          <w:szCs w:val="24"/>
          <w:lang w:val="uk-UA"/>
        </w:rPr>
        <w:br w:type="page"/>
      </w:r>
      <w:r w:rsidRPr="00E94A57">
        <w:rPr>
          <w:rFonts w:ascii="Times New Roman" w:hAnsi="Times New Roman"/>
          <w:sz w:val="24"/>
          <w:szCs w:val="24"/>
          <w:lang w:val="uk-UA"/>
        </w:rPr>
        <w:lastRenderedPageBreak/>
        <w:t>Додаток № 2</w:t>
      </w:r>
    </w:p>
    <w:p w:rsidR="00B62868" w:rsidRPr="00E94A57" w:rsidRDefault="00B62868" w:rsidP="00B62868">
      <w:pPr>
        <w:spacing w:after="0" w:line="240" w:lineRule="auto"/>
        <w:jc w:val="right"/>
        <w:rPr>
          <w:rFonts w:ascii="Times New Roman" w:hAnsi="Times New Roman"/>
          <w:b/>
          <w:bCs/>
          <w:sz w:val="24"/>
          <w:szCs w:val="24"/>
          <w:lang w:val="uk-UA"/>
        </w:rPr>
      </w:pPr>
    </w:p>
    <w:p w:rsidR="00B62868" w:rsidRPr="00E94A57" w:rsidRDefault="00B62868" w:rsidP="00B62868">
      <w:pPr>
        <w:widowControl w:val="0"/>
        <w:autoSpaceDE w:val="0"/>
        <w:autoSpaceDN w:val="0"/>
        <w:adjustRightInd w:val="0"/>
        <w:spacing w:after="0" w:line="240" w:lineRule="auto"/>
        <w:jc w:val="center"/>
        <w:rPr>
          <w:rFonts w:ascii="Times New Roman" w:hAnsi="Times New Roman"/>
          <w:b/>
          <w:bCs/>
          <w:sz w:val="24"/>
          <w:szCs w:val="24"/>
          <w:lang w:val="uk-UA"/>
        </w:rPr>
      </w:pPr>
      <w:r w:rsidRPr="00E94A57">
        <w:rPr>
          <w:rFonts w:ascii="Times New Roman" w:hAnsi="Times New Roman"/>
          <w:b/>
          <w:bCs/>
          <w:sz w:val="24"/>
          <w:szCs w:val="24"/>
          <w:lang w:val="uk-UA"/>
        </w:rPr>
        <w:t xml:space="preserve">МІНІСТЕРСТВО ОСВІТИ І НАУКИ УКРАЇНИ </w:t>
      </w:r>
    </w:p>
    <w:p w:rsidR="00B62868" w:rsidRPr="00E94A57" w:rsidRDefault="00B62868" w:rsidP="00B62868">
      <w:pPr>
        <w:spacing w:after="0" w:line="240" w:lineRule="auto"/>
        <w:jc w:val="center"/>
        <w:rPr>
          <w:rFonts w:ascii="Times New Roman" w:hAnsi="Times New Roman"/>
          <w:b/>
          <w:sz w:val="24"/>
          <w:szCs w:val="24"/>
          <w:lang w:val="uk-UA"/>
        </w:rPr>
      </w:pPr>
      <w:r w:rsidRPr="00E94A57">
        <w:rPr>
          <w:rFonts w:ascii="Times New Roman" w:hAnsi="Times New Roman"/>
          <w:b/>
          <w:sz w:val="24"/>
          <w:szCs w:val="24"/>
          <w:lang w:val="uk-UA"/>
        </w:rPr>
        <w:t>НАЦІОНАЛЬНИЙ УНІВЕРСИТЕТ «ЧЕРНІГІВСЬКА ПОЛІТЕХНІКА»</w:t>
      </w: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jc w:val="center"/>
        <w:rPr>
          <w:rFonts w:ascii="Times New Roman" w:hAnsi="Times New Roman"/>
          <w:b/>
          <w:bCs/>
          <w:sz w:val="24"/>
          <w:szCs w:val="24"/>
          <w:lang w:val="uk-UA"/>
        </w:rPr>
      </w:pPr>
      <w:r w:rsidRPr="00E94A57">
        <w:rPr>
          <w:rFonts w:ascii="Times New Roman" w:hAnsi="Times New Roman"/>
          <w:b/>
          <w:bCs/>
          <w:sz w:val="24"/>
          <w:szCs w:val="24"/>
          <w:lang w:val="uk-UA"/>
        </w:rPr>
        <w:t>ЗВІТ</w:t>
      </w:r>
    </w:p>
    <w:p w:rsidR="00B62868" w:rsidRPr="00E94A57" w:rsidRDefault="00B62868" w:rsidP="00B62868">
      <w:pPr>
        <w:widowControl w:val="0"/>
        <w:autoSpaceDE w:val="0"/>
        <w:autoSpaceDN w:val="0"/>
        <w:adjustRightInd w:val="0"/>
        <w:spacing w:after="0" w:line="240" w:lineRule="auto"/>
        <w:jc w:val="center"/>
        <w:rPr>
          <w:rFonts w:ascii="Times New Roman" w:hAnsi="Times New Roman"/>
          <w:b/>
          <w:bCs/>
          <w:sz w:val="24"/>
          <w:szCs w:val="24"/>
          <w:lang w:val="uk-UA"/>
        </w:rPr>
      </w:pPr>
    </w:p>
    <w:p w:rsidR="00B62868" w:rsidRPr="00E94A57" w:rsidRDefault="00B62868" w:rsidP="00B62868">
      <w:pPr>
        <w:widowControl w:val="0"/>
        <w:autoSpaceDE w:val="0"/>
        <w:autoSpaceDN w:val="0"/>
        <w:adjustRightInd w:val="0"/>
        <w:spacing w:after="0" w:line="240" w:lineRule="auto"/>
        <w:jc w:val="center"/>
        <w:rPr>
          <w:rFonts w:ascii="Times New Roman" w:hAnsi="Times New Roman"/>
          <w:b/>
          <w:bCs/>
          <w:sz w:val="24"/>
          <w:szCs w:val="24"/>
          <w:lang w:val="uk-UA"/>
        </w:rPr>
      </w:pPr>
      <w:r w:rsidRPr="00E94A57">
        <w:rPr>
          <w:rFonts w:ascii="Times New Roman" w:hAnsi="Times New Roman"/>
          <w:b/>
          <w:bCs/>
          <w:sz w:val="24"/>
          <w:szCs w:val="24"/>
          <w:lang w:val="uk-UA"/>
        </w:rPr>
        <w:t>про виконання програми практики</w:t>
      </w: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ind w:firstLine="708"/>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здобувача вищої освіти____________________________________________________________</w:t>
      </w:r>
    </w:p>
    <w:p w:rsidR="00B62868" w:rsidRPr="00E94A57" w:rsidRDefault="00B62868" w:rsidP="00B62868">
      <w:pPr>
        <w:widowControl w:val="0"/>
        <w:autoSpaceDE w:val="0"/>
        <w:autoSpaceDN w:val="0"/>
        <w:adjustRightInd w:val="0"/>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(прізвище, ім’я, по батькові)</w:t>
      </w:r>
    </w:p>
    <w:p w:rsidR="00B62868" w:rsidRPr="00E94A57" w:rsidRDefault="00B62868" w:rsidP="00B62868">
      <w:pPr>
        <w:widowControl w:val="0"/>
        <w:tabs>
          <w:tab w:val="left" w:pos="4050"/>
        </w:tabs>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групи __________________________________________________________________________</w:t>
      </w:r>
    </w:p>
    <w:p w:rsidR="00B62868" w:rsidRPr="00E94A57" w:rsidRDefault="00B62868" w:rsidP="00B62868">
      <w:pPr>
        <w:widowControl w:val="0"/>
        <w:tabs>
          <w:tab w:val="left" w:pos="4050"/>
        </w:tabs>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спеціальність ____________________________________________________________________</w:t>
      </w:r>
    </w:p>
    <w:p w:rsidR="00B62868" w:rsidRPr="00E94A57" w:rsidRDefault="00B62868" w:rsidP="00B62868">
      <w:pPr>
        <w:widowControl w:val="0"/>
        <w:autoSpaceDE w:val="0"/>
        <w:autoSpaceDN w:val="0"/>
        <w:adjustRightInd w:val="0"/>
        <w:spacing w:after="0" w:line="240" w:lineRule="auto"/>
        <w:ind w:firstLine="709"/>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освітня програма________________________________________________________________</w:t>
      </w:r>
    </w:p>
    <w:p w:rsidR="00B62868" w:rsidRPr="00E94A57" w:rsidRDefault="00B62868" w:rsidP="00B62868">
      <w:pPr>
        <w:widowControl w:val="0"/>
        <w:autoSpaceDE w:val="0"/>
        <w:autoSpaceDN w:val="0"/>
        <w:adjustRightInd w:val="0"/>
        <w:spacing w:after="0" w:line="240" w:lineRule="auto"/>
        <w:ind w:firstLine="709"/>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ступінь вищої освіти__ ___________________________________________________________</w:t>
      </w:r>
    </w:p>
    <w:p w:rsidR="00B62868" w:rsidRPr="00E94A57" w:rsidRDefault="00B62868" w:rsidP="00B62868">
      <w:pPr>
        <w:widowControl w:val="0"/>
        <w:autoSpaceDE w:val="0"/>
        <w:autoSpaceDN w:val="0"/>
        <w:adjustRightInd w:val="0"/>
        <w:spacing w:after="0" w:line="240" w:lineRule="auto"/>
        <w:ind w:firstLine="709"/>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база практики ___________________________________________________________________</w:t>
      </w:r>
    </w:p>
    <w:p w:rsidR="00B62868" w:rsidRPr="00E94A57" w:rsidRDefault="00B62868" w:rsidP="00B62868">
      <w:pPr>
        <w:widowControl w:val="0"/>
        <w:autoSpaceDE w:val="0"/>
        <w:autoSpaceDN w:val="0"/>
        <w:adjustRightInd w:val="0"/>
        <w:spacing w:after="0" w:line="240" w:lineRule="auto"/>
        <w:ind w:firstLine="709"/>
        <w:jc w:val="center"/>
        <w:rPr>
          <w:rFonts w:ascii="Times New Roman" w:hAnsi="Times New Roman"/>
          <w:sz w:val="16"/>
          <w:szCs w:val="16"/>
          <w:lang w:val="uk-UA"/>
        </w:rPr>
      </w:pPr>
      <w:r w:rsidRPr="00E94A57">
        <w:rPr>
          <w:rFonts w:ascii="Times New Roman" w:hAnsi="Times New Roman"/>
          <w:sz w:val="16"/>
          <w:szCs w:val="16"/>
          <w:lang w:val="uk-UA"/>
        </w:rPr>
        <w:t>(повна назва)</w:t>
      </w: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Керівник практики</w:t>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t>Керівник практики від кафедри</w:t>
      </w: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від бази практики</w:t>
      </w:r>
    </w:p>
    <w:p w:rsidR="00B62868" w:rsidRPr="00E94A57" w:rsidRDefault="00B62868" w:rsidP="00B62868">
      <w:pPr>
        <w:widowControl w:val="0"/>
        <w:autoSpaceDE w:val="0"/>
        <w:autoSpaceDN w:val="0"/>
        <w:adjustRightInd w:val="0"/>
        <w:spacing w:after="0" w:line="240" w:lineRule="auto"/>
        <w:ind w:firstLine="708"/>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___________________________</w:t>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t>__________________________</w:t>
      </w:r>
    </w:p>
    <w:p w:rsidR="00B62868" w:rsidRPr="00E94A57" w:rsidRDefault="00B62868" w:rsidP="00B62868">
      <w:pPr>
        <w:widowControl w:val="0"/>
        <w:autoSpaceDE w:val="0"/>
        <w:autoSpaceDN w:val="0"/>
        <w:adjustRightInd w:val="0"/>
        <w:spacing w:after="0" w:line="240" w:lineRule="auto"/>
        <w:jc w:val="both"/>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____________________________</w:t>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t>__________________________</w:t>
      </w:r>
    </w:p>
    <w:p w:rsidR="00B62868" w:rsidRPr="00E94A57" w:rsidRDefault="00B62868" w:rsidP="00B62868">
      <w:pPr>
        <w:widowControl w:val="0"/>
        <w:autoSpaceDE w:val="0"/>
        <w:autoSpaceDN w:val="0"/>
        <w:adjustRightInd w:val="0"/>
        <w:spacing w:after="0" w:line="240" w:lineRule="auto"/>
        <w:rPr>
          <w:rFonts w:ascii="Times New Roman" w:hAnsi="Times New Roman"/>
          <w:sz w:val="16"/>
          <w:szCs w:val="16"/>
          <w:lang w:val="uk-UA"/>
        </w:rPr>
      </w:pPr>
      <w:r w:rsidRPr="00E94A57">
        <w:rPr>
          <w:rFonts w:ascii="Times New Roman" w:hAnsi="Times New Roman"/>
          <w:sz w:val="16"/>
          <w:szCs w:val="16"/>
          <w:lang w:val="uk-UA"/>
        </w:rPr>
        <w:t xml:space="preserve">                 (посада, прізвище, ініціали)</w:t>
      </w:r>
      <w:r w:rsidRPr="00E94A57">
        <w:rPr>
          <w:rFonts w:ascii="Times New Roman" w:hAnsi="Times New Roman"/>
          <w:sz w:val="16"/>
          <w:szCs w:val="16"/>
          <w:lang w:val="uk-UA"/>
        </w:rPr>
        <w:tab/>
      </w:r>
      <w:r w:rsidRPr="00E94A57">
        <w:rPr>
          <w:rFonts w:ascii="Times New Roman" w:hAnsi="Times New Roman"/>
          <w:sz w:val="16"/>
          <w:szCs w:val="16"/>
          <w:lang w:val="uk-UA"/>
        </w:rPr>
        <w:tab/>
      </w:r>
      <w:r w:rsidRPr="00E94A57">
        <w:rPr>
          <w:rFonts w:ascii="Times New Roman" w:hAnsi="Times New Roman"/>
          <w:sz w:val="16"/>
          <w:szCs w:val="16"/>
          <w:lang w:val="uk-UA"/>
        </w:rPr>
        <w:tab/>
      </w:r>
      <w:r w:rsidRPr="00E94A57">
        <w:rPr>
          <w:rFonts w:ascii="Times New Roman" w:hAnsi="Times New Roman"/>
          <w:sz w:val="16"/>
          <w:szCs w:val="16"/>
          <w:lang w:val="uk-UA"/>
        </w:rPr>
        <w:tab/>
      </w:r>
      <w:r w:rsidRPr="00E94A57">
        <w:rPr>
          <w:rFonts w:ascii="Times New Roman" w:hAnsi="Times New Roman"/>
          <w:sz w:val="16"/>
          <w:szCs w:val="16"/>
          <w:lang w:val="uk-UA"/>
        </w:rPr>
        <w:tab/>
      </w:r>
      <w:r w:rsidRPr="00E94A57">
        <w:rPr>
          <w:rFonts w:ascii="Times New Roman" w:hAnsi="Times New Roman"/>
          <w:sz w:val="16"/>
          <w:szCs w:val="16"/>
          <w:lang w:val="uk-UA"/>
        </w:rPr>
        <w:tab/>
      </w:r>
      <w:r w:rsidRPr="00E94A57">
        <w:rPr>
          <w:rFonts w:ascii="Times New Roman" w:hAnsi="Times New Roman"/>
          <w:sz w:val="16"/>
          <w:szCs w:val="16"/>
          <w:lang w:val="uk-UA"/>
        </w:rPr>
        <w:tab/>
        <w:t>(посада, прізвище, ініціали)</w:t>
      </w:r>
    </w:p>
    <w:p w:rsidR="00B62868" w:rsidRPr="00E94A57" w:rsidRDefault="00B62868" w:rsidP="00B62868">
      <w:pPr>
        <w:widowControl w:val="0"/>
        <w:autoSpaceDE w:val="0"/>
        <w:autoSpaceDN w:val="0"/>
        <w:adjustRightInd w:val="0"/>
        <w:spacing w:after="0" w:line="240" w:lineRule="auto"/>
        <w:ind w:firstLine="708"/>
        <w:rPr>
          <w:rFonts w:ascii="Times New Roman" w:hAnsi="Times New Roman"/>
          <w:sz w:val="24"/>
          <w:szCs w:val="24"/>
          <w:lang w:val="uk-UA"/>
        </w:rPr>
      </w:pPr>
    </w:p>
    <w:p w:rsidR="00B62868" w:rsidRPr="00E94A57" w:rsidRDefault="00B62868" w:rsidP="00B62868">
      <w:pPr>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br w:type="page"/>
      </w:r>
      <w:r w:rsidRPr="00E94A57">
        <w:rPr>
          <w:rFonts w:ascii="Times New Roman" w:hAnsi="Times New Roman"/>
          <w:sz w:val="24"/>
          <w:szCs w:val="24"/>
          <w:lang w:val="uk-UA"/>
        </w:rPr>
        <w:lastRenderedPageBreak/>
        <w:t>Додаток № 3</w:t>
      </w:r>
    </w:p>
    <w:p w:rsidR="00B62868" w:rsidRPr="00E94A57" w:rsidRDefault="00B62868" w:rsidP="00B62868">
      <w:pPr>
        <w:widowControl w:val="0"/>
        <w:autoSpaceDE w:val="0"/>
        <w:autoSpaceDN w:val="0"/>
        <w:adjustRightInd w:val="0"/>
        <w:spacing w:after="0" w:line="240" w:lineRule="auto"/>
        <w:ind w:firstLine="708"/>
        <w:jc w:val="right"/>
        <w:rPr>
          <w:rFonts w:ascii="Times New Roman" w:hAnsi="Times New Roman"/>
          <w:b/>
          <w:bCs/>
          <w:sz w:val="24"/>
          <w:szCs w:val="24"/>
          <w:lang w:val="uk-UA"/>
        </w:rPr>
      </w:pPr>
    </w:p>
    <w:p w:rsidR="00B62868" w:rsidRPr="00E94A57" w:rsidRDefault="00B62868" w:rsidP="00B62868">
      <w:pPr>
        <w:widowControl w:val="0"/>
        <w:autoSpaceDE w:val="0"/>
        <w:autoSpaceDN w:val="0"/>
        <w:adjustRightInd w:val="0"/>
        <w:spacing w:after="0" w:line="240" w:lineRule="auto"/>
        <w:ind w:firstLine="708"/>
        <w:jc w:val="right"/>
        <w:rPr>
          <w:rFonts w:ascii="Times New Roman" w:hAnsi="Times New Roman"/>
          <w:b/>
          <w:bCs/>
          <w:sz w:val="24"/>
          <w:szCs w:val="24"/>
          <w:lang w:val="uk-UA"/>
        </w:rPr>
      </w:pPr>
      <w:r w:rsidRPr="00E94A57">
        <w:rPr>
          <w:rFonts w:ascii="Times New Roman" w:hAnsi="Times New Roman"/>
          <w:b/>
          <w:bCs/>
          <w:sz w:val="24"/>
          <w:szCs w:val="24"/>
          <w:lang w:val="uk-UA"/>
        </w:rPr>
        <w:t>Остання сторінка звіту</w:t>
      </w:r>
    </w:p>
    <w:p w:rsidR="00B62868" w:rsidRPr="00E94A57" w:rsidRDefault="00B62868" w:rsidP="00B62868">
      <w:pPr>
        <w:widowControl w:val="0"/>
        <w:autoSpaceDE w:val="0"/>
        <w:autoSpaceDN w:val="0"/>
        <w:adjustRightInd w:val="0"/>
        <w:spacing w:after="0" w:line="240" w:lineRule="auto"/>
        <w:ind w:firstLine="708"/>
        <w:jc w:val="right"/>
        <w:rPr>
          <w:rFonts w:ascii="Times New Roman" w:hAnsi="Times New Roman"/>
          <w:b/>
          <w:bCs/>
          <w:sz w:val="24"/>
          <w:szCs w:val="24"/>
          <w:lang w:val="uk-UA"/>
        </w:rPr>
      </w:pPr>
    </w:p>
    <w:p w:rsidR="00B62868" w:rsidRPr="00E94A57" w:rsidRDefault="00B62868" w:rsidP="00B62868">
      <w:pPr>
        <w:widowControl w:val="0"/>
        <w:autoSpaceDE w:val="0"/>
        <w:autoSpaceDN w:val="0"/>
        <w:adjustRightInd w:val="0"/>
        <w:spacing w:after="0" w:line="240" w:lineRule="auto"/>
        <w:jc w:val="center"/>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jc w:val="center"/>
        <w:rPr>
          <w:rFonts w:ascii="Times New Roman" w:hAnsi="Times New Roman"/>
          <w:b/>
          <w:bCs/>
          <w:sz w:val="24"/>
          <w:szCs w:val="24"/>
          <w:lang w:val="uk-UA"/>
        </w:rPr>
      </w:pPr>
      <w:r w:rsidRPr="00E94A57">
        <w:rPr>
          <w:rFonts w:ascii="Times New Roman" w:hAnsi="Times New Roman"/>
          <w:b/>
          <w:bCs/>
          <w:sz w:val="24"/>
          <w:szCs w:val="24"/>
          <w:lang w:val="uk-UA"/>
        </w:rPr>
        <w:t>Відгук і зауваження керівника практики</w:t>
      </w:r>
    </w:p>
    <w:p w:rsidR="00B62868" w:rsidRPr="00E94A57" w:rsidRDefault="00B62868" w:rsidP="00B62868">
      <w:pPr>
        <w:widowControl w:val="0"/>
        <w:autoSpaceDE w:val="0"/>
        <w:autoSpaceDN w:val="0"/>
        <w:adjustRightInd w:val="0"/>
        <w:spacing w:after="0" w:line="240" w:lineRule="auto"/>
        <w:jc w:val="center"/>
        <w:rPr>
          <w:rFonts w:ascii="Times New Roman" w:hAnsi="Times New Roman"/>
          <w:b/>
          <w:bCs/>
          <w:sz w:val="24"/>
          <w:szCs w:val="24"/>
          <w:lang w:val="uk-UA"/>
        </w:rPr>
      </w:pPr>
    </w:p>
    <w:p w:rsidR="00B62868" w:rsidRPr="00E94A57" w:rsidRDefault="00B62868" w:rsidP="00B62868">
      <w:pPr>
        <w:widowControl w:val="0"/>
        <w:autoSpaceDE w:val="0"/>
        <w:autoSpaceDN w:val="0"/>
        <w:adjustRightInd w:val="0"/>
        <w:spacing w:after="0" w:line="240" w:lineRule="auto"/>
        <w:jc w:val="both"/>
        <w:rPr>
          <w:rFonts w:ascii="Times New Roman" w:hAnsi="Times New Roman"/>
          <w:b/>
          <w:bCs/>
          <w:sz w:val="24"/>
          <w:szCs w:val="24"/>
          <w:lang w:val="uk-UA"/>
        </w:rPr>
      </w:pPr>
      <w:r w:rsidRPr="00E94A57">
        <w:rPr>
          <w:rFonts w:ascii="Times New Roman" w:hAnsi="Times New Roman"/>
          <w:b/>
          <w:bCs/>
          <w:sz w:val="24"/>
          <w:szCs w:val="24"/>
          <w:lang w:val="uk-UA"/>
        </w:rPr>
        <w:t>_______________________________________________________________________________</w:t>
      </w:r>
    </w:p>
    <w:p w:rsidR="00B62868" w:rsidRPr="00E94A57" w:rsidRDefault="00B62868" w:rsidP="00B62868">
      <w:pPr>
        <w:widowControl w:val="0"/>
        <w:autoSpaceDE w:val="0"/>
        <w:autoSpaceDN w:val="0"/>
        <w:adjustRightInd w:val="0"/>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(текст відгуку)</w:t>
      </w:r>
    </w:p>
    <w:p w:rsidR="00B62868" w:rsidRPr="00E94A57" w:rsidRDefault="00B62868" w:rsidP="00B62868">
      <w:pPr>
        <w:widowControl w:val="0"/>
        <w:autoSpaceDE w:val="0"/>
        <w:autoSpaceDN w:val="0"/>
        <w:adjustRightInd w:val="0"/>
        <w:spacing w:after="0" w:line="240" w:lineRule="auto"/>
        <w:jc w:val="both"/>
        <w:rPr>
          <w:rFonts w:ascii="Times New Roman" w:hAnsi="Times New Roman"/>
          <w:b/>
          <w:bCs/>
          <w:sz w:val="24"/>
          <w:szCs w:val="24"/>
          <w:lang w:val="uk-UA"/>
        </w:rPr>
      </w:pPr>
      <w:r w:rsidRPr="00E94A57">
        <w:rPr>
          <w:rFonts w:ascii="Times New Roman" w:hAnsi="Times New Roman"/>
          <w:b/>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68" w:rsidRPr="00E94A57" w:rsidRDefault="00B62868" w:rsidP="00B62868">
      <w:pPr>
        <w:widowControl w:val="0"/>
        <w:autoSpaceDE w:val="0"/>
        <w:autoSpaceDN w:val="0"/>
        <w:adjustRightInd w:val="0"/>
        <w:spacing w:after="0" w:line="240" w:lineRule="auto"/>
        <w:jc w:val="both"/>
        <w:rPr>
          <w:rFonts w:ascii="Times New Roman" w:hAnsi="Times New Roman"/>
          <w:b/>
          <w:bCs/>
          <w:sz w:val="24"/>
          <w:szCs w:val="24"/>
          <w:lang w:val="uk-UA"/>
        </w:rPr>
      </w:pPr>
    </w:p>
    <w:p w:rsidR="00B62868" w:rsidRPr="00E94A57" w:rsidRDefault="00B62868" w:rsidP="00B62868">
      <w:pPr>
        <w:widowControl w:val="0"/>
        <w:autoSpaceDE w:val="0"/>
        <w:autoSpaceDN w:val="0"/>
        <w:adjustRightInd w:val="0"/>
        <w:spacing w:after="0" w:line="240" w:lineRule="auto"/>
        <w:jc w:val="both"/>
        <w:rPr>
          <w:rFonts w:ascii="Times New Roman" w:hAnsi="Times New Roman"/>
          <w:b/>
          <w:bCs/>
          <w:sz w:val="24"/>
          <w:szCs w:val="24"/>
          <w:lang w:val="uk-UA"/>
        </w:rPr>
      </w:pPr>
    </w:p>
    <w:p w:rsidR="00B62868" w:rsidRPr="00E94A57" w:rsidRDefault="00B62868" w:rsidP="00B62868">
      <w:pPr>
        <w:widowControl w:val="0"/>
        <w:autoSpaceDE w:val="0"/>
        <w:autoSpaceDN w:val="0"/>
        <w:adjustRightInd w:val="0"/>
        <w:spacing w:after="0" w:line="240" w:lineRule="auto"/>
        <w:jc w:val="both"/>
        <w:rPr>
          <w:rFonts w:ascii="Times New Roman" w:hAnsi="Times New Roman"/>
          <w:b/>
          <w:bCs/>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Керівник практики від підприємства,</w:t>
      </w: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установи організації:</w:t>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_________________________________</w:t>
      </w: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p>
    <w:p w:rsidR="00B62868" w:rsidRPr="00E94A57" w:rsidRDefault="00B62868" w:rsidP="00B62868">
      <w:pPr>
        <w:widowControl w:val="0"/>
        <w:autoSpaceDE w:val="0"/>
        <w:autoSpaceDN w:val="0"/>
        <w:adjustRightInd w:val="0"/>
        <w:spacing w:after="0" w:line="240" w:lineRule="auto"/>
        <w:rPr>
          <w:rFonts w:ascii="Times New Roman" w:hAnsi="Times New Roman"/>
          <w:sz w:val="24"/>
          <w:szCs w:val="24"/>
          <w:lang w:val="uk-UA"/>
        </w:rPr>
      </w:pPr>
      <w:r w:rsidRPr="00E94A57">
        <w:rPr>
          <w:rFonts w:ascii="Times New Roman" w:hAnsi="Times New Roman"/>
          <w:sz w:val="24"/>
          <w:szCs w:val="24"/>
          <w:lang w:val="uk-UA"/>
        </w:rPr>
        <w:t>_____________________________</w:t>
      </w:r>
    </w:p>
    <w:p w:rsidR="00B62868" w:rsidRPr="00E94A57" w:rsidRDefault="00B62868" w:rsidP="00B62868">
      <w:pPr>
        <w:widowControl w:val="0"/>
        <w:autoSpaceDE w:val="0"/>
        <w:autoSpaceDN w:val="0"/>
        <w:adjustRightInd w:val="0"/>
        <w:spacing w:after="0" w:line="240" w:lineRule="auto"/>
        <w:jc w:val="both"/>
        <w:rPr>
          <w:rFonts w:ascii="Times New Roman" w:hAnsi="Times New Roman"/>
          <w:sz w:val="16"/>
          <w:szCs w:val="16"/>
          <w:lang w:val="uk-UA"/>
        </w:rPr>
      </w:pPr>
      <w:r w:rsidRPr="00E94A57">
        <w:rPr>
          <w:rFonts w:ascii="Times New Roman" w:hAnsi="Times New Roman"/>
          <w:sz w:val="16"/>
          <w:szCs w:val="16"/>
          <w:lang w:val="uk-UA"/>
        </w:rPr>
        <w:t xml:space="preserve">                                               (посада)</w:t>
      </w:r>
    </w:p>
    <w:p w:rsidR="00B62868" w:rsidRPr="00E94A57" w:rsidRDefault="00B62868" w:rsidP="00B62868">
      <w:pPr>
        <w:widowControl w:val="0"/>
        <w:autoSpaceDE w:val="0"/>
        <w:autoSpaceDN w:val="0"/>
        <w:adjustRightInd w:val="0"/>
        <w:spacing w:after="0" w:line="240" w:lineRule="auto"/>
        <w:ind w:left="4820" w:firstLine="708"/>
        <w:rPr>
          <w:rFonts w:ascii="Times New Roman" w:hAnsi="Times New Roman"/>
          <w:sz w:val="24"/>
          <w:szCs w:val="24"/>
          <w:lang w:val="uk-UA"/>
        </w:rPr>
      </w:pPr>
      <w:r w:rsidRPr="00E94A57">
        <w:rPr>
          <w:rFonts w:ascii="Times New Roman" w:hAnsi="Times New Roman"/>
          <w:sz w:val="24"/>
          <w:szCs w:val="24"/>
          <w:lang w:val="uk-UA"/>
        </w:rPr>
        <w:t>__________________________________</w:t>
      </w:r>
    </w:p>
    <w:p w:rsidR="00B62868" w:rsidRPr="00E94A57" w:rsidRDefault="00B62868" w:rsidP="00B62868">
      <w:pPr>
        <w:widowControl w:val="0"/>
        <w:autoSpaceDE w:val="0"/>
        <w:autoSpaceDN w:val="0"/>
        <w:adjustRightInd w:val="0"/>
        <w:spacing w:after="0" w:line="240" w:lineRule="auto"/>
        <w:ind w:left="5664" w:firstLine="708"/>
        <w:rPr>
          <w:rFonts w:ascii="Times New Roman" w:eastAsia="MS Mincho" w:hAnsi="Times New Roman"/>
          <w:sz w:val="16"/>
          <w:szCs w:val="16"/>
          <w:lang w:val="uk-UA"/>
        </w:rPr>
      </w:pPr>
      <w:r w:rsidRPr="00E94A57">
        <w:rPr>
          <w:rFonts w:ascii="Times New Roman" w:hAnsi="Times New Roman"/>
          <w:sz w:val="16"/>
          <w:szCs w:val="16"/>
          <w:lang w:val="uk-UA"/>
        </w:rPr>
        <w:t>(підпис)</w:t>
      </w:r>
      <w:r w:rsidRPr="00E94A57">
        <w:rPr>
          <w:rFonts w:ascii="Times New Roman" w:hAnsi="Times New Roman"/>
          <w:sz w:val="16"/>
          <w:szCs w:val="16"/>
          <w:lang w:val="uk-UA"/>
        </w:rPr>
        <w:tab/>
        <w:t xml:space="preserve">                    </w:t>
      </w:r>
      <w:r w:rsidRPr="00E94A57">
        <w:rPr>
          <w:rFonts w:ascii="Times New Roman" w:hAnsi="Times New Roman"/>
          <w:sz w:val="16"/>
          <w:szCs w:val="16"/>
          <w:lang w:val="uk-UA"/>
        </w:rPr>
        <w:tab/>
        <w:t>(П.І.П.)</w:t>
      </w:r>
    </w:p>
    <w:p w:rsidR="00B62868" w:rsidRPr="00E94A57" w:rsidRDefault="00B62868" w:rsidP="00B62868">
      <w:pPr>
        <w:pStyle w:val="aff"/>
        <w:rPr>
          <w:b/>
          <w:bCs/>
          <w:sz w:val="24"/>
          <w:szCs w:val="24"/>
          <w:lang w:val="uk-UA"/>
        </w:rPr>
      </w:pPr>
      <w:r w:rsidRPr="00E94A57">
        <w:rPr>
          <w:b/>
          <w:bCs/>
          <w:sz w:val="24"/>
          <w:szCs w:val="24"/>
          <w:lang w:val="uk-UA"/>
        </w:rPr>
        <w:t xml:space="preserve"> </w:t>
      </w:r>
    </w:p>
    <w:p w:rsidR="00B62868" w:rsidRPr="00E94A57" w:rsidRDefault="00B62868" w:rsidP="00B62868">
      <w:pPr>
        <w:pStyle w:val="aff"/>
        <w:jc w:val="center"/>
        <w:rPr>
          <w:bCs/>
          <w:sz w:val="24"/>
          <w:szCs w:val="24"/>
          <w:lang w:val="uk-UA"/>
        </w:rPr>
      </w:pPr>
      <w:r w:rsidRPr="00E94A57">
        <w:rPr>
          <w:bCs/>
          <w:sz w:val="24"/>
          <w:szCs w:val="24"/>
          <w:lang w:val="uk-UA"/>
        </w:rPr>
        <w:t>М.П.</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br w:type="page"/>
      </w:r>
    </w:p>
    <w:p w:rsidR="00B62868" w:rsidRPr="00E94A57" w:rsidRDefault="00B62868" w:rsidP="00B628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lastRenderedPageBreak/>
        <w:t>Додаток № 4</w:t>
      </w: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E94A57">
        <w:rPr>
          <w:rFonts w:ascii="Times New Roman" w:hAnsi="Times New Roman"/>
          <w:color w:val="000000"/>
          <w:sz w:val="24"/>
          <w:szCs w:val="24"/>
          <w:lang w:val="uk-UA"/>
        </w:rPr>
        <w:t>ХАРАКТЕРИСТИКА</w:t>
      </w:r>
    </w:p>
    <w:p w:rsidR="00B62868" w:rsidRPr="00E94A57" w:rsidRDefault="00B62868" w:rsidP="00B62868">
      <w:pPr>
        <w:shd w:val="clear" w:color="auto" w:fill="FFFFFF"/>
        <w:tabs>
          <w:tab w:val="left" w:pos="5460"/>
        </w:tabs>
        <w:spacing w:after="0" w:line="240" w:lineRule="auto"/>
        <w:jc w:val="right"/>
        <w:rPr>
          <w:rFonts w:ascii="Times New Roman" w:hAnsi="Times New Roman"/>
          <w:sz w:val="24"/>
          <w:szCs w:val="24"/>
          <w:lang w:val="uk-UA"/>
        </w:rPr>
      </w:pPr>
      <w:r w:rsidRPr="00E94A57">
        <w:rPr>
          <w:rFonts w:ascii="Times New Roman" w:hAnsi="Times New Roman"/>
          <w:color w:val="000000"/>
          <w:sz w:val="24"/>
          <w:szCs w:val="24"/>
          <w:lang w:val="uk-UA"/>
        </w:rPr>
        <w:t>Іванова Івана Івановича</w:t>
      </w:r>
    </w:p>
    <w:p w:rsidR="00B62868" w:rsidRPr="00E94A57" w:rsidRDefault="00B62868" w:rsidP="00B62868">
      <w:pPr>
        <w:shd w:val="clear" w:color="auto" w:fill="FFFFFF"/>
        <w:tabs>
          <w:tab w:val="left" w:pos="5460"/>
        </w:tabs>
        <w:spacing w:after="0" w:line="240" w:lineRule="auto"/>
        <w:jc w:val="right"/>
        <w:rPr>
          <w:rFonts w:ascii="Times New Roman" w:hAnsi="Times New Roman"/>
          <w:color w:val="000000"/>
          <w:sz w:val="24"/>
          <w:szCs w:val="24"/>
          <w:lang w:val="uk-UA"/>
        </w:rPr>
      </w:pPr>
      <w:r w:rsidRPr="00E94A57">
        <w:rPr>
          <w:rFonts w:ascii="Times New Roman" w:hAnsi="Times New Roman"/>
          <w:color w:val="000000"/>
          <w:sz w:val="24"/>
          <w:szCs w:val="24"/>
          <w:lang w:val="uk-UA"/>
        </w:rPr>
        <w:t>ЗВО ІІ курсу групи ПД-201</w:t>
      </w:r>
    </w:p>
    <w:p w:rsidR="00B62868" w:rsidRPr="00E94A57" w:rsidRDefault="00B62868" w:rsidP="00B62868">
      <w:pPr>
        <w:shd w:val="clear" w:color="auto" w:fill="FFFFFF"/>
        <w:tabs>
          <w:tab w:val="left" w:pos="5460"/>
        </w:tabs>
        <w:spacing w:after="0" w:line="240" w:lineRule="auto"/>
        <w:jc w:val="right"/>
        <w:rPr>
          <w:rFonts w:ascii="Times New Roman" w:hAnsi="Times New Roman"/>
          <w:color w:val="000000"/>
          <w:sz w:val="24"/>
          <w:szCs w:val="24"/>
          <w:lang w:val="uk-UA"/>
        </w:rPr>
      </w:pPr>
      <w:r w:rsidRPr="00E94A57">
        <w:rPr>
          <w:rFonts w:ascii="Times New Roman" w:hAnsi="Times New Roman"/>
          <w:color w:val="000000"/>
          <w:sz w:val="24"/>
          <w:szCs w:val="24"/>
          <w:lang w:val="uk-UA"/>
        </w:rPr>
        <w:t>спеціальності 262</w:t>
      </w:r>
    </w:p>
    <w:p w:rsidR="00B62868" w:rsidRPr="00E94A57" w:rsidRDefault="00B62868" w:rsidP="00B62868">
      <w:pPr>
        <w:shd w:val="clear" w:color="auto" w:fill="FFFFFF"/>
        <w:tabs>
          <w:tab w:val="left" w:pos="5460"/>
        </w:tabs>
        <w:spacing w:after="0" w:line="240" w:lineRule="auto"/>
        <w:jc w:val="right"/>
        <w:rPr>
          <w:rFonts w:ascii="Times New Roman" w:hAnsi="Times New Roman"/>
          <w:color w:val="000000"/>
          <w:sz w:val="24"/>
          <w:szCs w:val="24"/>
          <w:lang w:val="uk-UA"/>
        </w:rPr>
      </w:pPr>
      <w:r w:rsidRPr="00E94A57">
        <w:rPr>
          <w:rFonts w:ascii="Times New Roman" w:hAnsi="Times New Roman"/>
          <w:color w:val="000000"/>
          <w:sz w:val="24"/>
          <w:szCs w:val="24"/>
          <w:lang w:val="uk-UA"/>
        </w:rPr>
        <w:t>«Правоохоронна діяльність»</w:t>
      </w:r>
    </w:p>
    <w:p w:rsidR="00B62868" w:rsidRPr="00E94A57" w:rsidRDefault="00B62868" w:rsidP="00B62868">
      <w:pPr>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t xml:space="preserve">Національного університету </w:t>
      </w: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t>«Чернігівська політехніка»</w:t>
      </w: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val="uk-UA"/>
        </w:rPr>
      </w:pP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val="uk-UA"/>
        </w:rPr>
      </w:pPr>
      <w:r w:rsidRPr="00E94A57">
        <w:rPr>
          <w:rFonts w:ascii="Times New Roman" w:hAnsi="Times New Roman"/>
          <w:color w:val="000000"/>
          <w:sz w:val="24"/>
          <w:szCs w:val="24"/>
          <w:lang w:val="uk-UA"/>
        </w:rPr>
        <w:t xml:space="preserve">Іванов Іван Іванович проходив </w:t>
      </w:r>
      <w:r w:rsidRPr="00E94A57">
        <w:rPr>
          <w:rFonts w:ascii="Times New Roman" w:hAnsi="Times New Roman"/>
          <w:sz w:val="24"/>
          <w:szCs w:val="24"/>
          <w:lang w:val="uk-UA"/>
        </w:rPr>
        <w:t xml:space="preserve">навчальну  </w:t>
      </w:r>
      <w:r w:rsidRPr="00E94A57">
        <w:rPr>
          <w:rFonts w:ascii="Times New Roman" w:hAnsi="Times New Roman"/>
          <w:color w:val="000000"/>
          <w:sz w:val="24"/>
          <w:szCs w:val="24"/>
          <w:lang w:val="uk-UA"/>
        </w:rPr>
        <w:t>практику в ____________________________________________________________________________________________________________________________________________________________________</w:t>
      </w: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94A57">
        <w:rPr>
          <w:rFonts w:ascii="Times New Roman" w:hAnsi="Times New Roman"/>
          <w:color w:val="000000"/>
          <w:sz w:val="24"/>
          <w:szCs w:val="24"/>
          <w:lang w:val="uk-UA"/>
        </w:rPr>
        <w:t>у період з ______________ по _____________.</w:t>
      </w: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val="uk-UA"/>
        </w:rPr>
      </w:pP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val="uk-UA"/>
        </w:rPr>
      </w:pPr>
      <w:r w:rsidRPr="00E94A57">
        <w:rPr>
          <w:rFonts w:ascii="Times New Roman" w:hAnsi="Times New Roman"/>
          <w:color w:val="000000"/>
          <w:sz w:val="24"/>
          <w:szCs w:val="24"/>
          <w:lang w:val="uk-UA"/>
        </w:rPr>
        <w:t xml:space="preserve">Під час проходження практики Іванов І.І. проявив себе старанним, дисциплінованим студентом. Завдання, передбачені практикою, виконував своєчасно. </w:t>
      </w: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val="uk-UA"/>
        </w:rPr>
      </w:pPr>
      <w:r w:rsidRPr="00E94A57">
        <w:rPr>
          <w:rFonts w:ascii="Times New Roman" w:hAnsi="Times New Roman"/>
          <w:color w:val="000000"/>
          <w:sz w:val="24"/>
          <w:szCs w:val="24"/>
          <w:lang w:val="uk-UA"/>
        </w:rPr>
        <w:t>На практичних прикладах засвоїв теоретичні знання з таких питань, як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E94A57">
        <w:rPr>
          <w:rFonts w:ascii="Times New Roman" w:hAnsi="Times New Roman"/>
          <w:color w:val="000000"/>
          <w:sz w:val="24"/>
          <w:szCs w:val="24"/>
          <w:lang w:val="uk-UA"/>
        </w:rPr>
        <w:t>Під контролем спеціалістів відділу виконував обов’язки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E94A57">
        <w:rPr>
          <w:rFonts w:ascii="Times New Roman" w:hAnsi="Times New Roman"/>
          <w:color w:val="000000"/>
          <w:sz w:val="24"/>
          <w:szCs w:val="24"/>
          <w:lang w:val="uk-UA"/>
        </w:rPr>
        <w:t>Виконував всі доручення керівника практики.</w:t>
      </w: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E94A57">
        <w:rPr>
          <w:rFonts w:ascii="Times New Roman" w:hAnsi="Times New Roman"/>
          <w:color w:val="000000"/>
          <w:sz w:val="24"/>
          <w:szCs w:val="24"/>
          <w:lang w:val="uk-UA"/>
        </w:rPr>
        <w:t>Рекомендована оцінка для захисту практики - «__________».</w:t>
      </w: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p w:rsidR="00B62868" w:rsidRPr="00E94A57" w:rsidRDefault="00B62868" w:rsidP="00B62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p w:rsidR="00B62868" w:rsidRPr="00E94A57" w:rsidRDefault="00B62868" w:rsidP="00B62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E94A57">
        <w:rPr>
          <w:rFonts w:ascii="Times New Roman" w:hAnsi="Times New Roman"/>
          <w:sz w:val="24"/>
          <w:szCs w:val="24"/>
          <w:lang w:val="uk-UA"/>
        </w:rPr>
        <w:t>Керівник практики від підприємства,</w:t>
      </w:r>
    </w:p>
    <w:p w:rsidR="00B62868" w:rsidRPr="00E94A57" w:rsidRDefault="00B62868" w:rsidP="00B62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E94A57">
        <w:rPr>
          <w:rFonts w:ascii="Times New Roman" w:hAnsi="Times New Roman"/>
          <w:sz w:val="24"/>
          <w:szCs w:val="24"/>
          <w:lang w:val="uk-UA"/>
        </w:rPr>
        <w:t>установи організації:</w:t>
      </w:r>
      <w:r w:rsidRPr="00E94A57">
        <w:rPr>
          <w:rFonts w:ascii="Times New Roman" w:hAnsi="Times New Roman"/>
          <w:sz w:val="24"/>
          <w:szCs w:val="24"/>
          <w:lang w:val="uk-UA"/>
        </w:rPr>
        <w:tab/>
        <w:t xml:space="preserve">                              ______________________________</w:t>
      </w:r>
    </w:p>
    <w:p w:rsidR="00B62868" w:rsidRPr="00E94A57" w:rsidRDefault="00B62868" w:rsidP="00B62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                                                                              ______________________________</w:t>
      </w:r>
    </w:p>
    <w:p w:rsidR="00B62868" w:rsidRPr="00E94A57" w:rsidRDefault="00B62868" w:rsidP="00B62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                                                                                                    (посада)</w:t>
      </w:r>
    </w:p>
    <w:p w:rsidR="00B62868" w:rsidRPr="00E94A57" w:rsidRDefault="00B62868" w:rsidP="00B62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rsidR="00B62868" w:rsidRPr="00E94A57" w:rsidRDefault="00B62868" w:rsidP="00B62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E94A57">
        <w:rPr>
          <w:rFonts w:ascii="Times New Roman" w:hAnsi="Times New Roman"/>
          <w:sz w:val="24"/>
          <w:szCs w:val="24"/>
          <w:lang w:val="uk-UA"/>
        </w:rPr>
        <w:t>Печатка</w:t>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r>
      <w:r w:rsidRPr="00E94A57">
        <w:rPr>
          <w:rFonts w:ascii="Times New Roman" w:hAnsi="Times New Roman"/>
          <w:sz w:val="24"/>
          <w:szCs w:val="24"/>
          <w:lang w:val="uk-UA"/>
        </w:rPr>
        <w:tab/>
        <w:t xml:space="preserve"> </w:t>
      </w:r>
    </w:p>
    <w:p w:rsidR="00B62868" w:rsidRPr="00E94A57" w:rsidRDefault="00B62868" w:rsidP="00B62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                                                  ___________      ________________</w:t>
      </w:r>
      <w:r w:rsidRPr="00E94A57">
        <w:rPr>
          <w:rFonts w:ascii="Times New Roman" w:hAnsi="Times New Roman"/>
          <w:sz w:val="24"/>
          <w:szCs w:val="24"/>
          <w:lang w:val="uk-UA"/>
        </w:rPr>
        <w:tab/>
        <w:t xml:space="preserve"> </w:t>
      </w:r>
    </w:p>
    <w:p w:rsidR="00B62868" w:rsidRPr="00E94A57" w:rsidRDefault="00B62868" w:rsidP="00B62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val="uk-UA"/>
        </w:rPr>
      </w:pPr>
      <w:r w:rsidRPr="00E94A57">
        <w:rPr>
          <w:rFonts w:ascii="Times New Roman" w:hAnsi="Times New Roman"/>
          <w:sz w:val="16"/>
          <w:szCs w:val="16"/>
          <w:lang w:val="uk-UA"/>
        </w:rPr>
        <w:t xml:space="preserve">                                                                          ( підпис)                               (П.І.П.)</w:t>
      </w:r>
    </w:p>
    <w:p w:rsidR="00B62868" w:rsidRPr="00E94A57" w:rsidRDefault="00B62868" w:rsidP="00B62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B62868" w:rsidRPr="00E94A57" w:rsidRDefault="00B62868" w:rsidP="00B62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B62868" w:rsidRPr="00E94A57" w:rsidRDefault="00B62868" w:rsidP="00B62868">
      <w:pPr>
        <w:rPr>
          <w:rFonts w:ascii="Times New Roman" w:hAnsi="Times New Roman"/>
          <w:sz w:val="24"/>
          <w:szCs w:val="24"/>
          <w:lang w:val="uk-UA"/>
        </w:rPr>
      </w:pPr>
      <w:r w:rsidRPr="00E94A57">
        <w:rPr>
          <w:rFonts w:ascii="Times New Roman" w:hAnsi="Times New Roman"/>
          <w:sz w:val="24"/>
          <w:szCs w:val="24"/>
          <w:lang w:val="uk-UA"/>
        </w:rPr>
        <w:br w:type="page"/>
      </w:r>
    </w:p>
    <w:p w:rsidR="00B62868" w:rsidRPr="00E94A57" w:rsidRDefault="00B62868" w:rsidP="00B62868">
      <w:pPr>
        <w:spacing w:after="0" w:line="240" w:lineRule="auto"/>
        <w:jc w:val="right"/>
        <w:rPr>
          <w:rFonts w:ascii="Times New Roman" w:hAnsi="Times New Roman"/>
          <w:lang w:val="uk-UA"/>
        </w:rPr>
      </w:pPr>
      <w:r w:rsidRPr="00E94A57">
        <w:rPr>
          <w:rFonts w:ascii="Times New Roman" w:hAnsi="Times New Roman"/>
          <w:lang w:val="uk-UA"/>
        </w:rPr>
        <w:lastRenderedPageBreak/>
        <w:t xml:space="preserve">Додаток № 5 </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ind w:left="5954"/>
        <w:jc w:val="center"/>
        <w:rPr>
          <w:rFonts w:ascii="Times New Roman" w:hAnsi="Times New Roman"/>
          <w:sz w:val="24"/>
          <w:szCs w:val="24"/>
          <w:lang w:val="uk-UA"/>
        </w:rPr>
      </w:pPr>
      <w:r w:rsidRPr="00E94A57">
        <w:rPr>
          <w:rFonts w:ascii="Times New Roman" w:hAnsi="Times New Roman"/>
          <w:sz w:val="24"/>
          <w:szCs w:val="24"/>
          <w:lang w:val="uk-UA"/>
        </w:rPr>
        <w:t>КЕРІВНИКУ</w:t>
      </w:r>
    </w:p>
    <w:p w:rsidR="00B62868" w:rsidRPr="00E94A57" w:rsidRDefault="00B62868" w:rsidP="00B62868">
      <w:pPr>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t>________________________________</w:t>
      </w:r>
    </w:p>
    <w:p w:rsidR="00B62868" w:rsidRPr="00E94A57" w:rsidRDefault="00B62868" w:rsidP="00B62868">
      <w:pPr>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t xml:space="preserve"> ________________________________</w:t>
      </w:r>
    </w:p>
    <w:p w:rsidR="00B62868" w:rsidRPr="00E94A57" w:rsidRDefault="00B62868" w:rsidP="00B62868">
      <w:pPr>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t xml:space="preserve"> ________________________________ </w:t>
      </w:r>
    </w:p>
    <w:p w:rsidR="00B62868" w:rsidRPr="00E94A57" w:rsidRDefault="00B62868" w:rsidP="00B62868">
      <w:pPr>
        <w:spacing w:after="0" w:line="240" w:lineRule="auto"/>
        <w:jc w:val="right"/>
        <w:rPr>
          <w:rFonts w:ascii="Times New Roman" w:hAnsi="Times New Roman"/>
          <w:sz w:val="24"/>
          <w:szCs w:val="24"/>
          <w:lang w:val="uk-UA"/>
        </w:rPr>
      </w:pPr>
      <w:r w:rsidRPr="00E94A57">
        <w:rPr>
          <w:rFonts w:ascii="Times New Roman" w:hAnsi="Times New Roman"/>
          <w:sz w:val="24"/>
          <w:szCs w:val="24"/>
          <w:lang w:val="uk-UA"/>
        </w:rPr>
        <w:t xml:space="preserve">________________________________ </w:t>
      </w:r>
    </w:p>
    <w:p w:rsidR="00B62868" w:rsidRPr="00E94A57" w:rsidRDefault="00B62868" w:rsidP="00B62868">
      <w:pPr>
        <w:spacing w:after="0" w:line="240" w:lineRule="auto"/>
        <w:jc w:val="right"/>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НАПРАВЛЕННЯ НА ПРАКТИКУ</w:t>
      </w:r>
    </w:p>
    <w:p w:rsidR="00B62868" w:rsidRPr="00E94A57" w:rsidRDefault="00B62868" w:rsidP="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/є підставою для зарахування на практику/</w:t>
      </w:r>
    </w:p>
    <w:p w:rsidR="00B62868" w:rsidRPr="00E94A57" w:rsidRDefault="00B62868" w:rsidP="00B62868">
      <w:pPr>
        <w:spacing w:after="0" w:line="240" w:lineRule="auto"/>
        <w:jc w:val="center"/>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Згідно з угодою від „___” __________ 20__ року № ___, яку укладено з ________________________________________________________________________________________________________________________________________________________________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(повне найменування підприємства, організації, установи)</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направляємо на практику здобувачів вищої освіти ____ курсу, які навчаються за спеціальністю ________________________________________________________________________________</w:t>
      </w:r>
    </w:p>
    <w:p w:rsidR="00B62868" w:rsidRPr="00E94A57" w:rsidRDefault="00B62868" w:rsidP="00B62868">
      <w:pPr>
        <w:spacing w:after="0" w:line="240" w:lineRule="auto"/>
        <w:rPr>
          <w:rFonts w:ascii="Times New Roman" w:hAnsi="Times New Roman"/>
          <w:sz w:val="24"/>
          <w:szCs w:val="24"/>
          <w:lang w:val="uk-UA"/>
        </w:rPr>
      </w:pP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 xml:space="preserve">Назва практики ____________________________________________________________________ </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Строки практики   з „____” __________________________20___ року </w:t>
      </w:r>
    </w:p>
    <w:p w:rsidR="00B62868" w:rsidRPr="00E94A57" w:rsidRDefault="00B62868" w:rsidP="00B62868">
      <w:pPr>
        <w:spacing w:after="0" w:line="240" w:lineRule="auto"/>
        <w:ind w:firstLine="1843"/>
        <w:jc w:val="both"/>
        <w:rPr>
          <w:rFonts w:ascii="Times New Roman" w:hAnsi="Times New Roman"/>
          <w:sz w:val="24"/>
          <w:szCs w:val="24"/>
          <w:lang w:val="uk-UA"/>
        </w:rPr>
      </w:pPr>
      <w:r w:rsidRPr="00E94A57">
        <w:rPr>
          <w:rFonts w:ascii="Times New Roman" w:hAnsi="Times New Roman"/>
          <w:sz w:val="24"/>
          <w:szCs w:val="24"/>
          <w:lang w:val="uk-UA"/>
        </w:rPr>
        <w:t xml:space="preserve">по „____” __________________________20___ року </w:t>
      </w: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Керівник практики від кафедри_______________________________________________________</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________________________________________________________________________________</w:t>
      </w: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(посада, прізвище, ім’я, по батькові)</w:t>
      </w: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ПРІЗВИЩА, ІМЕНА ТА ПО БАТЬКОВІ ЗДОБУВАЧІВ ВИЩОЇ ОСВІТИ</w:t>
      </w:r>
    </w:p>
    <w:p w:rsidR="00B62868" w:rsidRPr="00E94A57" w:rsidRDefault="00B62868" w:rsidP="00B62868">
      <w:pPr>
        <w:spacing w:after="0" w:line="240" w:lineRule="auto"/>
        <w:jc w:val="center"/>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Відповідальний працівник </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Національного університету </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«Чернігівська політехніка»                              _____________ ____________________ </w:t>
      </w:r>
    </w:p>
    <w:p w:rsidR="00B62868" w:rsidRPr="00E94A57" w:rsidRDefault="00B62868" w:rsidP="00B62868">
      <w:pPr>
        <w:spacing w:after="0" w:line="240" w:lineRule="auto"/>
        <w:jc w:val="both"/>
        <w:rPr>
          <w:rFonts w:ascii="Times New Roman" w:hAnsi="Times New Roman"/>
          <w:sz w:val="16"/>
          <w:szCs w:val="16"/>
          <w:lang w:val="uk-UA"/>
        </w:rPr>
      </w:pPr>
      <w:r w:rsidRPr="00E94A57">
        <w:rPr>
          <w:rFonts w:ascii="Times New Roman" w:hAnsi="Times New Roman"/>
          <w:sz w:val="24"/>
          <w:szCs w:val="24"/>
          <w:lang w:val="uk-UA"/>
        </w:rPr>
        <w:t xml:space="preserve">                                                                                       </w:t>
      </w:r>
      <w:r w:rsidRPr="00E94A57">
        <w:rPr>
          <w:rFonts w:ascii="Times New Roman" w:hAnsi="Times New Roman"/>
          <w:sz w:val="16"/>
          <w:szCs w:val="16"/>
          <w:lang w:val="uk-UA"/>
        </w:rPr>
        <w:t xml:space="preserve">(підпис)               (прізвище та ініціали) </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    </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М.П</w:t>
      </w:r>
    </w:p>
    <w:p w:rsidR="00B62868" w:rsidRPr="00E94A57" w:rsidRDefault="00B62868" w:rsidP="00B62868">
      <w:pPr>
        <w:jc w:val="right"/>
        <w:rPr>
          <w:rFonts w:ascii="Times New Roman" w:hAnsi="Times New Roman"/>
          <w:sz w:val="16"/>
          <w:szCs w:val="16"/>
          <w:lang w:val="uk-UA"/>
        </w:rPr>
      </w:pPr>
      <w:r w:rsidRPr="00E94A57">
        <w:rPr>
          <w:rFonts w:ascii="Times New Roman" w:hAnsi="Times New Roman"/>
          <w:sz w:val="24"/>
          <w:szCs w:val="24"/>
          <w:lang w:val="uk-UA"/>
        </w:rPr>
        <w:br w:type="page"/>
      </w:r>
      <w:r w:rsidRPr="00E94A57">
        <w:rPr>
          <w:rFonts w:ascii="Times New Roman" w:hAnsi="Times New Roman"/>
          <w:sz w:val="24"/>
          <w:szCs w:val="24"/>
          <w:lang w:val="uk-UA"/>
        </w:rPr>
        <w:lastRenderedPageBreak/>
        <w:t xml:space="preserve">Додаток № 6 </w:t>
      </w:r>
    </w:p>
    <w:p w:rsidR="00B62868" w:rsidRPr="00E94A57" w:rsidRDefault="00B62868" w:rsidP="00B62868">
      <w:pPr>
        <w:spacing w:after="0" w:line="240" w:lineRule="auto"/>
        <w:jc w:val="right"/>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p>
    <w:p w:rsidR="00B62868" w:rsidRPr="00E94A57" w:rsidRDefault="00B62868" w:rsidP="00B62868">
      <w:pPr>
        <w:spacing w:after="0" w:line="240" w:lineRule="auto"/>
        <w:jc w:val="center"/>
        <w:rPr>
          <w:rFonts w:ascii="Times New Roman" w:hAnsi="Times New Roman"/>
          <w:sz w:val="24"/>
          <w:szCs w:val="24"/>
          <w:lang w:val="uk-UA"/>
        </w:rPr>
      </w:pPr>
      <w:r w:rsidRPr="00E94A57">
        <w:rPr>
          <w:rFonts w:ascii="Times New Roman" w:hAnsi="Times New Roman"/>
          <w:sz w:val="24"/>
          <w:szCs w:val="24"/>
          <w:lang w:val="uk-UA"/>
        </w:rPr>
        <w:t xml:space="preserve">ПОВІДОМЛЕННЯ </w:t>
      </w:r>
    </w:p>
    <w:p w:rsidR="00B62868" w:rsidRPr="00E94A57" w:rsidRDefault="00B62868" w:rsidP="00B62868">
      <w:pPr>
        <w:spacing w:after="0" w:line="240" w:lineRule="auto"/>
        <w:jc w:val="center"/>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здобувач вищої освіти Національного університету «Чернігівська політехніка» ________________________________________________________________________________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(прізвище, ім’я, по батькові)</w:t>
      </w:r>
    </w:p>
    <w:p w:rsidR="00B62868" w:rsidRPr="00E94A57" w:rsidRDefault="00B62868" w:rsidP="00B62868">
      <w:pPr>
        <w:spacing w:after="0" w:line="240" w:lineRule="auto"/>
        <w:rPr>
          <w:rFonts w:ascii="Times New Roman" w:hAnsi="Times New Roman"/>
          <w:sz w:val="24"/>
          <w:szCs w:val="24"/>
          <w:lang w:val="uk-UA"/>
        </w:rPr>
      </w:pPr>
      <w:r w:rsidRPr="00E94A57">
        <w:rPr>
          <w:rFonts w:ascii="Times New Roman" w:hAnsi="Times New Roman"/>
          <w:sz w:val="24"/>
          <w:szCs w:val="24"/>
          <w:lang w:val="uk-UA"/>
        </w:rPr>
        <w:t>________________________________________________________________________________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 xml:space="preserve">(курс, інститут, факультет (відділення), напрям підготовки (спеціальність)) </w:t>
      </w: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Прибув „___” __________ 20___року до _____________________________________________</w:t>
      </w:r>
    </w:p>
    <w:p w:rsidR="00B62868" w:rsidRPr="00E94A57" w:rsidRDefault="00B62868" w:rsidP="00B62868">
      <w:pPr>
        <w:spacing w:after="0" w:line="240" w:lineRule="auto"/>
        <w:jc w:val="both"/>
        <w:rPr>
          <w:rFonts w:ascii="Times New Roman" w:hAnsi="Times New Roman"/>
          <w:sz w:val="16"/>
          <w:szCs w:val="16"/>
          <w:lang w:val="uk-UA"/>
        </w:rPr>
      </w:pPr>
      <w:r w:rsidRPr="00E94A57">
        <w:rPr>
          <w:rFonts w:ascii="Times New Roman" w:hAnsi="Times New Roman"/>
          <w:sz w:val="16"/>
          <w:szCs w:val="16"/>
          <w:lang w:val="uk-UA"/>
        </w:rPr>
        <w:t xml:space="preserve">                                                                                                                        (назва підприємства, організації, установи) </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і приступив до практики. Наказом по підприємству (організації, установі) </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від „__” ___________20____ року № _____ здобувач вищої освіти _________________________</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зарахований на посаду 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 xml:space="preserve">                                  (штатну, дублером, штатну роботу, практикантом)</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__________________________________________________________________________________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(штатні посади назвати конкретно)</w:t>
      </w: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Керівником практики від підприємства (організації, установи) призначено __________________________________________________________________________________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(посада, прізвище, ім’я, по батькові)</w:t>
      </w: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Керівник підприємства (організації, установи) </w:t>
      </w: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_____________ ______________________________ </w:t>
      </w:r>
    </w:p>
    <w:p w:rsidR="00B62868" w:rsidRPr="00E94A57" w:rsidRDefault="00B62868" w:rsidP="00B62868">
      <w:pPr>
        <w:spacing w:after="0" w:line="240" w:lineRule="auto"/>
        <w:jc w:val="both"/>
        <w:rPr>
          <w:rFonts w:ascii="Times New Roman" w:hAnsi="Times New Roman"/>
          <w:sz w:val="16"/>
          <w:szCs w:val="16"/>
          <w:lang w:val="uk-UA"/>
        </w:rPr>
      </w:pPr>
      <w:r w:rsidRPr="00E94A57">
        <w:rPr>
          <w:rFonts w:ascii="Times New Roman" w:hAnsi="Times New Roman"/>
          <w:sz w:val="16"/>
          <w:szCs w:val="16"/>
          <w:lang w:val="uk-UA"/>
        </w:rPr>
        <w:t xml:space="preserve">               (підпис)                  (посада, прізвище, ім’я, по батькові) </w:t>
      </w: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Печатка (підприємства, </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 xml:space="preserve">організації, установи)                                                 “____”____________ 20___ року </w:t>
      </w: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Керівник практики від Національного університету «Чернігівська політехніка» ________________________________________________________________________________</w:t>
      </w:r>
    </w:p>
    <w:p w:rsidR="00B62868" w:rsidRPr="00E94A57" w:rsidRDefault="00B62868" w:rsidP="00B62868">
      <w:pPr>
        <w:spacing w:after="0" w:line="240" w:lineRule="auto"/>
        <w:jc w:val="center"/>
        <w:rPr>
          <w:rFonts w:ascii="Times New Roman" w:hAnsi="Times New Roman"/>
          <w:sz w:val="16"/>
          <w:szCs w:val="16"/>
          <w:lang w:val="uk-UA"/>
        </w:rPr>
      </w:pPr>
      <w:r w:rsidRPr="00E94A57">
        <w:rPr>
          <w:rFonts w:ascii="Times New Roman" w:hAnsi="Times New Roman"/>
          <w:sz w:val="16"/>
          <w:szCs w:val="16"/>
          <w:lang w:val="uk-UA"/>
        </w:rPr>
        <w:t>(назва кафедри)</w:t>
      </w:r>
    </w:p>
    <w:p w:rsidR="00B62868" w:rsidRPr="00E94A57" w:rsidRDefault="00B62868" w:rsidP="00B62868">
      <w:pPr>
        <w:spacing w:after="0" w:line="240" w:lineRule="auto"/>
        <w:jc w:val="both"/>
        <w:rPr>
          <w:rFonts w:ascii="Times New Roman" w:hAnsi="Times New Roman"/>
          <w:sz w:val="24"/>
          <w:szCs w:val="24"/>
          <w:lang w:val="uk-UA"/>
        </w:rPr>
      </w:pPr>
      <w:r w:rsidRPr="00E94A57">
        <w:rPr>
          <w:rFonts w:ascii="Times New Roman" w:hAnsi="Times New Roman"/>
          <w:sz w:val="24"/>
          <w:szCs w:val="24"/>
          <w:lang w:val="uk-UA"/>
        </w:rPr>
        <w:t>________________________________________________________________________________</w:t>
      </w:r>
    </w:p>
    <w:p w:rsidR="00B62868" w:rsidRPr="00E94A57" w:rsidRDefault="00B62868" w:rsidP="00B62868">
      <w:pPr>
        <w:spacing w:after="0" w:line="240" w:lineRule="auto"/>
        <w:jc w:val="both"/>
        <w:rPr>
          <w:rFonts w:ascii="Times New Roman" w:hAnsi="Times New Roman"/>
          <w:sz w:val="16"/>
          <w:szCs w:val="16"/>
          <w:lang w:val="uk-UA"/>
        </w:rPr>
      </w:pPr>
      <w:r w:rsidRPr="00E94A57">
        <w:rPr>
          <w:rFonts w:ascii="Times New Roman" w:hAnsi="Times New Roman"/>
          <w:sz w:val="16"/>
          <w:szCs w:val="16"/>
          <w:lang w:val="uk-UA"/>
        </w:rPr>
        <w:t xml:space="preserve">                  (підпис)                                                                       ( посада, прізвище, ім’я, по батькові)</w:t>
      </w:r>
    </w:p>
    <w:p w:rsidR="00B62868" w:rsidRPr="00E94A57" w:rsidRDefault="00B62868" w:rsidP="00B62868">
      <w:pPr>
        <w:spacing w:after="0" w:line="240" w:lineRule="auto"/>
        <w:jc w:val="both"/>
        <w:rPr>
          <w:rFonts w:ascii="Times New Roman" w:hAnsi="Times New Roman"/>
          <w:sz w:val="24"/>
          <w:szCs w:val="24"/>
          <w:lang w:val="uk-UA"/>
        </w:rPr>
      </w:pPr>
    </w:p>
    <w:p w:rsidR="00B62868" w:rsidRPr="00E94A57" w:rsidRDefault="00B62868" w:rsidP="00B62868">
      <w:pPr>
        <w:spacing w:after="0" w:line="240" w:lineRule="auto"/>
        <w:jc w:val="both"/>
        <w:rPr>
          <w:rFonts w:ascii="Times New Roman" w:hAnsi="Times New Roman"/>
          <w:sz w:val="24"/>
          <w:szCs w:val="24"/>
          <w:lang w:val="uk-UA"/>
        </w:rPr>
      </w:pPr>
    </w:p>
    <w:p w:rsidR="00501F2E" w:rsidRPr="00E94A57" w:rsidRDefault="00501F2E" w:rsidP="00B62868">
      <w:pPr>
        <w:rPr>
          <w:lang w:val="uk-UA"/>
        </w:rPr>
      </w:pPr>
    </w:p>
    <w:sectPr w:rsidR="00501F2E" w:rsidRPr="00E94A57" w:rsidSect="00FF4BFB">
      <w:headerReference w:type="even" r:id="rId14"/>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F41" w:rsidRDefault="006C4F41">
      <w:pPr>
        <w:spacing w:after="0" w:line="240" w:lineRule="auto"/>
      </w:pPr>
      <w:r>
        <w:separator/>
      </w:r>
    </w:p>
  </w:endnote>
  <w:endnote w:type="continuationSeparator" w:id="0">
    <w:p w:rsidR="006C4F41" w:rsidRDefault="006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FreeSans">
    <w:altName w:val="Times New Roman"/>
    <w:panose1 w:val="00000000000000000000"/>
    <w:charset w:val="00"/>
    <w:family w:val="roman"/>
    <w:notTrueType/>
    <w:pitch w:val="default"/>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BM Plex Serif">
    <w:altName w:val="Times New Roman"/>
    <w:panose1 w:val="00000000000000000000"/>
    <w:charset w:val="00"/>
    <w:family w:val="roman"/>
    <w:notTrueType/>
    <w:pitch w:val="default"/>
    <w:sig w:usb0="00000003" w:usb1="00000000" w:usb2="00000000" w:usb3="00000000" w:csb0="00000001" w:csb1="00000000"/>
  </w:font>
  <w:font w:name="Times New Roman Полужирный">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0AD" w:rsidRDefault="000670AD">
    <w:pPr>
      <w:pStyle w:val="afc"/>
      <w:jc w:val="center"/>
    </w:pPr>
    <w:r>
      <w:fldChar w:fldCharType="begin"/>
    </w:r>
    <w:r>
      <w:instrText>PAGE   \* MERGEFORMAT</w:instrText>
    </w:r>
    <w:r>
      <w:fldChar w:fldCharType="separate"/>
    </w:r>
    <w:r>
      <w:rPr>
        <w:noProof/>
      </w:rPr>
      <w:t>38</w:t>
    </w:r>
    <w:r>
      <w:rPr>
        <w:noProof/>
      </w:rPr>
      <w:fldChar w:fldCharType="end"/>
    </w:r>
  </w:p>
  <w:p w:rsidR="000670AD" w:rsidRDefault="000670AD">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F41" w:rsidRDefault="006C4F41">
      <w:pPr>
        <w:spacing w:after="0" w:line="240" w:lineRule="auto"/>
      </w:pPr>
      <w:r>
        <w:separator/>
      </w:r>
    </w:p>
  </w:footnote>
  <w:footnote w:type="continuationSeparator" w:id="0">
    <w:p w:rsidR="006C4F41" w:rsidRDefault="006C4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0AD" w:rsidRDefault="000670AD">
    <w:pPr>
      <w:pStyle w:val="aff1"/>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1</w:t>
    </w:r>
    <w:r>
      <w:rPr>
        <w:rStyle w:val="afe"/>
      </w:rPr>
      <w:fldChar w:fldCharType="end"/>
    </w:r>
  </w:p>
  <w:p w:rsidR="000670AD" w:rsidRDefault="000670AD">
    <w:pPr>
      <w:pStyle w:val="af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0AD" w:rsidRDefault="000670AD">
    <w:pPr>
      <w:pStyle w:val="af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2F0F"/>
    <w:multiLevelType w:val="hybridMultilevel"/>
    <w:tmpl w:val="1088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644BF"/>
    <w:multiLevelType w:val="hybridMultilevel"/>
    <w:tmpl w:val="10363B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17C6EAB"/>
    <w:multiLevelType w:val="hybridMultilevel"/>
    <w:tmpl w:val="F8CA1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F307FC"/>
    <w:multiLevelType w:val="hybridMultilevel"/>
    <w:tmpl w:val="0C5C9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DDF1AC3"/>
    <w:multiLevelType w:val="hybridMultilevel"/>
    <w:tmpl w:val="7E12E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052AB5"/>
    <w:multiLevelType w:val="hybridMultilevel"/>
    <w:tmpl w:val="A1665266"/>
    <w:lvl w:ilvl="0" w:tplc="A93289B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145C78"/>
    <w:multiLevelType w:val="hybridMultilevel"/>
    <w:tmpl w:val="7C100F0E"/>
    <w:lvl w:ilvl="0" w:tplc="0419000F">
      <w:start w:val="1"/>
      <w:numFmt w:val="decimal"/>
      <w:lvlText w:val="%1."/>
      <w:lvlJc w:val="left"/>
      <w:pPr>
        <w:tabs>
          <w:tab w:val="num" w:pos="360"/>
        </w:tabs>
        <w:ind w:left="36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39375A1"/>
    <w:multiLevelType w:val="hybridMultilevel"/>
    <w:tmpl w:val="325659A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24EE0662"/>
    <w:multiLevelType w:val="hybridMultilevel"/>
    <w:tmpl w:val="6C8CBDEA"/>
    <w:lvl w:ilvl="0" w:tplc="04190001">
      <w:start w:val="1"/>
      <w:numFmt w:val="bullet"/>
      <w:lvlText w:val=""/>
      <w:lvlJc w:val="left"/>
      <w:pPr>
        <w:ind w:left="720" w:hanging="360"/>
      </w:pPr>
      <w:rPr>
        <w:rFonts w:ascii="Symbol" w:hAnsi="Symbol" w:hint="default"/>
      </w:rPr>
    </w:lvl>
    <w:lvl w:ilvl="1" w:tplc="5EEC185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A557D3"/>
    <w:multiLevelType w:val="hybridMultilevel"/>
    <w:tmpl w:val="2626C980"/>
    <w:lvl w:ilvl="0" w:tplc="A93289B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6115E2"/>
    <w:multiLevelType w:val="hybridMultilevel"/>
    <w:tmpl w:val="61821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6304D"/>
    <w:multiLevelType w:val="hybridMultilevel"/>
    <w:tmpl w:val="784212E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1E0114B"/>
    <w:multiLevelType w:val="multilevel"/>
    <w:tmpl w:val="1E8064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80F56B3"/>
    <w:multiLevelType w:val="hybridMultilevel"/>
    <w:tmpl w:val="897240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7455555"/>
    <w:multiLevelType w:val="multilevel"/>
    <w:tmpl w:val="E834915A"/>
    <w:styleLink w:val="a"/>
    <w:lvl w:ilvl="0">
      <w:start w:val="1"/>
      <w:numFmt w:val="decimal"/>
      <w:suff w:val="space"/>
      <w:lvlText w:val="%1."/>
      <w:lvlJc w:val="left"/>
      <w:pPr>
        <w:ind w:firstLine="851"/>
      </w:pPr>
      <w:rPr>
        <w:rFonts w:cs="Times New Roman" w:hint="default"/>
      </w:rPr>
    </w:lvl>
    <w:lvl w:ilvl="1">
      <w:start w:val="1"/>
      <w:numFmt w:val="russianLower"/>
      <w:suff w:val="space"/>
      <w:lvlText w:val="%2)"/>
      <w:lvlJc w:val="right"/>
      <w:pPr>
        <w:ind w:left="1134" w:firstLine="284"/>
      </w:pPr>
      <w:rPr>
        <w:rFonts w:cs="Times New Roman" w:hint="default"/>
        <w:color w:val="auto"/>
      </w:rPr>
    </w:lvl>
    <w:lvl w:ilvl="2">
      <w:start w:val="1"/>
      <w:numFmt w:val="bullet"/>
      <w:suff w:val="space"/>
      <w:lvlText w:val="–"/>
      <w:lvlJc w:val="left"/>
      <w:pPr>
        <w:ind w:left="1701"/>
      </w:pPr>
      <w:rPr>
        <w:rFonts w:hint="default"/>
        <w:color w:val="auto"/>
      </w:rPr>
    </w:lvl>
    <w:lvl w:ilvl="3">
      <w:start w:val="1"/>
      <w:numFmt w:val="decimal"/>
      <w:lvlText w:val="(%4)"/>
      <w:lvlJc w:val="left"/>
      <w:pPr>
        <w:ind w:left="4844" w:hanging="360"/>
      </w:pPr>
      <w:rPr>
        <w:rFonts w:cs="Times New Roman" w:hint="default"/>
      </w:rPr>
    </w:lvl>
    <w:lvl w:ilvl="4">
      <w:start w:val="1"/>
      <w:numFmt w:val="lowerLetter"/>
      <w:lvlText w:val="(%5)"/>
      <w:lvlJc w:val="left"/>
      <w:pPr>
        <w:ind w:left="5204" w:hanging="360"/>
      </w:pPr>
      <w:rPr>
        <w:rFonts w:cs="Times New Roman" w:hint="default"/>
      </w:rPr>
    </w:lvl>
    <w:lvl w:ilvl="5">
      <w:start w:val="1"/>
      <w:numFmt w:val="lowerRoman"/>
      <w:lvlText w:val="(%6)"/>
      <w:lvlJc w:val="left"/>
      <w:pPr>
        <w:ind w:left="5564" w:hanging="360"/>
      </w:pPr>
      <w:rPr>
        <w:rFonts w:cs="Times New Roman" w:hint="default"/>
      </w:rPr>
    </w:lvl>
    <w:lvl w:ilvl="6">
      <w:start w:val="1"/>
      <w:numFmt w:val="decimal"/>
      <w:lvlText w:val="%7."/>
      <w:lvlJc w:val="left"/>
      <w:pPr>
        <w:ind w:left="5924" w:hanging="360"/>
      </w:pPr>
      <w:rPr>
        <w:rFonts w:cs="Times New Roman" w:hint="default"/>
      </w:rPr>
    </w:lvl>
    <w:lvl w:ilvl="7">
      <w:start w:val="1"/>
      <w:numFmt w:val="lowerLetter"/>
      <w:lvlText w:val="%8."/>
      <w:lvlJc w:val="left"/>
      <w:pPr>
        <w:ind w:left="6284" w:hanging="360"/>
      </w:pPr>
      <w:rPr>
        <w:rFonts w:cs="Times New Roman" w:hint="default"/>
      </w:rPr>
    </w:lvl>
    <w:lvl w:ilvl="8">
      <w:start w:val="1"/>
      <w:numFmt w:val="lowerRoman"/>
      <w:lvlText w:val="%9."/>
      <w:lvlJc w:val="left"/>
      <w:pPr>
        <w:ind w:left="6644" w:hanging="360"/>
      </w:pPr>
      <w:rPr>
        <w:rFonts w:cs="Times New Roman" w:hint="default"/>
      </w:rPr>
    </w:lvl>
  </w:abstractNum>
  <w:abstractNum w:abstractNumId="15" w15:restartNumberingAfterBreak="0">
    <w:nsid w:val="49F91D58"/>
    <w:multiLevelType w:val="hybridMultilevel"/>
    <w:tmpl w:val="E7B00D9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15:restartNumberingAfterBreak="0">
    <w:nsid w:val="4AFA2C45"/>
    <w:multiLevelType w:val="hybridMultilevel"/>
    <w:tmpl w:val="1F7C42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4F6426"/>
    <w:multiLevelType w:val="hybridMultilevel"/>
    <w:tmpl w:val="96E8D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7F0C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6F0509"/>
    <w:multiLevelType w:val="hybridMultilevel"/>
    <w:tmpl w:val="18E467C0"/>
    <w:lvl w:ilvl="0" w:tplc="85A0AFEA">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B6F5C5C"/>
    <w:multiLevelType w:val="hybridMultilevel"/>
    <w:tmpl w:val="E0CA4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195A97"/>
    <w:multiLevelType w:val="hybridMultilevel"/>
    <w:tmpl w:val="49DA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656B2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8"/>
  </w:num>
  <w:num w:numId="3">
    <w:abstractNumId w:val="22"/>
  </w:num>
  <w:num w:numId="4">
    <w:abstractNumId w:val="21"/>
  </w:num>
  <w:num w:numId="5">
    <w:abstractNumId w:val="13"/>
  </w:num>
  <w:num w:numId="6">
    <w:abstractNumId w:val="7"/>
  </w:num>
  <w:num w:numId="7">
    <w:abstractNumId w:val="8"/>
  </w:num>
  <w:num w:numId="8">
    <w:abstractNumId w:val="15"/>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2"/>
  </w:num>
  <w:num w:numId="15">
    <w:abstractNumId w:val="9"/>
  </w:num>
  <w:num w:numId="16">
    <w:abstractNumId w:val="0"/>
  </w:num>
  <w:num w:numId="17">
    <w:abstractNumId w:val="17"/>
  </w:num>
  <w:num w:numId="18">
    <w:abstractNumId w:val="20"/>
  </w:num>
  <w:num w:numId="19">
    <w:abstractNumId w:val="16"/>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3E1"/>
    <w:rsid w:val="000156C9"/>
    <w:rsid w:val="0002780A"/>
    <w:rsid w:val="00036460"/>
    <w:rsid w:val="00036986"/>
    <w:rsid w:val="00042EFF"/>
    <w:rsid w:val="000470F7"/>
    <w:rsid w:val="00055863"/>
    <w:rsid w:val="00056EC5"/>
    <w:rsid w:val="000670AD"/>
    <w:rsid w:val="0007115D"/>
    <w:rsid w:val="0007304A"/>
    <w:rsid w:val="000843B1"/>
    <w:rsid w:val="000913E1"/>
    <w:rsid w:val="00094BE0"/>
    <w:rsid w:val="000A3725"/>
    <w:rsid w:val="000A593B"/>
    <w:rsid w:val="000B41AA"/>
    <w:rsid w:val="000C3A70"/>
    <w:rsid w:val="000D0B25"/>
    <w:rsid w:val="000E7C18"/>
    <w:rsid w:val="000F00EF"/>
    <w:rsid w:val="000F5672"/>
    <w:rsid w:val="00102BE8"/>
    <w:rsid w:val="0010755F"/>
    <w:rsid w:val="00111C99"/>
    <w:rsid w:val="00114791"/>
    <w:rsid w:val="001354FE"/>
    <w:rsid w:val="001566F7"/>
    <w:rsid w:val="00173451"/>
    <w:rsid w:val="00180C4D"/>
    <w:rsid w:val="00194129"/>
    <w:rsid w:val="001B2D05"/>
    <w:rsid w:val="001C6A0D"/>
    <w:rsid w:val="001D520E"/>
    <w:rsid w:val="001D7A66"/>
    <w:rsid w:val="001E1813"/>
    <w:rsid w:val="001F0ED2"/>
    <w:rsid w:val="00206EA8"/>
    <w:rsid w:val="00215F17"/>
    <w:rsid w:val="00225C18"/>
    <w:rsid w:val="00230ABA"/>
    <w:rsid w:val="00233A1E"/>
    <w:rsid w:val="002423DD"/>
    <w:rsid w:val="00252013"/>
    <w:rsid w:val="002A193A"/>
    <w:rsid w:val="002A6AF4"/>
    <w:rsid w:val="002B3E8D"/>
    <w:rsid w:val="002B4397"/>
    <w:rsid w:val="002C1C03"/>
    <w:rsid w:val="002E0AAA"/>
    <w:rsid w:val="002E2C72"/>
    <w:rsid w:val="002E6980"/>
    <w:rsid w:val="002F2655"/>
    <w:rsid w:val="002F607E"/>
    <w:rsid w:val="003429E1"/>
    <w:rsid w:val="00355ABD"/>
    <w:rsid w:val="0036225B"/>
    <w:rsid w:val="00373CC0"/>
    <w:rsid w:val="0038004D"/>
    <w:rsid w:val="00382E9F"/>
    <w:rsid w:val="00393885"/>
    <w:rsid w:val="003B1496"/>
    <w:rsid w:val="003D2D45"/>
    <w:rsid w:val="003D4301"/>
    <w:rsid w:val="003D7A1C"/>
    <w:rsid w:val="003E313E"/>
    <w:rsid w:val="003E7121"/>
    <w:rsid w:val="00400D56"/>
    <w:rsid w:val="0042265A"/>
    <w:rsid w:val="00436F5F"/>
    <w:rsid w:val="00445410"/>
    <w:rsid w:val="00446280"/>
    <w:rsid w:val="00455969"/>
    <w:rsid w:val="004653B5"/>
    <w:rsid w:val="00480A80"/>
    <w:rsid w:val="0048107C"/>
    <w:rsid w:val="0048504C"/>
    <w:rsid w:val="004A7DBA"/>
    <w:rsid w:val="004B3E1C"/>
    <w:rsid w:val="004B5C48"/>
    <w:rsid w:val="005010DE"/>
    <w:rsid w:val="00501F2E"/>
    <w:rsid w:val="0051177F"/>
    <w:rsid w:val="00546BD8"/>
    <w:rsid w:val="0056430D"/>
    <w:rsid w:val="00566F28"/>
    <w:rsid w:val="00574AAB"/>
    <w:rsid w:val="0058751E"/>
    <w:rsid w:val="005949F8"/>
    <w:rsid w:val="005B1E25"/>
    <w:rsid w:val="005B6385"/>
    <w:rsid w:val="0064128F"/>
    <w:rsid w:val="0065040B"/>
    <w:rsid w:val="006516A0"/>
    <w:rsid w:val="00661DB3"/>
    <w:rsid w:val="0066414E"/>
    <w:rsid w:val="006734EC"/>
    <w:rsid w:val="00695AF6"/>
    <w:rsid w:val="00696455"/>
    <w:rsid w:val="006A56CF"/>
    <w:rsid w:val="006C2BD3"/>
    <w:rsid w:val="006C4F41"/>
    <w:rsid w:val="006D255C"/>
    <w:rsid w:val="006D2749"/>
    <w:rsid w:val="006D49DE"/>
    <w:rsid w:val="006F5CBB"/>
    <w:rsid w:val="007009BB"/>
    <w:rsid w:val="00727060"/>
    <w:rsid w:val="0073573B"/>
    <w:rsid w:val="00743083"/>
    <w:rsid w:val="00750B9C"/>
    <w:rsid w:val="00777520"/>
    <w:rsid w:val="007A711D"/>
    <w:rsid w:val="007B59F9"/>
    <w:rsid w:val="007C5D1F"/>
    <w:rsid w:val="007D3D17"/>
    <w:rsid w:val="007F1F06"/>
    <w:rsid w:val="007F245D"/>
    <w:rsid w:val="00820050"/>
    <w:rsid w:val="008308B7"/>
    <w:rsid w:val="008360AA"/>
    <w:rsid w:val="00862AAB"/>
    <w:rsid w:val="008B67C2"/>
    <w:rsid w:val="008C3D5A"/>
    <w:rsid w:val="008E0D3D"/>
    <w:rsid w:val="0090164D"/>
    <w:rsid w:val="00916E01"/>
    <w:rsid w:val="00917C43"/>
    <w:rsid w:val="00920070"/>
    <w:rsid w:val="0092110B"/>
    <w:rsid w:val="00922A70"/>
    <w:rsid w:val="00931266"/>
    <w:rsid w:val="00931A42"/>
    <w:rsid w:val="009836A3"/>
    <w:rsid w:val="009A4572"/>
    <w:rsid w:val="009B2A9A"/>
    <w:rsid w:val="009B7335"/>
    <w:rsid w:val="009D0A52"/>
    <w:rsid w:val="009D164F"/>
    <w:rsid w:val="009D254B"/>
    <w:rsid w:val="009D5C46"/>
    <w:rsid w:val="009F089A"/>
    <w:rsid w:val="009F1CAC"/>
    <w:rsid w:val="009F2246"/>
    <w:rsid w:val="009F4BC8"/>
    <w:rsid w:val="009F60F6"/>
    <w:rsid w:val="00A21BBE"/>
    <w:rsid w:val="00A231F9"/>
    <w:rsid w:val="00A24158"/>
    <w:rsid w:val="00A302E3"/>
    <w:rsid w:val="00A30CD5"/>
    <w:rsid w:val="00A369A3"/>
    <w:rsid w:val="00A37627"/>
    <w:rsid w:val="00A37BBC"/>
    <w:rsid w:val="00A4073E"/>
    <w:rsid w:val="00A41EE1"/>
    <w:rsid w:val="00A7197C"/>
    <w:rsid w:val="00A807F8"/>
    <w:rsid w:val="00A83ED6"/>
    <w:rsid w:val="00A96E01"/>
    <w:rsid w:val="00A97B50"/>
    <w:rsid w:val="00AA7455"/>
    <w:rsid w:val="00AB0067"/>
    <w:rsid w:val="00AB3B38"/>
    <w:rsid w:val="00B04790"/>
    <w:rsid w:val="00B23380"/>
    <w:rsid w:val="00B2589B"/>
    <w:rsid w:val="00B35B3F"/>
    <w:rsid w:val="00B431BD"/>
    <w:rsid w:val="00B44D47"/>
    <w:rsid w:val="00B46077"/>
    <w:rsid w:val="00B46906"/>
    <w:rsid w:val="00B476D0"/>
    <w:rsid w:val="00B50063"/>
    <w:rsid w:val="00B5063A"/>
    <w:rsid w:val="00B62868"/>
    <w:rsid w:val="00B75940"/>
    <w:rsid w:val="00B9219D"/>
    <w:rsid w:val="00B97ED6"/>
    <w:rsid w:val="00BA2B1C"/>
    <w:rsid w:val="00BB37F7"/>
    <w:rsid w:val="00BB47F4"/>
    <w:rsid w:val="00BF0403"/>
    <w:rsid w:val="00C015D6"/>
    <w:rsid w:val="00C07F02"/>
    <w:rsid w:val="00C1577F"/>
    <w:rsid w:val="00C35BC1"/>
    <w:rsid w:val="00C41BDB"/>
    <w:rsid w:val="00C53050"/>
    <w:rsid w:val="00C71AB7"/>
    <w:rsid w:val="00C777F3"/>
    <w:rsid w:val="00C77D71"/>
    <w:rsid w:val="00CD2BBE"/>
    <w:rsid w:val="00CD6F56"/>
    <w:rsid w:val="00CD7C43"/>
    <w:rsid w:val="00CE1C59"/>
    <w:rsid w:val="00CF19A0"/>
    <w:rsid w:val="00D002D1"/>
    <w:rsid w:val="00D0531F"/>
    <w:rsid w:val="00D254AA"/>
    <w:rsid w:val="00D51F56"/>
    <w:rsid w:val="00D54114"/>
    <w:rsid w:val="00D54A34"/>
    <w:rsid w:val="00D63308"/>
    <w:rsid w:val="00D67B57"/>
    <w:rsid w:val="00D75531"/>
    <w:rsid w:val="00D953C5"/>
    <w:rsid w:val="00DE6FF8"/>
    <w:rsid w:val="00DE78BA"/>
    <w:rsid w:val="00E116EC"/>
    <w:rsid w:val="00E12D7B"/>
    <w:rsid w:val="00E22402"/>
    <w:rsid w:val="00E26CE7"/>
    <w:rsid w:val="00E27132"/>
    <w:rsid w:val="00E661BE"/>
    <w:rsid w:val="00E720B6"/>
    <w:rsid w:val="00E85868"/>
    <w:rsid w:val="00E94A57"/>
    <w:rsid w:val="00E964FF"/>
    <w:rsid w:val="00EA1CDD"/>
    <w:rsid w:val="00EB7259"/>
    <w:rsid w:val="00EC03AA"/>
    <w:rsid w:val="00EC29F5"/>
    <w:rsid w:val="00ED1032"/>
    <w:rsid w:val="00ED2224"/>
    <w:rsid w:val="00EE07E3"/>
    <w:rsid w:val="00EE5730"/>
    <w:rsid w:val="00EF2D23"/>
    <w:rsid w:val="00EF4A03"/>
    <w:rsid w:val="00F15B4D"/>
    <w:rsid w:val="00F17FF0"/>
    <w:rsid w:val="00F30265"/>
    <w:rsid w:val="00F335BD"/>
    <w:rsid w:val="00F361F0"/>
    <w:rsid w:val="00F43F8A"/>
    <w:rsid w:val="00F72C5D"/>
    <w:rsid w:val="00F82C87"/>
    <w:rsid w:val="00F91657"/>
    <w:rsid w:val="00F92E17"/>
    <w:rsid w:val="00FA0F75"/>
    <w:rsid w:val="00FA73D7"/>
    <w:rsid w:val="00FC063E"/>
    <w:rsid w:val="00FD40BB"/>
    <w:rsid w:val="00FE00A1"/>
    <w:rsid w:val="00FE7524"/>
    <w:rsid w:val="00FF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A10D2"/>
  <w15:docId w15:val="{1D8BF5A8-5B1F-4580-911B-06544A6D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E7121"/>
    <w:pPr>
      <w:spacing w:after="200" w:line="276" w:lineRule="auto"/>
    </w:pPr>
    <w:rPr>
      <w:sz w:val="22"/>
      <w:szCs w:val="22"/>
      <w:lang w:eastAsia="en-US"/>
    </w:rPr>
  </w:style>
  <w:style w:type="paragraph" w:styleId="1">
    <w:name w:val="heading 1"/>
    <w:basedOn w:val="a0"/>
    <w:next w:val="a0"/>
    <w:link w:val="10"/>
    <w:uiPriority w:val="99"/>
    <w:qFormat/>
    <w:rsid w:val="003E7121"/>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0"/>
    <w:next w:val="a0"/>
    <w:link w:val="20"/>
    <w:uiPriority w:val="99"/>
    <w:qFormat/>
    <w:rsid w:val="003E7121"/>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9"/>
    <w:qFormat/>
    <w:rsid w:val="003E7121"/>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3E7121"/>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9"/>
    <w:qFormat/>
    <w:rsid w:val="003E7121"/>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9"/>
    <w:qFormat/>
    <w:rsid w:val="003E7121"/>
    <w:pPr>
      <w:pBdr>
        <w:bottom w:val="dotted" w:sz="6" w:space="1" w:color="4F81BD"/>
      </w:pBdr>
      <w:spacing w:before="300" w:after="0"/>
      <w:outlineLvl w:val="5"/>
    </w:pPr>
    <w:rPr>
      <w:caps/>
      <w:color w:val="365F91"/>
      <w:spacing w:val="10"/>
      <w:lang w:val="en-US"/>
    </w:rPr>
  </w:style>
  <w:style w:type="paragraph" w:styleId="7">
    <w:name w:val="heading 7"/>
    <w:basedOn w:val="a0"/>
    <w:next w:val="a0"/>
    <w:link w:val="70"/>
    <w:uiPriority w:val="99"/>
    <w:qFormat/>
    <w:rsid w:val="003E7121"/>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9"/>
    <w:qFormat/>
    <w:rsid w:val="003E7121"/>
    <w:pPr>
      <w:spacing w:before="300" w:after="0"/>
      <w:outlineLvl w:val="7"/>
    </w:pPr>
    <w:rPr>
      <w:caps/>
      <w:spacing w:val="10"/>
      <w:sz w:val="18"/>
      <w:szCs w:val="18"/>
      <w:lang w:val="en-US"/>
    </w:rPr>
  </w:style>
  <w:style w:type="paragraph" w:styleId="9">
    <w:name w:val="heading 9"/>
    <w:basedOn w:val="a0"/>
    <w:next w:val="a0"/>
    <w:link w:val="90"/>
    <w:uiPriority w:val="99"/>
    <w:qFormat/>
    <w:rsid w:val="003E7121"/>
    <w:pPr>
      <w:spacing w:before="300" w:after="0"/>
      <w:outlineLvl w:val="8"/>
    </w:pPr>
    <w:rPr>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E7121"/>
    <w:rPr>
      <w:rFonts w:ascii="Times New Roman" w:hAnsi="Times New Roman" w:cs="Times New Roman"/>
      <w:sz w:val="20"/>
      <w:szCs w:val="20"/>
      <w:lang w:eastAsia="ru-RU"/>
    </w:rPr>
  </w:style>
  <w:style w:type="character" w:customStyle="1" w:styleId="20">
    <w:name w:val="Заголовок 2 Знак"/>
    <w:link w:val="2"/>
    <w:uiPriority w:val="99"/>
    <w:locked/>
    <w:rsid w:val="003E7121"/>
    <w:rPr>
      <w:rFonts w:ascii="Cambria" w:hAnsi="Cambria" w:cs="Times New Roman"/>
      <w:b/>
      <w:bCs/>
      <w:color w:val="4F81BD"/>
      <w:sz w:val="26"/>
      <w:szCs w:val="26"/>
    </w:rPr>
  </w:style>
  <w:style w:type="character" w:customStyle="1" w:styleId="30">
    <w:name w:val="Заголовок 3 Знак"/>
    <w:link w:val="3"/>
    <w:uiPriority w:val="99"/>
    <w:locked/>
    <w:rsid w:val="003E7121"/>
    <w:rPr>
      <w:rFonts w:ascii="Cambria" w:hAnsi="Cambria" w:cs="Times New Roman"/>
      <w:b/>
      <w:bCs/>
      <w:color w:val="4F81BD"/>
    </w:rPr>
  </w:style>
  <w:style w:type="character" w:customStyle="1" w:styleId="40">
    <w:name w:val="Заголовок 4 Знак"/>
    <w:link w:val="4"/>
    <w:uiPriority w:val="99"/>
    <w:semiHidden/>
    <w:locked/>
    <w:rsid w:val="003E7121"/>
    <w:rPr>
      <w:rFonts w:ascii="Cambria" w:hAnsi="Cambria" w:cs="Times New Roman"/>
      <w:b/>
      <w:bCs/>
      <w:i/>
      <w:iCs/>
      <w:color w:val="4F81BD"/>
    </w:rPr>
  </w:style>
  <w:style w:type="character" w:customStyle="1" w:styleId="50">
    <w:name w:val="Заголовок 5 Знак"/>
    <w:link w:val="5"/>
    <w:uiPriority w:val="99"/>
    <w:semiHidden/>
    <w:locked/>
    <w:rsid w:val="003E7121"/>
    <w:rPr>
      <w:rFonts w:ascii="Cambria" w:hAnsi="Cambria" w:cs="Times New Roman"/>
      <w:color w:val="243F60"/>
    </w:rPr>
  </w:style>
  <w:style w:type="character" w:customStyle="1" w:styleId="60">
    <w:name w:val="Заголовок 6 Знак"/>
    <w:link w:val="6"/>
    <w:uiPriority w:val="99"/>
    <w:semiHidden/>
    <w:locked/>
    <w:rsid w:val="003E7121"/>
    <w:rPr>
      <w:rFonts w:cs="Times New Roman"/>
      <w:caps/>
      <w:color w:val="365F91"/>
      <w:spacing w:val="10"/>
      <w:lang w:val="en-US"/>
    </w:rPr>
  </w:style>
  <w:style w:type="character" w:customStyle="1" w:styleId="70">
    <w:name w:val="Заголовок 7 Знак"/>
    <w:link w:val="7"/>
    <w:uiPriority w:val="99"/>
    <w:semiHidden/>
    <w:locked/>
    <w:rsid w:val="003E7121"/>
    <w:rPr>
      <w:rFonts w:ascii="Cambria" w:hAnsi="Cambria" w:cs="Times New Roman"/>
      <w:i/>
      <w:iCs/>
      <w:color w:val="404040"/>
    </w:rPr>
  </w:style>
  <w:style w:type="character" w:customStyle="1" w:styleId="80">
    <w:name w:val="Заголовок 8 Знак"/>
    <w:link w:val="8"/>
    <w:uiPriority w:val="99"/>
    <w:semiHidden/>
    <w:locked/>
    <w:rsid w:val="003E7121"/>
    <w:rPr>
      <w:rFonts w:cs="Times New Roman"/>
      <w:caps/>
      <w:spacing w:val="10"/>
      <w:sz w:val="18"/>
      <w:szCs w:val="18"/>
      <w:lang w:val="en-US"/>
    </w:rPr>
  </w:style>
  <w:style w:type="character" w:customStyle="1" w:styleId="90">
    <w:name w:val="Заголовок 9 Знак"/>
    <w:link w:val="9"/>
    <w:uiPriority w:val="99"/>
    <w:semiHidden/>
    <w:locked/>
    <w:rsid w:val="003E7121"/>
    <w:rPr>
      <w:rFonts w:cs="Times New Roman"/>
      <w:i/>
      <w:caps/>
      <w:spacing w:val="10"/>
      <w:sz w:val="18"/>
      <w:szCs w:val="18"/>
      <w:lang w:val="en-US"/>
    </w:rPr>
  </w:style>
  <w:style w:type="paragraph" w:styleId="a4">
    <w:name w:val="List Paragraph"/>
    <w:basedOn w:val="a0"/>
    <w:uiPriority w:val="34"/>
    <w:qFormat/>
    <w:rsid w:val="003E7121"/>
    <w:pPr>
      <w:ind w:left="720"/>
      <w:contextualSpacing/>
    </w:pPr>
  </w:style>
  <w:style w:type="paragraph" w:styleId="a5">
    <w:name w:val="Body Text Indent"/>
    <w:basedOn w:val="a0"/>
    <w:link w:val="a6"/>
    <w:rsid w:val="003E7121"/>
    <w:pPr>
      <w:spacing w:after="0" w:line="240" w:lineRule="auto"/>
      <w:ind w:left="360"/>
    </w:pPr>
    <w:rPr>
      <w:rFonts w:ascii="Times New Roman" w:eastAsia="Times New Roman" w:hAnsi="Times New Roman"/>
      <w:sz w:val="24"/>
      <w:szCs w:val="24"/>
      <w:lang w:eastAsia="ru-RU"/>
    </w:rPr>
  </w:style>
  <w:style w:type="character" w:customStyle="1" w:styleId="a6">
    <w:name w:val="Основний текст з відступом Знак"/>
    <w:link w:val="a5"/>
    <w:locked/>
    <w:rsid w:val="003E7121"/>
    <w:rPr>
      <w:rFonts w:ascii="Times New Roman" w:hAnsi="Times New Roman" w:cs="Times New Roman"/>
      <w:sz w:val="24"/>
      <w:szCs w:val="24"/>
      <w:lang w:eastAsia="ru-RU"/>
    </w:rPr>
  </w:style>
  <w:style w:type="paragraph" w:styleId="21">
    <w:name w:val="Body Text Indent 2"/>
    <w:basedOn w:val="a0"/>
    <w:link w:val="22"/>
    <w:uiPriority w:val="99"/>
    <w:semiHidden/>
    <w:rsid w:val="003E7121"/>
    <w:pPr>
      <w:spacing w:after="0" w:line="240" w:lineRule="auto"/>
      <w:ind w:left="360"/>
      <w:jc w:val="both"/>
    </w:pPr>
    <w:rPr>
      <w:rFonts w:ascii="Times New Roman" w:eastAsia="Times New Roman" w:hAnsi="Times New Roman"/>
      <w:sz w:val="24"/>
      <w:szCs w:val="24"/>
      <w:lang w:eastAsia="ru-RU"/>
    </w:rPr>
  </w:style>
  <w:style w:type="character" w:customStyle="1" w:styleId="22">
    <w:name w:val="Основний текст з відступом 2 Знак"/>
    <w:link w:val="21"/>
    <w:uiPriority w:val="99"/>
    <w:semiHidden/>
    <w:locked/>
    <w:rsid w:val="003E7121"/>
    <w:rPr>
      <w:rFonts w:ascii="Times New Roman" w:hAnsi="Times New Roman" w:cs="Times New Roman"/>
      <w:sz w:val="24"/>
      <w:szCs w:val="24"/>
      <w:lang w:eastAsia="ru-RU"/>
    </w:rPr>
  </w:style>
  <w:style w:type="paragraph" w:styleId="23">
    <w:name w:val="Body Text 2"/>
    <w:basedOn w:val="a0"/>
    <w:link w:val="24"/>
    <w:uiPriority w:val="99"/>
    <w:rsid w:val="003E7121"/>
    <w:pPr>
      <w:spacing w:after="0" w:line="240" w:lineRule="auto"/>
    </w:pPr>
    <w:rPr>
      <w:rFonts w:ascii="Times New Roman" w:eastAsia="Times New Roman" w:hAnsi="Times New Roman"/>
      <w:b/>
      <w:bCs/>
      <w:sz w:val="24"/>
      <w:szCs w:val="24"/>
      <w:lang w:eastAsia="ru-RU"/>
    </w:rPr>
  </w:style>
  <w:style w:type="character" w:customStyle="1" w:styleId="24">
    <w:name w:val="Основний текст 2 Знак"/>
    <w:link w:val="23"/>
    <w:uiPriority w:val="99"/>
    <w:locked/>
    <w:rsid w:val="003E7121"/>
    <w:rPr>
      <w:rFonts w:ascii="Times New Roman" w:hAnsi="Times New Roman" w:cs="Times New Roman"/>
      <w:b/>
      <w:bCs/>
      <w:sz w:val="24"/>
      <w:szCs w:val="24"/>
      <w:lang w:eastAsia="ru-RU"/>
    </w:rPr>
  </w:style>
  <w:style w:type="character" w:styleId="a7">
    <w:name w:val="Hyperlink"/>
    <w:uiPriority w:val="99"/>
    <w:rsid w:val="003E7121"/>
    <w:rPr>
      <w:rFonts w:cs="Times New Roman"/>
      <w:color w:val="0000FF"/>
      <w:u w:val="single"/>
    </w:rPr>
  </w:style>
  <w:style w:type="paragraph" w:styleId="a8">
    <w:name w:val="caption"/>
    <w:basedOn w:val="a0"/>
    <w:next w:val="a0"/>
    <w:uiPriority w:val="99"/>
    <w:qFormat/>
    <w:rsid w:val="003E7121"/>
    <w:pPr>
      <w:spacing w:before="200"/>
    </w:pPr>
    <w:rPr>
      <w:b/>
      <w:bCs/>
      <w:color w:val="365F91"/>
      <w:sz w:val="16"/>
      <w:szCs w:val="16"/>
      <w:lang w:val="en-US"/>
    </w:rPr>
  </w:style>
  <w:style w:type="paragraph" w:styleId="a9">
    <w:name w:val="Title"/>
    <w:basedOn w:val="a0"/>
    <w:next w:val="a0"/>
    <w:link w:val="aa"/>
    <w:uiPriority w:val="99"/>
    <w:qFormat/>
    <w:rsid w:val="003E7121"/>
    <w:pPr>
      <w:spacing w:before="720"/>
    </w:pPr>
    <w:rPr>
      <w:caps/>
      <w:color w:val="4F81BD"/>
      <w:spacing w:val="10"/>
      <w:kern w:val="28"/>
      <w:sz w:val="52"/>
      <w:szCs w:val="52"/>
      <w:lang w:val="en-US"/>
    </w:rPr>
  </w:style>
  <w:style w:type="character" w:customStyle="1" w:styleId="aa">
    <w:name w:val="Назва Знак"/>
    <w:link w:val="a9"/>
    <w:uiPriority w:val="99"/>
    <w:locked/>
    <w:rsid w:val="003E7121"/>
    <w:rPr>
      <w:rFonts w:cs="Times New Roman"/>
      <w:caps/>
      <w:color w:val="4F81BD"/>
      <w:spacing w:val="10"/>
      <w:kern w:val="28"/>
      <w:sz w:val="52"/>
      <w:szCs w:val="52"/>
      <w:lang w:val="en-US"/>
    </w:rPr>
  </w:style>
  <w:style w:type="paragraph" w:styleId="ab">
    <w:name w:val="Subtitle"/>
    <w:basedOn w:val="a0"/>
    <w:next w:val="a0"/>
    <w:link w:val="ac"/>
    <w:uiPriority w:val="99"/>
    <w:qFormat/>
    <w:rsid w:val="003E7121"/>
    <w:pPr>
      <w:spacing w:before="200" w:after="1000" w:line="240" w:lineRule="auto"/>
    </w:pPr>
    <w:rPr>
      <w:caps/>
      <w:color w:val="595959"/>
      <w:spacing w:val="10"/>
      <w:sz w:val="24"/>
      <w:szCs w:val="24"/>
      <w:lang w:val="en-US"/>
    </w:rPr>
  </w:style>
  <w:style w:type="character" w:customStyle="1" w:styleId="ac">
    <w:name w:val="Підзаголовок Знак"/>
    <w:link w:val="ab"/>
    <w:uiPriority w:val="99"/>
    <w:locked/>
    <w:rsid w:val="003E7121"/>
    <w:rPr>
      <w:rFonts w:cs="Times New Roman"/>
      <w:caps/>
      <w:color w:val="595959"/>
      <w:spacing w:val="10"/>
      <w:sz w:val="24"/>
      <w:szCs w:val="24"/>
      <w:lang w:val="en-US"/>
    </w:rPr>
  </w:style>
  <w:style w:type="character" w:styleId="ad">
    <w:name w:val="Strong"/>
    <w:uiPriority w:val="99"/>
    <w:qFormat/>
    <w:rsid w:val="003E7121"/>
    <w:rPr>
      <w:rFonts w:cs="Times New Roman"/>
      <w:b/>
    </w:rPr>
  </w:style>
  <w:style w:type="character" w:styleId="ae">
    <w:name w:val="Emphasis"/>
    <w:uiPriority w:val="99"/>
    <w:qFormat/>
    <w:rsid w:val="003E7121"/>
    <w:rPr>
      <w:rFonts w:cs="Times New Roman"/>
      <w:caps/>
      <w:color w:val="243F60"/>
      <w:spacing w:val="5"/>
    </w:rPr>
  </w:style>
  <w:style w:type="paragraph" w:styleId="af">
    <w:name w:val="No Spacing"/>
    <w:basedOn w:val="a0"/>
    <w:link w:val="af0"/>
    <w:uiPriority w:val="99"/>
    <w:qFormat/>
    <w:rsid w:val="003E7121"/>
    <w:pPr>
      <w:spacing w:after="0" w:line="240" w:lineRule="auto"/>
    </w:pPr>
    <w:rPr>
      <w:sz w:val="20"/>
      <w:szCs w:val="20"/>
      <w:lang w:val="en-US"/>
    </w:rPr>
  </w:style>
  <w:style w:type="character" w:customStyle="1" w:styleId="af0">
    <w:name w:val="Без інтервалів Знак"/>
    <w:link w:val="af"/>
    <w:uiPriority w:val="99"/>
    <w:locked/>
    <w:rsid w:val="003E7121"/>
    <w:rPr>
      <w:rFonts w:cs="Times New Roman"/>
      <w:sz w:val="20"/>
      <w:szCs w:val="20"/>
      <w:lang w:val="en-US"/>
    </w:rPr>
  </w:style>
  <w:style w:type="paragraph" w:styleId="af1">
    <w:name w:val="Quote"/>
    <w:basedOn w:val="a0"/>
    <w:next w:val="a0"/>
    <w:link w:val="af2"/>
    <w:uiPriority w:val="99"/>
    <w:qFormat/>
    <w:rsid w:val="003E7121"/>
    <w:pPr>
      <w:spacing w:before="200"/>
    </w:pPr>
    <w:rPr>
      <w:i/>
      <w:iCs/>
      <w:sz w:val="20"/>
      <w:szCs w:val="20"/>
      <w:lang w:val="en-US"/>
    </w:rPr>
  </w:style>
  <w:style w:type="character" w:customStyle="1" w:styleId="af2">
    <w:name w:val="Цитата Знак"/>
    <w:link w:val="af1"/>
    <w:uiPriority w:val="99"/>
    <w:locked/>
    <w:rsid w:val="003E7121"/>
    <w:rPr>
      <w:rFonts w:cs="Times New Roman"/>
      <w:i/>
      <w:iCs/>
      <w:sz w:val="20"/>
      <w:szCs w:val="20"/>
      <w:lang w:val="en-US"/>
    </w:rPr>
  </w:style>
  <w:style w:type="paragraph" w:styleId="af3">
    <w:name w:val="Intense Quote"/>
    <w:basedOn w:val="a0"/>
    <w:next w:val="a0"/>
    <w:link w:val="af4"/>
    <w:uiPriority w:val="99"/>
    <w:qFormat/>
    <w:rsid w:val="003E7121"/>
    <w:pPr>
      <w:pBdr>
        <w:top w:val="single" w:sz="4" w:space="10" w:color="4F81BD"/>
        <w:left w:val="single" w:sz="4" w:space="10" w:color="4F81BD"/>
      </w:pBdr>
      <w:spacing w:before="200" w:after="0"/>
      <w:ind w:left="1296" w:right="1152"/>
      <w:jc w:val="both"/>
    </w:pPr>
    <w:rPr>
      <w:i/>
      <w:iCs/>
      <w:color w:val="4F81BD"/>
      <w:sz w:val="20"/>
      <w:szCs w:val="20"/>
      <w:lang w:val="en-US"/>
    </w:rPr>
  </w:style>
  <w:style w:type="character" w:customStyle="1" w:styleId="af4">
    <w:name w:val="Насичена цитата Знак"/>
    <w:link w:val="af3"/>
    <w:uiPriority w:val="99"/>
    <w:locked/>
    <w:rsid w:val="003E7121"/>
    <w:rPr>
      <w:rFonts w:cs="Times New Roman"/>
      <w:i/>
      <w:iCs/>
      <w:color w:val="4F81BD"/>
      <w:sz w:val="20"/>
      <w:szCs w:val="20"/>
      <w:lang w:val="en-US"/>
    </w:rPr>
  </w:style>
  <w:style w:type="character" w:styleId="af5">
    <w:name w:val="Subtle Emphasis"/>
    <w:uiPriority w:val="99"/>
    <w:qFormat/>
    <w:rsid w:val="003E7121"/>
    <w:rPr>
      <w:i/>
      <w:color w:val="243F60"/>
    </w:rPr>
  </w:style>
  <w:style w:type="character" w:styleId="af6">
    <w:name w:val="Intense Emphasis"/>
    <w:uiPriority w:val="99"/>
    <w:qFormat/>
    <w:rsid w:val="003E7121"/>
    <w:rPr>
      <w:b/>
      <w:caps/>
      <w:color w:val="243F60"/>
      <w:spacing w:val="10"/>
    </w:rPr>
  </w:style>
  <w:style w:type="character" w:styleId="af7">
    <w:name w:val="Subtle Reference"/>
    <w:uiPriority w:val="99"/>
    <w:qFormat/>
    <w:rsid w:val="003E7121"/>
    <w:rPr>
      <w:b/>
      <w:color w:val="4F81BD"/>
    </w:rPr>
  </w:style>
  <w:style w:type="character" w:styleId="af8">
    <w:name w:val="Intense Reference"/>
    <w:uiPriority w:val="99"/>
    <w:qFormat/>
    <w:rsid w:val="003E7121"/>
    <w:rPr>
      <w:b/>
      <w:i/>
      <w:caps/>
      <w:color w:val="4F81BD"/>
    </w:rPr>
  </w:style>
  <w:style w:type="character" w:styleId="af9">
    <w:name w:val="Book Title"/>
    <w:uiPriority w:val="99"/>
    <w:qFormat/>
    <w:rsid w:val="003E7121"/>
    <w:rPr>
      <w:b/>
      <w:i/>
      <w:spacing w:val="9"/>
    </w:rPr>
  </w:style>
  <w:style w:type="paragraph" w:styleId="afa">
    <w:name w:val="TOC Heading"/>
    <w:basedOn w:val="1"/>
    <w:next w:val="a0"/>
    <w:uiPriority w:val="99"/>
    <w:qFormat/>
    <w:rsid w:val="003E7121"/>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9"/>
    </w:pPr>
    <w:rPr>
      <w:rFonts w:ascii="Calibri" w:eastAsia="Calibri" w:hAnsi="Calibri"/>
      <w:b/>
      <w:bCs/>
      <w:caps/>
      <w:color w:val="FFFFFF"/>
      <w:spacing w:val="15"/>
      <w:sz w:val="22"/>
      <w:szCs w:val="22"/>
      <w:lang w:val="en-US" w:eastAsia="en-US"/>
    </w:rPr>
  </w:style>
  <w:style w:type="paragraph" w:customStyle="1" w:styleId="Standard">
    <w:name w:val="Standard"/>
    <w:uiPriority w:val="99"/>
    <w:rsid w:val="003E7121"/>
    <w:pPr>
      <w:widowControl w:val="0"/>
      <w:suppressAutoHyphens/>
      <w:autoSpaceDN w:val="0"/>
      <w:textAlignment w:val="baseline"/>
    </w:pPr>
    <w:rPr>
      <w:rFonts w:ascii="Liberation Serif" w:hAnsi="Liberation Serif" w:cs="FreeSans"/>
      <w:kern w:val="3"/>
      <w:sz w:val="24"/>
      <w:szCs w:val="24"/>
      <w:lang w:eastAsia="zh-CN" w:bidi="hi-IN"/>
    </w:rPr>
  </w:style>
  <w:style w:type="paragraph" w:customStyle="1" w:styleId="TableContents">
    <w:name w:val="Table Contents"/>
    <w:basedOn w:val="Standard"/>
    <w:uiPriority w:val="99"/>
    <w:rsid w:val="003E7121"/>
    <w:pPr>
      <w:suppressLineNumbers/>
    </w:pPr>
  </w:style>
  <w:style w:type="table" w:styleId="afb">
    <w:name w:val="Table Grid"/>
    <w:basedOn w:val="a2"/>
    <w:uiPriority w:val="99"/>
    <w:rsid w:val="003E71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с отступом 31"/>
    <w:basedOn w:val="a0"/>
    <w:uiPriority w:val="99"/>
    <w:rsid w:val="003E7121"/>
    <w:pPr>
      <w:widowControl w:val="0"/>
      <w:suppressAutoHyphens/>
      <w:spacing w:after="120" w:line="240" w:lineRule="auto"/>
      <w:ind w:left="283"/>
    </w:pPr>
    <w:rPr>
      <w:rFonts w:ascii="Times New Roman" w:eastAsia="DejaVu Sans" w:hAnsi="Times New Roman"/>
      <w:kern w:val="1"/>
      <w:sz w:val="16"/>
      <w:szCs w:val="16"/>
      <w:lang w:eastAsia="ru-RU"/>
    </w:rPr>
  </w:style>
  <w:style w:type="paragraph" w:customStyle="1" w:styleId="220">
    <w:name w:val="Основной текст с отступом 22"/>
    <w:basedOn w:val="a0"/>
    <w:uiPriority w:val="99"/>
    <w:rsid w:val="003E7121"/>
    <w:pPr>
      <w:widowControl w:val="0"/>
      <w:suppressAutoHyphens/>
      <w:spacing w:after="120" w:line="480" w:lineRule="auto"/>
      <w:ind w:left="283"/>
    </w:pPr>
    <w:rPr>
      <w:rFonts w:ascii="Times New Roman" w:eastAsia="DejaVu Sans" w:hAnsi="Times New Roman"/>
      <w:kern w:val="1"/>
      <w:sz w:val="24"/>
      <w:szCs w:val="24"/>
      <w:lang w:eastAsia="ru-RU"/>
    </w:rPr>
  </w:style>
  <w:style w:type="paragraph" w:styleId="afc">
    <w:name w:val="footer"/>
    <w:basedOn w:val="a0"/>
    <w:link w:val="afd"/>
    <w:uiPriority w:val="99"/>
    <w:rsid w:val="003E7121"/>
    <w:pPr>
      <w:tabs>
        <w:tab w:val="center" w:pos="4536"/>
        <w:tab w:val="right" w:pos="9072"/>
      </w:tabs>
      <w:spacing w:after="0" w:line="240" w:lineRule="auto"/>
      <w:ind w:firstLine="851"/>
      <w:jc w:val="both"/>
    </w:pPr>
    <w:rPr>
      <w:rFonts w:ascii="Times New Roman" w:eastAsia="Times New Roman" w:hAnsi="Times New Roman"/>
      <w:sz w:val="28"/>
      <w:szCs w:val="28"/>
      <w:lang w:eastAsia="ru-RU"/>
    </w:rPr>
  </w:style>
  <w:style w:type="character" w:customStyle="1" w:styleId="afd">
    <w:name w:val="Нижній колонтитул Знак"/>
    <w:link w:val="afc"/>
    <w:uiPriority w:val="99"/>
    <w:locked/>
    <w:rsid w:val="003E7121"/>
    <w:rPr>
      <w:rFonts w:ascii="Times New Roman" w:hAnsi="Times New Roman" w:cs="Times New Roman"/>
      <w:sz w:val="28"/>
      <w:szCs w:val="28"/>
      <w:lang w:eastAsia="ru-RU"/>
    </w:rPr>
  </w:style>
  <w:style w:type="character" w:styleId="afe">
    <w:name w:val="page number"/>
    <w:uiPriority w:val="99"/>
    <w:rsid w:val="003E7121"/>
    <w:rPr>
      <w:rFonts w:cs="Times New Roman"/>
    </w:rPr>
  </w:style>
  <w:style w:type="paragraph" w:styleId="aff">
    <w:name w:val="Body Text"/>
    <w:basedOn w:val="a0"/>
    <w:link w:val="aff0"/>
    <w:uiPriority w:val="99"/>
    <w:rsid w:val="003E7121"/>
    <w:pPr>
      <w:spacing w:after="0" w:line="240" w:lineRule="auto"/>
      <w:ind w:firstLine="851"/>
      <w:jc w:val="both"/>
    </w:pPr>
    <w:rPr>
      <w:rFonts w:ascii="Times New Roman" w:eastAsia="Times New Roman" w:hAnsi="Times New Roman"/>
      <w:sz w:val="28"/>
      <w:szCs w:val="28"/>
      <w:lang w:eastAsia="ru-RU"/>
    </w:rPr>
  </w:style>
  <w:style w:type="character" w:customStyle="1" w:styleId="aff0">
    <w:name w:val="Основний текст Знак"/>
    <w:link w:val="aff"/>
    <w:uiPriority w:val="99"/>
    <w:locked/>
    <w:rsid w:val="003E7121"/>
    <w:rPr>
      <w:rFonts w:ascii="Times New Roman" w:hAnsi="Times New Roman" w:cs="Times New Roman"/>
      <w:sz w:val="28"/>
      <w:szCs w:val="28"/>
      <w:lang w:eastAsia="ru-RU"/>
    </w:rPr>
  </w:style>
  <w:style w:type="paragraph" w:customStyle="1" w:styleId="11">
    <w:name w:val="Текст1"/>
    <w:basedOn w:val="a0"/>
    <w:uiPriority w:val="99"/>
    <w:rsid w:val="003E7121"/>
    <w:pPr>
      <w:spacing w:after="0" w:line="240" w:lineRule="auto"/>
      <w:ind w:firstLine="851"/>
      <w:jc w:val="both"/>
    </w:pPr>
    <w:rPr>
      <w:rFonts w:ascii="Courier New" w:eastAsia="Times New Roman" w:hAnsi="Courier New" w:cs="Courier New"/>
      <w:sz w:val="28"/>
      <w:szCs w:val="28"/>
      <w:lang w:eastAsia="ru-RU"/>
    </w:rPr>
  </w:style>
  <w:style w:type="paragraph" w:customStyle="1" w:styleId="210">
    <w:name w:val="Основной текст 21"/>
    <w:basedOn w:val="a0"/>
    <w:uiPriority w:val="99"/>
    <w:rsid w:val="003E7121"/>
    <w:pPr>
      <w:spacing w:after="0" w:line="240" w:lineRule="auto"/>
      <w:ind w:firstLine="567"/>
      <w:jc w:val="both"/>
    </w:pPr>
    <w:rPr>
      <w:rFonts w:ascii="Times New Roman" w:eastAsia="Times New Roman" w:hAnsi="Times New Roman"/>
      <w:sz w:val="24"/>
      <w:szCs w:val="24"/>
      <w:lang w:eastAsia="ru-RU"/>
    </w:rPr>
  </w:style>
  <w:style w:type="paragraph" w:customStyle="1" w:styleId="BodyText21">
    <w:name w:val="Body Text 21"/>
    <w:basedOn w:val="a0"/>
    <w:uiPriority w:val="99"/>
    <w:rsid w:val="003E7121"/>
    <w:pPr>
      <w:spacing w:after="0" w:line="240" w:lineRule="auto"/>
      <w:ind w:firstLine="709"/>
      <w:jc w:val="both"/>
    </w:pPr>
    <w:rPr>
      <w:rFonts w:ascii="Times New Roman" w:eastAsia="Times New Roman" w:hAnsi="Times New Roman"/>
      <w:sz w:val="28"/>
      <w:szCs w:val="28"/>
      <w:lang w:eastAsia="ru-RU"/>
    </w:rPr>
  </w:style>
  <w:style w:type="paragraph" w:styleId="aff1">
    <w:name w:val="header"/>
    <w:basedOn w:val="a0"/>
    <w:link w:val="aff2"/>
    <w:uiPriority w:val="99"/>
    <w:rsid w:val="003E7121"/>
    <w:pPr>
      <w:tabs>
        <w:tab w:val="center" w:pos="4153"/>
        <w:tab w:val="right" w:pos="8306"/>
      </w:tabs>
      <w:spacing w:after="0" w:line="240" w:lineRule="auto"/>
      <w:ind w:firstLine="851"/>
      <w:jc w:val="both"/>
    </w:pPr>
    <w:rPr>
      <w:rFonts w:ascii="Times New Roman" w:eastAsia="Times New Roman" w:hAnsi="Times New Roman"/>
      <w:sz w:val="28"/>
      <w:szCs w:val="28"/>
      <w:lang w:eastAsia="ru-RU"/>
    </w:rPr>
  </w:style>
  <w:style w:type="character" w:customStyle="1" w:styleId="aff2">
    <w:name w:val="Верхній колонтитул Знак"/>
    <w:link w:val="aff1"/>
    <w:uiPriority w:val="99"/>
    <w:locked/>
    <w:rsid w:val="003E7121"/>
    <w:rPr>
      <w:rFonts w:ascii="Times New Roman" w:hAnsi="Times New Roman" w:cs="Times New Roman"/>
      <w:sz w:val="28"/>
      <w:szCs w:val="28"/>
      <w:lang w:eastAsia="ru-RU"/>
    </w:rPr>
  </w:style>
  <w:style w:type="paragraph" w:customStyle="1" w:styleId="aff3">
    <w:name w:val="Лекц"/>
    <w:basedOn w:val="a0"/>
    <w:uiPriority w:val="99"/>
    <w:rsid w:val="003E7121"/>
    <w:pPr>
      <w:spacing w:after="0" w:line="240" w:lineRule="auto"/>
      <w:ind w:firstLine="720"/>
      <w:jc w:val="both"/>
    </w:pPr>
    <w:rPr>
      <w:rFonts w:ascii="Times New Roman" w:eastAsia="Times New Roman" w:hAnsi="Times New Roman"/>
      <w:sz w:val="28"/>
      <w:szCs w:val="28"/>
      <w:lang w:eastAsia="ru-RU"/>
    </w:rPr>
  </w:style>
  <w:style w:type="paragraph" w:styleId="aff4">
    <w:name w:val="Document Map"/>
    <w:basedOn w:val="a0"/>
    <w:link w:val="aff5"/>
    <w:uiPriority w:val="99"/>
    <w:semiHidden/>
    <w:rsid w:val="003E7121"/>
    <w:pPr>
      <w:shd w:val="clear" w:color="auto" w:fill="000080"/>
      <w:spacing w:after="0" w:line="240" w:lineRule="auto"/>
      <w:ind w:firstLine="851"/>
      <w:jc w:val="both"/>
    </w:pPr>
    <w:rPr>
      <w:rFonts w:ascii="Tahoma" w:eastAsia="Times New Roman" w:hAnsi="Tahoma"/>
      <w:sz w:val="20"/>
      <w:szCs w:val="20"/>
      <w:lang w:eastAsia="ru-RU"/>
    </w:rPr>
  </w:style>
  <w:style w:type="character" w:customStyle="1" w:styleId="aff5">
    <w:name w:val="Схема документа Знак"/>
    <w:link w:val="aff4"/>
    <w:uiPriority w:val="99"/>
    <w:semiHidden/>
    <w:locked/>
    <w:rsid w:val="003E7121"/>
    <w:rPr>
      <w:rFonts w:ascii="Tahoma" w:hAnsi="Tahoma" w:cs="Times New Roman"/>
      <w:sz w:val="20"/>
      <w:szCs w:val="20"/>
      <w:shd w:val="clear" w:color="auto" w:fill="000080"/>
      <w:lang w:eastAsia="ru-RU"/>
    </w:rPr>
  </w:style>
  <w:style w:type="paragraph" w:customStyle="1" w:styleId="12">
    <w:name w:val="Цветной список — акцент 1"/>
    <w:basedOn w:val="a0"/>
    <w:uiPriority w:val="99"/>
    <w:rsid w:val="003E7121"/>
    <w:pPr>
      <w:spacing w:after="0" w:line="240" w:lineRule="auto"/>
      <w:ind w:left="720" w:firstLine="851"/>
      <w:jc w:val="both"/>
    </w:pPr>
    <w:rPr>
      <w:rFonts w:ascii="Times New Roman" w:eastAsia="Times New Roman" w:hAnsi="Times New Roman"/>
      <w:sz w:val="28"/>
      <w:szCs w:val="28"/>
      <w:lang w:eastAsia="ru-RU"/>
    </w:rPr>
  </w:style>
  <w:style w:type="paragraph" w:styleId="aff6">
    <w:name w:val="Plain Text"/>
    <w:basedOn w:val="a0"/>
    <w:link w:val="aff7"/>
    <w:uiPriority w:val="99"/>
    <w:rsid w:val="003E7121"/>
    <w:pPr>
      <w:spacing w:after="0" w:line="240" w:lineRule="auto"/>
    </w:pPr>
    <w:rPr>
      <w:rFonts w:ascii="Courier New" w:eastAsia="Times New Roman" w:hAnsi="Courier New"/>
      <w:sz w:val="20"/>
      <w:szCs w:val="20"/>
      <w:lang w:eastAsia="ru-RU"/>
    </w:rPr>
  </w:style>
  <w:style w:type="character" w:customStyle="1" w:styleId="aff7">
    <w:name w:val="Текст Знак"/>
    <w:link w:val="aff6"/>
    <w:uiPriority w:val="99"/>
    <w:locked/>
    <w:rsid w:val="003E7121"/>
    <w:rPr>
      <w:rFonts w:ascii="Courier New" w:hAnsi="Courier New" w:cs="Times New Roman"/>
      <w:sz w:val="20"/>
      <w:szCs w:val="20"/>
      <w:lang w:eastAsia="ru-RU"/>
    </w:rPr>
  </w:style>
  <w:style w:type="character" w:customStyle="1" w:styleId="aff8">
    <w:name w:val="Стиль курсив"/>
    <w:uiPriority w:val="99"/>
    <w:rsid w:val="003E7121"/>
    <w:rPr>
      <w:rFonts w:ascii="Tahoma" w:hAnsi="Tahoma"/>
      <w:i/>
      <w:sz w:val="22"/>
    </w:rPr>
  </w:style>
  <w:style w:type="character" w:customStyle="1" w:styleId="Bodytext13">
    <w:name w:val="Body text (13)_"/>
    <w:link w:val="Bodytext131"/>
    <w:uiPriority w:val="99"/>
    <w:locked/>
    <w:rsid w:val="003E7121"/>
    <w:rPr>
      <w:i/>
      <w:sz w:val="18"/>
      <w:shd w:val="clear" w:color="auto" w:fill="FFFFFF"/>
    </w:rPr>
  </w:style>
  <w:style w:type="paragraph" w:customStyle="1" w:styleId="Bodytext131">
    <w:name w:val="Body text (13)1"/>
    <w:basedOn w:val="a0"/>
    <w:link w:val="Bodytext13"/>
    <w:uiPriority w:val="99"/>
    <w:rsid w:val="003E7121"/>
    <w:pPr>
      <w:shd w:val="clear" w:color="auto" w:fill="FFFFFF"/>
      <w:spacing w:after="0" w:line="240" w:lineRule="atLeast"/>
      <w:ind w:hanging="300"/>
    </w:pPr>
    <w:rPr>
      <w:i/>
      <w:sz w:val="18"/>
      <w:szCs w:val="20"/>
      <w:lang w:eastAsia="ru-RU"/>
    </w:rPr>
  </w:style>
  <w:style w:type="character" w:customStyle="1" w:styleId="Bodytext17">
    <w:name w:val="Body text (17)_"/>
    <w:link w:val="Bodytext171"/>
    <w:uiPriority w:val="99"/>
    <w:locked/>
    <w:rsid w:val="003E7121"/>
    <w:rPr>
      <w:sz w:val="18"/>
      <w:shd w:val="clear" w:color="auto" w:fill="FFFFFF"/>
    </w:rPr>
  </w:style>
  <w:style w:type="paragraph" w:customStyle="1" w:styleId="Bodytext171">
    <w:name w:val="Body text (17)1"/>
    <w:basedOn w:val="a0"/>
    <w:link w:val="Bodytext17"/>
    <w:uiPriority w:val="99"/>
    <w:rsid w:val="003E7121"/>
    <w:pPr>
      <w:shd w:val="clear" w:color="auto" w:fill="FFFFFF"/>
      <w:spacing w:after="0" w:line="235" w:lineRule="exact"/>
      <w:ind w:hanging="360"/>
    </w:pPr>
    <w:rPr>
      <w:sz w:val="18"/>
      <w:szCs w:val="20"/>
      <w:lang w:eastAsia="ru-RU"/>
    </w:rPr>
  </w:style>
  <w:style w:type="character" w:customStyle="1" w:styleId="Heading23">
    <w:name w:val="Heading #2 (3)_"/>
    <w:link w:val="Heading230"/>
    <w:uiPriority w:val="99"/>
    <w:locked/>
    <w:rsid w:val="003E7121"/>
    <w:rPr>
      <w:b/>
      <w:sz w:val="23"/>
      <w:shd w:val="clear" w:color="auto" w:fill="FFFFFF"/>
    </w:rPr>
  </w:style>
  <w:style w:type="paragraph" w:customStyle="1" w:styleId="Heading230">
    <w:name w:val="Heading #2 (3)"/>
    <w:basedOn w:val="a0"/>
    <w:link w:val="Heading23"/>
    <w:uiPriority w:val="99"/>
    <w:rsid w:val="003E7121"/>
    <w:pPr>
      <w:shd w:val="clear" w:color="auto" w:fill="FFFFFF"/>
      <w:spacing w:after="0" w:line="230" w:lineRule="exact"/>
      <w:jc w:val="both"/>
      <w:outlineLvl w:val="1"/>
    </w:pPr>
    <w:rPr>
      <w:b/>
      <w:sz w:val="23"/>
      <w:szCs w:val="20"/>
      <w:lang w:eastAsia="ru-RU"/>
    </w:rPr>
  </w:style>
  <w:style w:type="paragraph" w:customStyle="1" w:styleId="aff9">
    <w:name w:val="список с точками"/>
    <w:basedOn w:val="a0"/>
    <w:uiPriority w:val="99"/>
    <w:rsid w:val="003E7121"/>
    <w:pPr>
      <w:spacing w:after="0" w:line="312" w:lineRule="auto"/>
      <w:jc w:val="both"/>
    </w:pPr>
    <w:rPr>
      <w:rFonts w:ascii="Times New Roman" w:eastAsia="Times New Roman" w:hAnsi="Times New Roman"/>
      <w:sz w:val="24"/>
      <w:szCs w:val="24"/>
      <w:lang w:eastAsia="ru-RU"/>
    </w:rPr>
  </w:style>
  <w:style w:type="character" w:customStyle="1" w:styleId="Heading32">
    <w:name w:val="Heading #3 (2)"/>
    <w:uiPriority w:val="99"/>
    <w:rsid w:val="003E7121"/>
    <w:rPr>
      <w:rFonts w:ascii="Times New Roman" w:hAnsi="Times New Roman"/>
      <w:b/>
      <w:spacing w:val="0"/>
      <w:sz w:val="18"/>
      <w:u w:val="single"/>
    </w:rPr>
  </w:style>
  <w:style w:type="paragraph" w:customStyle="1" w:styleId="Default">
    <w:name w:val="Default"/>
    <w:uiPriority w:val="99"/>
    <w:rsid w:val="003E7121"/>
    <w:pPr>
      <w:autoSpaceDE w:val="0"/>
      <w:autoSpaceDN w:val="0"/>
      <w:adjustRightInd w:val="0"/>
    </w:pPr>
    <w:rPr>
      <w:rFonts w:ascii="Tahoma" w:eastAsia="Times New Roman" w:hAnsi="Tahoma" w:cs="Tahoma"/>
      <w:color w:val="000000"/>
      <w:sz w:val="24"/>
      <w:szCs w:val="24"/>
    </w:rPr>
  </w:style>
  <w:style w:type="paragraph" w:customStyle="1" w:styleId="affa">
    <w:name w:val="Для таблиц"/>
    <w:basedOn w:val="a0"/>
    <w:uiPriority w:val="99"/>
    <w:rsid w:val="003E7121"/>
    <w:pPr>
      <w:spacing w:after="0" w:line="240" w:lineRule="auto"/>
    </w:pPr>
    <w:rPr>
      <w:rFonts w:ascii="Times New Roman" w:eastAsia="Times New Roman" w:hAnsi="Times New Roman"/>
      <w:sz w:val="24"/>
      <w:szCs w:val="24"/>
      <w:lang w:eastAsia="ru-RU"/>
    </w:rPr>
  </w:style>
  <w:style w:type="paragraph" w:customStyle="1" w:styleId="ConsPlusCell">
    <w:name w:val="ConsPlusCell"/>
    <w:uiPriority w:val="99"/>
    <w:rsid w:val="003E7121"/>
    <w:pPr>
      <w:widowControl w:val="0"/>
      <w:autoSpaceDE w:val="0"/>
      <w:autoSpaceDN w:val="0"/>
      <w:adjustRightInd w:val="0"/>
    </w:pPr>
    <w:rPr>
      <w:rFonts w:ascii="Arial" w:eastAsia="Times New Roman" w:hAnsi="Arial" w:cs="Arial"/>
    </w:rPr>
  </w:style>
  <w:style w:type="paragraph" w:customStyle="1" w:styleId="ConsPlusNormal">
    <w:name w:val="ConsPlusNormal"/>
    <w:uiPriority w:val="99"/>
    <w:rsid w:val="003E7121"/>
    <w:pPr>
      <w:widowControl w:val="0"/>
      <w:autoSpaceDE w:val="0"/>
      <w:autoSpaceDN w:val="0"/>
      <w:adjustRightInd w:val="0"/>
    </w:pPr>
    <w:rPr>
      <w:rFonts w:ascii="Arial" w:eastAsia="Times New Roman" w:hAnsi="Arial" w:cs="Arial"/>
    </w:rPr>
  </w:style>
  <w:style w:type="paragraph" w:customStyle="1" w:styleId="Style8">
    <w:name w:val="Style8"/>
    <w:basedOn w:val="a0"/>
    <w:uiPriority w:val="99"/>
    <w:rsid w:val="003E712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0"/>
    <w:uiPriority w:val="99"/>
    <w:rsid w:val="003E7121"/>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paragraph" w:customStyle="1" w:styleId="Style17">
    <w:name w:val="Style17"/>
    <w:basedOn w:val="a0"/>
    <w:uiPriority w:val="99"/>
    <w:rsid w:val="003E71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0"/>
    <w:uiPriority w:val="99"/>
    <w:rsid w:val="003E7121"/>
    <w:pPr>
      <w:widowControl w:val="0"/>
      <w:autoSpaceDE w:val="0"/>
      <w:autoSpaceDN w:val="0"/>
      <w:adjustRightInd w:val="0"/>
      <w:spacing w:after="0" w:line="274" w:lineRule="exact"/>
      <w:ind w:firstLine="413"/>
      <w:jc w:val="both"/>
    </w:pPr>
    <w:rPr>
      <w:rFonts w:ascii="Times New Roman" w:eastAsia="Times New Roman" w:hAnsi="Times New Roman"/>
      <w:sz w:val="24"/>
      <w:szCs w:val="24"/>
      <w:lang w:eastAsia="ru-RU"/>
    </w:rPr>
  </w:style>
  <w:style w:type="paragraph" w:customStyle="1" w:styleId="Style29">
    <w:name w:val="Style29"/>
    <w:basedOn w:val="a0"/>
    <w:uiPriority w:val="99"/>
    <w:rsid w:val="003E7121"/>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32">
    <w:name w:val="Style32"/>
    <w:basedOn w:val="a0"/>
    <w:uiPriority w:val="99"/>
    <w:rsid w:val="003E7121"/>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Style36">
    <w:name w:val="Style36"/>
    <w:basedOn w:val="a0"/>
    <w:uiPriority w:val="99"/>
    <w:rsid w:val="003E7121"/>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38">
    <w:name w:val="Style38"/>
    <w:basedOn w:val="a0"/>
    <w:uiPriority w:val="99"/>
    <w:rsid w:val="003E7121"/>
    <w:pPr>
      <w:widowControl w:val="0"/>
      <w:autoSpaceDE w:val="0"/>
      <w:autoSpaceDN w:val="0"/>
      <w:adjustRightInd w:val="0"/>
      <w:spacing w:after="0" w:line="288" w:lineRule="exact"/>
      <w:ind w:hanging="355"/>
    </w:pPr>
    <w:rPr>
      <w:rFonts w:ascii="Times New Roman" w:eastAsia="Times New Roman" w:hAnsi="Times New Roman"/>
      <w:sz w:val="24"/>
      <w:szCs w:val="24"/>
      <w:lang w:eastAsia="ru-RU"/>
    </w:rPr>
  </w:style>
  <w:style w:type="paragraph" w:customStyle="1" w:styleId="Style41">
    <w:name w:val="Style41"/>
    <w:basedOn w:val="a0"/>
    <w:uiPriority w:val="99"/>
    <w:rsid w:val="003E71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0"/>
    <w:uiPriority w:val="99"/>
    <w:rsid w:val="003E7121"/>
    <w:pPr>
      <w:widowControl w:val="0"/>
      <w:autoSpaceDE w:val="0"/>
      <w:autoSpaceDN w:val="0"/>
      <w:adjustRightInd w:val="0"/>
      <w:spacing w:after="0" w:line="278" w:lineRule="exact"/>
      <w:ind w:firstLine="706"/>
      <w:jc w:val="both"/>
    </w:pPr>
    <w:rPr>
      <w:rFonts w:ascii="Times New Roman" w:eastAsia="Times New Roman" w:hAnsi="Times New Roman"/>
      <w:sz w:val="24"/>
      <w:szCs w:val="24"/>
      <w:lang w:eastAsia="ru-RU"/>
    </w:rPr>
  </w:style>
  <w:style w:type="paragraph" w:customStyle="1" w:styleId="Style46">
    <w:name w:val="Style46"/>
    <w:basedOn w:val="a0"/>
    <w:uiPriority w:val="99"/>
    <w:rsid w:val="003E7121"/>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52">
    <w:name w:val="Style52"/>
    <w:basedOn w:val="a0"/>
    <w:uiPriority w:val="99"/>
    <w:rsid w:val="003E7121"/>
    <w:pPr>
      <w:widowControl w:val="0"/>
      <w:autoSpaceDE w:val="0"/>
      <w:autoSpaceDN w:val="0"/>
      <w:adjustRightInd w:val="0"/>
      <w:spacing w:after="0" w:line="278" w:lineRule="exact"/>
      <w:ind w:firstLine="547"/>
    </w:pPr>
    <w:rPr>
      <w:rFonts w:ascii="Times New Roman" w:eastAsia="Times New Roman" w:hAnsi="Times New Roman"/>
      <w:sz w:val="24"/>
      <w:szCs w:val="24"/>
      <w:lang w:eastAsia="ru-RU"/>
    </w:rPr>
  </w:style>
  <w:style w:type="paragraph" w:customStyle="1" w:styleId="Style53">
    <w:name w:val="Style53"/>
    <w:basedOn w:val="a0"/>
    <w:uiPriority w:val="99"/>
    <w:rsid w:val="003E7121"/>
    <w:pPr>
      <w:widowControl w:val="0"/>
      <w:autoSpaceDE w:val="0"/>
      <w:autoSpaceDN w:val="0"/>
      <w:adjustRightInd w:val="0"/>
      <w:spacing w:after="0" w:line="278" w:lineRule="exact"/>
      <w:ind w:firstLine="696"/>
    </w:pPr>
    <w:rPr>
      <w:rFonts w:ascii="Times New Roman" w:eastAsia="Times New Roman" w:hAnsi="Times New Roman"/>
      <w:sz w:val="24"/>
      <w:szCs w:val="24"/>
      <w:lang w:eastAsia="ru-RU"/>
    </w:rPr>
  </w:style>
  <w:style w:type="paragraph" w:customStyle="1" w:styleId="Style54">
    <w:name w:val="Style54"/>
    <w:basedOn w:val="a0"/>
    <w:uiPriority w:val="99"/>
    <w:rsid w:val="003E7121"/>
    <w:pPr>
      <w:widowControl w:val="0"/>
      <w:autoSpaceDE w:val="0"/>
      <w:autoSpaceDN w:val="0"/>
      <w:adjustRightInd w:val="0"/>
      <w:spacing w:after="0" w:line="274" w:lineRule="exact"/>
      <w:ind w:firstLine="365"/>
      <w:jc w:val="both"/>
    </w:pPr>
    <w:rPr>
      <w:rFonts w:ascii="Times New Roman" w:eastAsia="Times New Roman" w:hAnsi="Times New Roman"/>
      <w:sz w:val="24"/>
      <w:szCs w:val="24"/>
      <w:lang w:eastAsia="ru-RU"/>
    </w:rPr>
  </w:style>
  <w:style w:type="character" w:customStyle="1" w:styleId="FontStyle65">
    <w:name w:val="Font Style65"/>
    <w:uiPriority w:val="99"/>
    <w:rsid w:val="003E7121"/>
    <w:rPr>
      <w:rFonts w:ascii="Times New Roman" w:hAnsi="Times New Roman" w:cs="Times New Roman"/>
      <w:b/>
      <w:bCs/>
      <w:i/>
      <w:iCs/>
      <w:sz w:val="22"/>
      <w:szCs w:val="22"/>
    </w:rPr>
  </w:style>
  <w:style w:type="character" w:customStyle="1" w:styleId="FontStyle70">
    <w:name w:val="Font Style70"/>
    <w:uiPriority w:val="99"/>
    <w:rsid w:val="003E7121"/>
    <w:rPr>
      <w:rFonts w:ascii="Times New Roman" w:hAnsi="Times New Roman" w:cs="Times New Roman"/>
      <w:b/>
      <w:bCs/>
      <w:sz w:val="22"/>
      <w:szCs w:val="22"/>
    </w:rPr>
  </w:style>
  <w:style w:type="character" w:customStyle="1" w:styleId="FontStyle72">
    <w:name w:val="Font Style72"/>
    <w:uiPriority w:val="99"/>
    <w:rsid w:val="003E7121"/>
    <w:rPr>
      <w:rFonts w:ascii="Times New Roman" w:hAnsi="Times New Roman" w:cs="Times New Roman"/>
      <w:sz w:val="22"/>
      <w:szCs w:val="22"/>
    </w:rPr>
  </w:style>
  <w:style w:type="character" w:styleId="affb">
    <w:name w:val="FollowedHyperlink"/>
    <w:uiPriority w:val="99"/>
    <w:semiHidden/>
    <w:rsid w:val="003E7121"/>
    <w:rPr>
      <w:rFonts w:cs="Times New Roman"/>
      <w:color w:val="800080"/>
      <w:u w:val="single"/>
    </w:rPr>
  </w:style>
  <w:style w:type="paragraph" w:customStyle="1" w:styleId="Text1">
    <w:name w:val="Text1"/>
    <w:basedOn w:val="a0"/>
    <w:uiPriority w:val="99"/>
    <w:rsid w:val="003E7121"/>
    <w:pPr>
      <w:overflowPunct w:val="0"/>
      <w:autoSpaceDE w:val="0"/>
      <w:autoSpaceDN w:val="0"/>
      <w:adjustRightInd w:val="0"/>
      <w:spacing w:after="60" w:line="288" w:lineRule="auto"/>
      <w:ind w:firstLine="851"/>
      <w:jc w:val="both"/>
      <w:textAlignment w:val="baseline"/>
    </w:pPr>
    <w:rPr>
      <w:rFonts w:ascii="Arial" w:eastAsia="Times New Roman" w:hAnsi="Arial"/>
      <w:sz w:val="24"/>
      <w:szCs w:val="20"/>
      <w:lang w:eastAsia="ru-RU"/>
    </w:rPr>
  </w:style>
  <w:style w:type="paragraph" w:customStyle="1" w:styleId="13">
    <w:name w:val="Обычный1"/>
    <w:uiPriority w:val="99"/>
    <w:rsid w:val="003E7121"/>
    <w:pPr>
      <w:widowControl w:val="0"/>
    </w:pPr>
    <w:rPr>
      <w:rFonts w:ascii="Times New Roman" w:eastAsia="Times New Roman" w:hAnsi="Times New Roman"/>
    </w:rPr>
  </w:style>
  <w:style w:type="paragraph" w:styleId="32">
    <w:name w:val="Body Text Indent 3"/>
    <w:basedOn w:val="a0"/>
    <w:link w:val="33"/>
    <w:uiPriority w:val="99"/>
    <w:semiHidden/>
    <w:rsid w:val="003E7121"/>
    <w:pPr>
      <w:spacing w:after="120"/>
      <w:ind w:left="283"/>
    </w:pPr>
    <w:rPr>
      <w:sz w:val="16"/>
      <w:szCs w:val="16"/>
    </w:rPr>
  </w:style>
  <w:style w:type="character" w:customStyle="1" w:styleId="33">
    <w:name w:val="Основний текст з відступом 3 Знак"/>
    <w:link w:val="32"/>
    <w:uiPriority w:val="99"/>
    <w:semiHidden/>
    <w:locked/>
    <w:rsid w:val="003E7121"/>
    <w:rPr>
      <w:rFonts w:ascii="Calibri" w:eastAsia="Times New Roman" w:hAnsi="Calibri" w:cs="Times New Roman"/>
      <w:sz w:val="16"/>
      <w:szCs w:val="16"/>
    </w:rPr>
  </w:style>
  <w:style w:type="paragraph" w:styleId="affc">
    <w:name w:val="Normal (Web)"/>
    <w:basedOn w:val="a0"/>
    <w:uiPriority w:val="99"/>
    <w:semiHidden/>
    <w:rsid w:val="003E7121"/>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0"/>
    <w:link w:val="HTML0"/>
    <w:uiPriority w:val="99"/>
    <w:rsid w:val="003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link w:val="HTML"/>
    <w:uiPriority w:val="99"/>
    <w:locked/>
    <w:rsid w:val="003E7121"/>
    <w:rPr>
      <w:rFonts w:ascii="Courier New" w:hAnsi="Courier New" w:cs="Courier New"/>
      <w:sz w:val="20"/>
      <w:szCs w:val="20"/>
      <w:lang w:eastAsia="ru-RU"/>
    </w:rPr>
  </w:style>
  <w:style w:type="paragraph" w:customStyle="1" w:styleId="rvps6">
    <w:name w:val="rvps6"/>
    <w:basedOn w:val="a0"/>
    <w:uiPriority w:val="99"/>
    <w:rsid w:val="003E71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3E7121"/>
    <w:rPr>
      <w:rFonts w:cs="Times New Roman"/>
    </w:rPr>
  </w:style>
  <w:style w:type="character" w:customStyle="1" w:styleId="rvts44">
    <w:name w:val="rvts44"/>
    <w:uiPriority w:val="99"/>
    <w:rsid w:val="003E7121"/>
    <w:rPr>
      <w:rFonts w:cs="Times New Roman"/>
    </w:rPr>
  </w:style>
  <w:style w:type="character" w:customStyle="1" w:styleId="rvts23">
    <w:name w:val="rvts23"/>
    <w:uiPriority w:val="99"/>
    <w:rsid w:val="003E7121"/>
    <w:rPr>
      <w:rFonts w:cs="Times New Roman"/>
    </w:rPr>
  </w:style>
  <w:style w:type="character" w:customStyle="1" w:styleId="rvts9">
    <w:name w:val="rvts9"/>
    <w:uiPriority w:val="99"/>
    <w:rsid w:val="003E7121"/>
    <w:rPr>
      <w:rFonts w:cs="Times New Roman"/>
    </w:rPr>
  </w:style>
  <w:style w:type="character" w:customStyle="1" w:styleId="dat0">
    <w:name w:val="dat0"/>
    <w:uiPriority w:val="99"/>
    <w:rsid w:val="003E7121"/>
    <w:rPr>
      <w:rFonts w:cs="Times New Roman"/>
    </w:rPr>
  </w:style>
  <w:style w:type="paragraph" w:customStyle="1" w:styleId="rvps17">
    <w:name w:val="rvps17"/>
    <w:basedOn w:val="a0"/>
    <w:uiPriority w:val="99"/>
    <w:rsid w:val="003E71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8">
    <w:name w:val="rvts78"/>
    <w:uiPriority w:val="99"/>
    <w:rsid w:val="003E7121"/>
    <w:rPr>
      <w:rFonts w:cs="Times New Roman"/>
    </w:rPr>
  </w:style>
  <w:style w:type="paragraph" w:customStyle="1" w:styleId="rvps7">
    <w:name w:val="rvps7"/>
    <w:basedOn w:val="a0"/>
    <w:uiPriority w:val="99"/>
    <w:rsid w:val="003E71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id">
    <w:name w:val="valid"/>
    <w:uiPriority w:val="99"/>
    <w:rsid w:val="003E7121"/>
    <w:rPr>
      <w:rFonts w:cs="Times New Roman"/>
    </w:rPr>
  </w:style>
  <w:style w:type="paragraph" w:styleId="affd">
    <w:name w:val="Balloon Text"/>
    <w:basedOn w:val="a0"/>
    <w:link w:val="affe"/>
    <w:uiPriority w:val="99"/>
    <w:semiHidden/>
    <w:rsid w:val="003E7121"/>
    <w:pPr>
      <w:spacing w:after="0" w:line="240" w:lineRule="auto"/>
    </w:pPr>
    <w:rPr>
      <w:rFonts w:ascii="Arial" w:hAnsi="Arial" w:cs="Arial"/>
      <w:sz w:val="16"/>
      <w:szCs w:val="16"/>
    </w:rPr>
  </w:style>
  <w:style w:type="character" w:customStyle="1" w:styleId="affe">
    <w:name w:val="Текст у виносці Знак"/>
    <w:link w:val="affd"/>
    <w:uiPriority w:val="99"/>
    <w:semiHidden/>
    <w:locked/>
    <w:rsid w:val="003E7121"/>
    <w:rPr>
      <w:rFonts w:ascii="Arial" w:eastAsia="Times New Roman" w:hAnsi="Arial" w:cs="Arial"/>
      <w:sz w:val="16"/>
      <w:szCs w:val="16"/>
    </w:rPr>
  </w:style>
  <w:style w:type="paragraph" w:customStyle="1" w:styleId="wp-caption-text">
    <w:name w:val="wp-caption-text"/>
    <w:basedOn w:val="a0"/>
    <w:uiPriority w:val="99"/>
    <w:rsid w:val="00B506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0"/>
    <w:uiPriority w:val="99"/>
    <w:rsid w:val="002F60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c">
    <w:name w:val="tc"/>
    <w:basedOn w:val="a0"/>
    <w:uiPriority w:val="99"/>
    <w:rsid w:val="00CF19A0"/>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footnote text"/>
    <w:basedOn w:val="a0"/>
    <w:link w:val="afff0"/>
    <w:uiPriority w:val="99"/>
    <w:rsid w:val="00D75531"/>
    <w:pPr>
      <w:spacing w:after="0" w:line="240" w:lineRule="auto"/>
    </w:pPr>
    <w:rPr>
      <w:sz w:val="20"/>
      <w:szCs w:val="20"/>
    </w:rPr>
  </w:style>
  <w:style w:type="character" w:customStyle="1" w:styleId="afff0">
    <w:name w:val="Текст виноски Знак"/>
    <w:link w:val="afff"/>
    <w:uiPriority w:val="99"/>
    <w:locked/>
    <w:rsid w:val="00D75531"/>
    <w:rPr>
      <w:rFonts w:cs="Times New Roman"/>
      <w:sz w:val="20"/>
      <w:szCs w:val="20"/>
    </w:rPr>
  </w:style>
  <w:style w:type="numbering" w:customStyle="1" w:styleId="a">
    <w:name w:val="Список в программе"/>
    <w:rsid w:val="003F4D00"/>
    <w:pPr>
      <w:numPr>
        <w:numId w:val="1"/>
      </w:numPr>
    </w:pPr>
  </w:style>
  <w:style w:type="paragraph" w:customStyle="1" w:styleId="14">
    <w:name w:val="Абзац списка1"/>
    <w:basedOn w:val="a0"/>
    <w:rsid w:val="0048107C"/>
    <w:pPr>
      <w:spacing w:after="0" w:line="240" w:lineRule="auto"/>
      <w:ind w:left="720"/>
    </w:pPr>
    <w:rPr>
      <w:rFonts w:ascii="Times New Roman" w:hAnsi="Times New Roman"/>
      <w:sz w:val="24"/>
      <w:szCs w:val="24"/>
      <w:lang w:eastAsia="ru-RU"/>
    </w:rPr>
  </w:style>
  <w:style w:type="paragraph" w:customStyle="1" w:styleId="listparagraphcxspmiddlecxspmiddlecxspmiddle">
    <w:name w:val="listparagraphcxspmiddlecxspmiddlecxspmiddle"/>
    <w:basedOn w:val="a0"/>
    <w:rsid w:val="0048107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091613">
      <w:marLeft w:val="0"/>
      <w:marRight w:val="0"/>
      <w:marTop w:val="0"/>
      <w:marBottom w:val="0"/>
      <w:divBdr>
        <w:top w:val="none" w:sz="0" w:space="0" w:color="auto"/>
        <w:left w:val="none" w:sz="0" w:space="0" w:color="auto"/>
        <w:bottom w:val="none" w:sz="0" w:space="0" w:color="auto"/>
        <w:right w:val="none" w:sz="0" w:space="0" w:color="auto"/>
      </w:divBdr>
    </w:div>
    <w:div w:id="773091614">
      <w:marLeft w:val="0"/>
      <w:marRight w:val="0"/>
      <w:marTop w:val="0"/>
      <w:marBottom w:val="0"/>
      <w:divBdr>
        <w:top w:val="none" w:sz="0" w:space="0" w:color="auto"/>
        <w:left w:val="none" w:sz="0" w:space="0" w:color="auto"/>
        <w:bottom w:val="none" w:sz="0" w:space="0" w:color="auto"/>
        <w:right w:val="none" w:sz="0" w:space="0" w:color="auto"/>
      </w:divBdr>
    </w:div>
    <w:div w:id="773091615">
      <w:marLeft w:val="0"/>
      <w:marRight w:val="0"/>
      <w:marTop w:val="0"/>
      <w:marBottom w:val="0"/>
      <w:divBdr>
        <w:top w:val="none" w:sz="0" w:space="0" w:color="auto"/>
        <w:left w:val="none" w:sz="0" w:space="0" w:color="auto"/>
        <w:bottom w:val="none" w:sz="0" w:space="0" w:color="auto"/>
        <w:right w:val="none" w:sz="0" w:space="0" w:color="auto"/>
      </w:divBdr>
    </w:div>
    <w:div w:id="773091616">
      <w:marLeft w:val="0"/>
      <w:marRight w:val="0"/>
      <w:marTop w:val="0"/>
      <w:marBottom w:val="0"/>
      <w:divBdr>
        <w:top w:val="none" w:sz="0" w:space="0" w:color="auto"/>
        <w:left w:val="none" w:sz="0" w:space="0" w:color="auto"/>
        <w:bottom w:val="none" w:sz="0" w:space="0" w:color="auto"/>
        <w:right w:val="none" w:sz="0" w:space="0" w:color="auto"/>
      </w:divBdr>
    </w:div>
    <w:div w:id="773091617">
      <w:marLeft w:val="0"/>
      <w:marRight w:val="0"/>
      <w:marTop w:val="0"/>
      <w:marBottom w:val="0"/>
      <w:divBdr>
        <w:top w:val="none" w:sz="0" w:space="0" w:color="auto"/>
        <w:left w:val="none" w:sz="0" w:space="0" w:color="auto"/>
        <w:bottom w:val="none" w:sz="0" w:space="0" w:color="auto"/>
        <w:right w:val="none" w:sz="0" w:space="0" w:color="auto"/>
      </w:divBdr>
    </w:div>
    <w:div w:id="773091618">
      <w:marLeft w:val="0"/>
      <w:marRight w:val="0"/>
      <w:marTop w:val="0"/>
      <w:marBottom w:val="0"/>
      <w:divBdr>
        <w:top w:val="none" w:sz="0" w:space="0" w:color="auto"/>
        <w:left w:val="none" w:sz="0" w:space="0" w:color="auto"/>
        <w:bottom w:val="none" w:sz="0" w:space="0" w:color="auto"/>
        <w:right w:val="none" w:sz="0" w:space="0" w:color="auto"/>
      </w:divBdr>
    </w:div>
    <w:div w:id="773091620">
      <w:marLeft w:val="0"/>
      <w:marRight w:val="0"/>
      <w:marTop w:val="0"/>
      <w:marBottom w:val="0"/>
      <w:divBdr>
        <w:top w:val="none" w:sz="0" w:space="0" w:color="auto"/>
        <w:left w:val="none" w:sz="0" w:space="0" w:color="auto"/>
        <w:bottom w:val="none" w:sz="0" w:space="0" w:color="auto"/>
        <w:right w:val="none" w:sz="0" w:space="0" w:color="auto"/>
      </w:divBdr>
    </w:div>
    <w:div w:id="773091621">
      <w:marLeft w:val="0"/>
      <w:marRight w:val="0"/>
      <w:marTop w:val="0"/>
      <w:marBottom w:val="0"/>
      <w:divBdr>
        <w:top w:val="none" w:sz="0" w:space="0" w:color="auto"/>
        <w:left w:val="none" w:sz="0" w:space="0" w:color="auto"/>
        <w:bottom w:val="none" w:sz="0" w:space="0" w:color="auto"/>
        <w:right w:val="none" w:sz="0" w:space="0" w:color="auto"/>
      </w:divBdr>
    </w:div>
    <w:div w:id="773091622">
      <w:marLeft w:val="0"/>
      <w:marRight w:val="0"/>
      <w:marTop w:val="0"/>
      <w:marBottom w:val="0"/>
      <w:divBdr>
        <w:top w:val="none" w:sz="0" w:space="0" w:color="auto"/>
        <w:left w:val="none" w:sz="0" w:space="0" w:color="auto"/>
        <w:bottom w:val="none" w:sz="0" w:space="0" w:color="auto"/>
        <w:right w:val="none" w:sz="0" w:space="0" w:color="auto"/>
      </w:divBdr>
    </w:div>
    <w:div w:id="773091623">
      <w:marLeft w:val="0"/>
      <w:marRight w:val="0"/>
      <w:marTop w:val="0"/>
      <w:marBottom w:val="0"/>
      <w:divBdr>
        <w:top w:val="none" w:sz="0" w:space="0" w:color="auto"/>
        <w:left w:val="none" w:sz="0" w:space="0" w:color="auto"/>
        <w:bottom w:val="none" w:sz="0" w:space="0" w:color="auto"/>
        <w:right w:val="none" w:sz="0" w:space="0" w:color="auto"/>
      </w:divBdr>
    </w:div>
    <w:div w:id="773091624">
      <w:marLeft w:val="0"/>
      <w:marRight w:val="0"/>
      <w:marTop w:val="0"/>
      <w:marBottom w:val="0"/>
      <w:divBdr>
        <w:top w:val="none" w:sz="0" w:space="0" w:color="auto"/>
        <w:left w:val="none" w:sz="0" w:space="0" w:color="auto"/>
        <w:bottom w:val="none" w:sz="0" w:space="0" w:color="auto"/>
        <w:right w:val="none" w:sz="0" w:space="0" w:color="auto"/>
      </w:divBdr>
    </w:div>
    <w:div w:id="773091625">
      <w:marLeft w:val="0"/>
      <w:marRight w:val="0"/>
      <w:marTop w:val="0"/>
      <w:marBottom w:val="0"/>
      <w:divBdr>
        <w:top w:val="none" w:sz="0" w:space="0" w:color="auto"/>
        <w:left w:val="none" w:sz="0" w:space="0" w:color="auto"/>
        <w:bottom w:val="none" w:sz="0" w:space="0" w:color="auto"/>
        <w:right w:val="none" w:sz="0" w:space="0" w:color="auto"/>
      </w:divBdr>
    </w:div>
    <w:div w:id="773091626">
      <w:marLeft w:val="0"/>
      <w:marRight w:val="0"/>
      <w:marTop w:val="0"/>
      <w:marBottom w:val="0"/>
      <w:divBdr>
        <w:top w:val="none" w:sz="0" w:space="0" w:color="auto"/>
        <w:left w:val="none" w:sz="0" w:space="0" w:color="auto"/>
        <w:bottom w:val="none" w:sz="0" w:space="0" w:color="auto"/>
        <w:right w:val="none" w:sz="0" w:space="0" w:color="auto"/>
      </w:divBdr>
    </w:div>
    <w:div w:id="773091627">
      <w:marLeft w:val="0"/>
      <w:marRight w:val="0"/>
      <w:marTop w:val="0"/>
      <w:marBottom w:val="0"/>
      <w:divBdr>
        <w:top w:val="none" w:sz="0" w:space="0" w:color="auto"/>
        <w:left w:val="none" w:sz="0" w:space="0" w:color="auto"/>
        <w:bottom w:val="none" w:sz="0" w:space="0" w:color="auto"/>
        <w:right w:val="none" w:sz="0" w:space="0" w:color="auto"/>
      </w:divBdr>
    </w:div>
    <w:div w:id="773091628">
      <w:marLeft w:val="0"/>
      <w:marRight w:val="0"/>
      <w:marTop w:val="0"/>
      <w:marBottom w:val="0"/>
      <w:divBdr>
        <w:top w:val="none" w:sz="0" w:space="0" w:color="auto"/>
        <w:left w:val="none" w:sz="0" w:space="0" w:color="auto"/>
        <w:bottom w:val="none" w:sz="0" w:space="0" w:color="auto"/>
        <w:right w:val="none" w:sz="0" w:space="0" w:color="auto"/>
      </w:divBdr>
    </w:div>
    <w:div w:id="773091629">
      <w:marLeft w:val="0"/>
      <w:marRight w:val="0"/>
      <w:marTop w:val="0"/>
      <w:marBottom w:val="0"/>
      <w:divBdr>
        <w:top w:val="none" w:sz="0" w:space="0" w:color="auto"/>
        <w:left w:val="none" w:sz="0" w:space="0" w:color="auto"/>
        <w:bottom w:val="none" w:sz="0" w:space="0" w:color="auto"/>
        <w:right w:val="none" w:sz="0" w:space="0" w:color="auto"/>
      </w:divBdr>
    </w:div>
    <w:div w:id="773091630">
      <w:marLeft w:val="0"/>
      <w:marRight w:val="0"/>
      <w:marTop w:val="0"/>
      <w:marBottom w:val="0"/>
      <w:divBdr>
        <w:top w:val="none" w:sz="0" w:space="0" w:color="auto"/>
        <w:left w:val="none" w:sz="0" w:space="0" w:color="auto"/>
        <w:bottom w:val="none" w:sz="0" w:space="0" w:color="auto"/>
        <w:right w:val="none" w:sz="0" w:space="0" w:color="auto"/>
      </w:divBdr>
      <w:divsChild>
        <w:div w:id="773091619">
          <w:marLeft w:val="0"/>
          <w:marRight w:val="0"/>
          <w:marTop w:val="0"/>
          <w:marBottom w:val="0"/>
          <w:divBdr>
            <w:top w:val="none" w:sz="0" w:space="0" w:color="auto"/>
            <w:left w:val="none" w:sz="0" w:space="0" w:color="auto"/>
            <w:bottom w:val="none" w:sz="0" w:space="0" w:color="auto"/>
            <w:right w:val="none" w:sz="0" w:space="0" w:color="auto"/>
          </w:divBdr>
        </w:div>
      </w:divsChild>
    </w:div>
    <w:div w:id="773091631">
      <w:marLeft w:val="0"/>
      <w:marRight w:val="0"/>
      <w:marTop w:val="0"/>
      <w:marBottom w:val="0"/>
      <w:divBdr>
        <w:top w:val="none" w:sz="0" w:space="0" w:color="auto"/>
        <w:left w:val="none" w:sz="0" w:space="0" w:color="auto"/>
        <w:bottom w:val="none" w:sz="0" w:space="0" w:color="auto"/>
        <w:right w:val="none" w:sz="0" w:space="0" w:color="auto"/>
      </w:divBdr>
    </w:div>
    <w:div w:id="863127408">
      <w:bodyDiv w:val="1"/>
      <w:marLeft w:val="0"/>
      <w:marRight w:val="0"/>
      <w:marTop w:val="0"/>
      <w:marBottom w:val="0"/>
      <w:divBdr>
        <w:top w:val="none" w:sz="0" w:space="0" w:color="auto"/>
        <w:left w:val="none" w:sz="0" w:space="0" w:color="auto"/>
        <w:bottom w:val="none" w:sz="0" w:space="0" w:color="auto"/>
        <w:right w:val="none" w:sz="0" w:space="0" w:color="auto"/>
      </w:divBdr>
    </w:div>
    <w:div w:id="19160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0-19" TargetMode="External"/><Relationship Id="rId13" Type="http://schemas.openxmlformats.org/officeDocument/2006/relationships/hyperlink" Target="http://www.mvs.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1082;/96-&#1074;&#1088;" TargetMode="External"/><Relationship Id="rId12" Type="http://schemas.openxmlformats.org/officeDocument/2006/relationships/hyperlink" Target="http://www.minjust.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gov.u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s://zakon.rada.gov.ua/laws/show/2135-1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12719</Words>
  <Characters>72500</Characters>
  <Application>Microsoft Office Word</Application>
  <DocSecurity>0</DocSecurity>
  <Lines>604</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elena_8067@ukr.net</cp:lastModifiedBy>
  <cp:revision>26</cp:revision>
  <dcterms:created xsi:type="dcterms:W3CDTF">2021-01-15T21:21:00Z</dcterms:created>
  <dcterms:modified xsi:type="dcterms:W3CDTF">2023-02-15T10:50:00Z</dcterms:modified>
</cp:coreProperties>
</file>