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A048CAB" w14:textId="1D5E3CD6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B94A11">
        <w:rPr>
          <w:i/>
          <w:color w:val="0070C0"/>
          <w:sz w:val="28"/>
          <w:szCs w:val="28"/>
          <w:lang w:val="uk-UA"/>
        </w:rPr>
        <w:t>Муніципальне право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618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00FC4981" w:rsidR="00DB4696" w:rsidRPr="00DB4696" w:rsidRDefault="003E36E1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35B3569B" w:rsidR="00DB4696" w:rsidRPr="00DB4696" w:rsidRDefault="00DB4696" w:rsidP="00121287">
            <w:pPr>
              <w:widowControl w:val="0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3E36E1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3C11C35C" w:rsidR="00DB4696" w:rsidRPr="00DB4696" w:rsidRDefault="006F5354" w:rsidP="00121287">
            <w:pPr>
              <w:pStyle w:val="af4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121287">
            <w:pPr>
              <w:widowControl w:val="0"/>
              <w:spacing w:after="0" w:line="240" w:lineRule="auto"/>
              <w:ind w:left="343" w:right="359" w:firstLine="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2190643E" w:rsidR="00DB4696" w:rsidRPr="00DB4696" w:rsidRDefault="00DB4696" w:rsidP="00121287">
            <w:pPr>
              <w:pStyle w:val="af4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002F4236" w:rsidR="00DB4696" w:rsidRPr="00DB4696" w:rsidRDefault="00DB4696" w:rsidP="00121287">
            <w:pPr>
              <w:pStyle w:val="af4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6F5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60CCB3CB" w:rsidR="00DB4696" w:rsidRPr="00DB4696" w:rsidRDefault="006F5354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DB4696" w:rsidRDefault="00DB4696" w:rsidP="00121287">
            <w:pPr>
              <w:pStyle w:val="af4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350DBC3D" w:rsidR="00DB4696" w:rsidRPr="00DB4696" w:rsidRDefault="003B0C40" w:rsidP="00121287">
            <w:pPr>
              <w:pStyle w:val="af4"/>
              <w:spacing w:after="0" w:line="240" w:lineRule="auto"/>
              <w:ind w:left="343" w:right="359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66539" w:rsidRPr="00066539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38440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26444ED4" w14:textId="0A12F8B9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Муніципальне право – право місцевого самоврядування.</w:t>
            </w:r>
          </w:p>
          <w:p w14:paraId="2590ECC4" w14:textId="14DC85E2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Міжнародні стандарти місцевого самоврядування та правове регулювання муніципальної служби.</w:t>
            </w:r>
          </w:p>
          <w:p w14:paraId="43D7D533" w14:textId="6B08FD2D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Система та загальні засади діяльності місцевого самоврядування в Україні.</w:t>
            </w:r>
          </w:p>
          <w:p w14:paraId="4A1ACFA2" w14:textId="52E58B87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Органи місцевого самоврядування.</w:t>
            </w:r>
          </w:p>
          <w:p w14:paraId="019C45FC" w14:textId="4B268E56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Посадові особи органів місцевого самоврядування.</w:t>
            </w:r>
          </w:p>
          <w:p w14:paraId="633576A3" w14:textId="212F6059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Нормотворчість</w:t>
            </w:r>
            <w:proofErr w:type="spellEnd"/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 xml:space="preserve"> органів місцевого самоврядування.</w:t>
            </w:r>
          </w:p>
          <w:p w14:paraId="15153DDC" w14:textId="318FE769" w:rsidR="001C45F3" w:rsidRPr="001C45F3" w:rsidRDefault="001C45F3" w:rsidP="00121287">
            <w:pPr>
              <w:pStyle w:val="a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b w:val="0"/>
                <w:bCs/>
                <w:sz w:val="24"/>
                <w:szCs w:val="24"/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Матеріальна і фінансова основа місцевого самоврядування.</w:t>
            </w:r>
          </w:p>
          <w:p w14:paraId="61FA286F" w14:textId="78AD8002" w:rsidR="00FB2B17" w:rsidRPr="00384407" w:rsidRDefault="001C45F3" w:rsidP="00121287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343" w:right="232" w:firstLine="18"/>
              <w:jc w:val="both"/>
              <w:rPr>
                <w:lang w:val="uk-UA" w:eastAsia="uk-UA"/>
              </w:rPr>
            </w:pPr>
            <w:r w:rsidRPr="001C45F3">
              <w:rPr>
                <w:b w:val="0"/>
                <w:bCs/>
                <w:sz w:val="24"/>
                <w:szCs w:val="24"/>
                <w:lang w:val="uk-UA" w:eastAsia="uk-UA"/>
              </w:rPr>
              <w:t>Гарантії та відповідальність органів та посадових осіб місцевого самоврядування</w:t>
            </w:r>
          </w:p>
        </w:tc>
      </w:tr>
      <w:tr w:rsidR="00DB4696" w:rsidRPr="00B94A11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6B7EF91E" w14:textId="4F50B229" w:rsidR="00A52E5F" w:rsidRDefault="00A52E5F" w:rsidP="00121287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43" w:right="108" w:firstLine="18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о</w:t>
            </w:r>
            <w:r w:rsidRPr="001623D4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володіння основами муніципального права та усвідомлення його місця в системі національного й міжнародного права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; </w:t>
            </w:r>
          </w:p>
          <w:p w14:paraId="0127EF6C" w14:textId="77777777" w:rsidR="00A52E5F" w:rsidRPr="001623D4" w:rsidRDefault="00A52E5F" w:rsidP="00121287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43" w:right="108" w:firstLine="18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з</w:t>
            </w:r>
            <w:r w:rsidRPr="001623D4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асвоєння законодавства про місцеве самоврядування та міжнародних стандартів його функціонування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;</w:t>
            </w:r>
          </w:p>
          <w:p w14:paraId="7418B34F" w14:textId="77777777" w:rsidR="00A52E5F" w:rsidRPr="001623D4" w:rsidRDefault="00A52E5F" w:rsidP="00121287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43" w:right="108" w:firstLine="18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ф</w:t>
            </w:r>
            <w:r w:rsidRPr="001623D4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ормування знань про організацію та діяльність органів і посадових осіб місцевого самоврядування, їх повноваження та відповідальність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;</w:t>
            </w:r>
          </w:p>
          <w:p w14:paraId="72A3DCED" w14:textId="77777777" w:rsidR="00A52E5F" w:rsidRDefault="00A52E5F" w:rsidP="00121287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43" w:right="108" w:firstLine="18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- р</w:t>
            </w:r>
            <w:r w:rsidRPr="001623D4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озвиток умінь застосовувати норми муніципального права у практичній діяльності, забезпечуючи законність, правопорядок та захист прав і свобод громадян.</w:t>
            </w:r>
          </w:p>
          <w:p w14:paraId="3C3CD86D" w14:textId="25F96406" w:rsidR="00DB4696" w:rsidRPr="00DB4696" w:rsidRDefault="00DB4696" w:rsidP="00121287">
            <w:pPr>
              <w:pStyle w:val="af4"/>
              <w:spacing w:line="240" w:lineRule="auto"/>
              <w:ind w:left="343" w:right="359" w:firstLine="18"/>
              <w:jc w:val="both"/>
              <w:rPr>
                <w:sz w:val="24"/>
                <w:szCs w:val="24"/>
              </w:rPr>
            </w:pP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0" w:type="auto"/>
          </w:tcPr>
          <w:p w14:paraId="51BCC508" w14:textId="77777777" w:rsidR="00C72BE0" w:rsidRPr="00C72BE0" w:rsidRDefault="00C72BE0" w:rsidP="00121287">
            <w:pPr>
              <w:widowControl w:val="0"/>
              <w:tabs>
                <w:tab w:val="left" w:pos="886"/>
              </w:tabs>
              <w:spacing w:after="0" w:line="240" w:lineRule="auto"/>
              <w:ind w:left="343" w:right="145" w:firstLine="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72BE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3.</w:t>
            </w:r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51DF9FD8" w14:textId="77777777" w:rsidR="00C72BE0" w:rsidRPr="00C72BE0" w:rsidRDefault="00C72BE0" w:rsidP="00121287">
            <w:pPr>
              <w:widowControl w:val="0"/>
              <w:tabs>
                <w:tab w:val="left" w:pos="886"/>
              </w:tabs>
              <w:spacing w:after="0" w:line="240" w:lineRule="auto"/>
              <w:ind w:left="343" w:right="145" w:firstLine="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72BE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11.</w:t>
            </w:r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Здатність реалізовувати свої права і </w:t>
            </w:r>
            <w:proofErr w:type="spellStart"/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обовˋязки</w:t>
            </w:r>
            <w:proofErr w:type="spellEnd"/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0B03F671" w14:textId="77777777" w:rsidR="00C72BE0" w:rsidRPr="00C72BE0" w:rsidRDefault="00C72BE0" w:rsidP="00121287">
            <w:pPr>
              <w:widowControl w:val="0"/>
              <w:tabs>
                <w:tab w:val="left" w:pos="886"/>
              </w:tabs>
              <w:spacing w:after="0" w:line="240" w:lineRule="auto"/>
              <w:ind w:left="343" w:right="145" w:firstLine="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72BE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10.</w:t>
            </w:r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Здатність використовувати різноманітні інформаційні джерела для повного та всебічного встановлення певних обставин.</w:t>
            </w:r>
          </w:p>
          <w:p w14:paraId="68BD5592" w14:textId="116E6289" w:rsidR="005054CE" w:rsidRPr="00C72BE0" w:rsidRDefault="00C72BE0" w:rsidP="00121287">
            <w:pPr>
              <w:widowControl w:val="0"/>
              <w:tabs>
                <w:tab w:val="left" w:pos="886"/>
              </w:tabs>
              <w:spacing w:after="0" w:line="240" w:lineRule="auto"/>
              <w:ind w:left="343" w:right="145" w:firstLine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BE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11.</w:t>
            </w:r>
            <w:r w:rsidRPr="00C72BE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Здатність визначати належні та прийнятні для юридичного аналізу факти</w:t>
            </w:r>
          </w:p>
        </w:tc>
      </w:tr>
      <w:tr w:rsidR="00DB4696" w:rsidRPr="00384407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121287">
            <w:pPr>
              <w:widowControl w:val="0"/>
              <w:autoSpaceDE w:val="0"/>
              <w:autoSpaceDN w:val="0"/>
              <w:spacing w:after="0" w:line="240" w:lineRule="auto"/>
              <w:ind w:left="343" w:right="145"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6664E0FC" w14:textId="77777777" w:rsidR="00505069" w:rsidRPr="00505069" w:rsidRDefault="00505069" w:rsidP="00121287">
            <w:pPr>
              <w:widowControl w:val="0"/>
              <w:autoSpaceDE w:val="0"/>
              <w:autoSpaceDN w:val="0"/>
              <w:spacing w:after="0" w:line="240" w:lineRule="auto"/>
              <w:ind w:left="343" w:right="145" w:firstLine="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19.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Пояснювати природу та зміст основних правових явищ і процесів.</w:t>
            </w:r>
          </w:p>
          <w:p w14:paraId="47181A62" w14:textId="77777777" w:rsidR="00505069" w:rsidRPr="00505069" w:rsidRDefault="00505069" w:rsidP="00121287">
            <w:pPr>
              <w:widowControl w:val="0"/>
              <w:autoSpaceDE w:val="0"/>
              <w:autoSpaceDN w:val="0"/>
              <w:spacing w:after="0" w:line="240" w:lineRule="auto"/>
              <w:ind w:left="343" w:right="145" w:firstLine="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0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20.</w:t>
            </w:r>
            <w:r w:rsidRPr="00505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  <w:p w14:paraId="096BA957" w14:textId="0131966F" w:rsidR="005054CE" w:rsidRPr="00EF54FD" w:rsidRDefault="005054CE" w:rsidP="00121287">
            <w:pPr>
              <w:widowControl w:val="0"/>
              <w:autoSpaceDE w:val="0"/>
              <w:autoSpaceDN w:val="0"/>
              <w:spacing w:after="0" w:line="240" w:lineRule="auto"/>
              <w:ind w:left="343" w:right="145" w:firstLine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384407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64444C95" w:rsidR="00DB4696" w:rsidRPr="004B08DE" w:rsidRDefault="004A7248" w:rsidP="00121287">
            <w:pPr>
              <w:pStyle w:val="TableParagraph"/>
              <w:spacing w:after="0"/>
              <w:ind w:left="343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eln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stu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cn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ua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course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view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p</w:t>
              </w:r>
              <w:bookmarkStart w:id="0" w:name="_GoBack"/>
              <w:bookmarkEnd w:id="0"/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p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id</w:t>
              </w:r>
              <w:r w:rsidR="004B08DE" w:rsidRPr="004B08D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=6907</w:t>
              </w:r>
            </w:hyperlink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B2C9" w14:textId="77777777" w:rsidR="004A7248" w:rsidRDefault="004A7248">
      <w:r>
        <w:separator/>
      </w:r>
    </w:p>
    <w:p w14:paraId="570C753A" w14:textId="77777777" w:rsidR="004A7248" w:rsidRDefault="004A7248"/>
    <w:p w14:paraId="13FA125B" w14:textId="77777777" w:rsidR="004A7248" w:rsidRDefault="004A7248" w:rsidP="0083313A"/>
    <w:p w14:paraId="7B9EF031" w14:textId="77777777" w:rsidR="004A7248" w:rsidRDefault="004A7248"/>
  </w:endnote>
  <w:endnote w:type="continuationSeparator" w:id="0">
    <w:p w14:paraId="6C0B70A9" w14:textId="77777777" w:rsidR="004A7248" w:rsidRDefault="004A7248">
      <w:r>
        <w:continuationSeparator/>
      </w:r>
    </w:p>
    <w:p w14:paraId="0DEE0087" w14:textId="77777777" w:rsidR="004A7248" w:rsidRDefault="004A7248"/>
    <w:p w14:paraId="7E96FB8E" w14:textId="77777777" w:rsidR="004A7248" w:rsidRDefault="004A7248" w:rsidP="0083313A"/>
    <w:p w14:paraId="013D5F7D" w14:textId="77777777" w:rsidR="004A7248" w:rsidRDefault="004A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3D621" w14:textId="77777777" w:rsidR="004A7248" w:rsidRDefault="004A7248">
      <w:r>
        <w:separator/>
      </w:r>
    </w:p>
    <w:p w14:paraId="73FA5154" w14:textId="77777777" w:rsidR="004A7248" w:rsidRDefault="004A7248"/>
    <w:p w14:paraId="650EFD33" w14:textId="77777777" w:rsidR="004A7248" w:rsidRDefault="004A7248" w:rsidP="0083313A"/>
    <w:p w14:paraId="0B14724F" w14:textId="77777777" w:rsidR="004A7248" w:rsidRDefault="004A7248"/>
  </w:footnote>
  <w:footnote w:type="continuationSeparator" w:id="0">
    <w:p w14:paraId="72747FB6" w14:textId="77777777" w:rsidR="004A7248" w:rsidRDefault="004A7248">
      <w:r>
        <w:continuationSeparator/>
      </w:r>
    </w:p>
    <w:p w14:paraId="7A546E09" w14:textId="77777777" w:rsidR="004A7248" w:rsidRDefault="004A7248"/>
    <w:p w14:paraId="140E5851" w14:textId="77777777" w:rsidR="004A7248" w:rsidRDefault="004A7248" w:rsidP="0083313A"/>
    <w:p w14:paraId="055ED772" w14:textId="77777777" w:rsidR="004A7248" w:rsidRDefault="004A7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287" w:rsidRPr="00121287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66539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1287"/>
    <w:rsid w:val="00126965"/>
    <w:rsid w:val="0014075E"/>
    <w:rsid w:val="00154ECB"/>
    <w:rsid w:val="0016016D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C45F3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84407"/>
    <w:rsid w:val="003953AC"/>
    <w:rsid w:val="003A0E6D"/>
    <w:rsid w:val="003B0C40"/>
    <w:rsid w:val="003B5180"/>
    <w:rsid w:val="003B7BCC"/>
    <w:rsid w:val="003C198C"/>
    <w:rsid w:val="003D4399"/>
    <w:rsid w:val="003D562F"/>
    <w:rsid w:val="003D6BE7"/>
    <w:rsid w:val="003E36E1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A7248"/>
    <w:rsid w:val="004B08DE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069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C07AC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2BE0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907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D2E87-56FE-42CB-A77F-FBEC55F1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18</cp:revision>
  <cp:lastPrinted>2021-03-21T17:26:00Z</cp:lastPrinted>
  <dcterms:created xsi:type="dcterms:W3CDTF">2025-06-23T08:59:00Z</dcterms:created>
  <dcterms:modified xsi:type="dcterms:W3CDTF">2025-11-04T12:22:00Z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