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DDA40" w14:textId="77777777" w:rsidR="00E957F9" w:rsidRPr="00BC791B" w:rsidRDefault="00E957F9" w:rsidP="00E957F9">
      <w:pPr>
        <w:keepNext/>
        <w:keepLine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C791B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28"/>
          <w:szCs w:val="28"/>
          <w14:ligatures w14:val="none"/>
        </w:rPr>
        <w:t>Силабус освітнього компонента</w:t>
      </w:r>
    </w:p>
    <w:p w14:paraId="3DEACD46" w14:textId="4217612E" w:rsidR="00E957F9" w:rsidRPr="00BC791B" w:rsidRDefault="00E957F9" w:rsidP="00E957F9">
      <w:pPr>
        <w:keepNext/>
        <w:keepLine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C791B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28"/>
          <w:szCs w:val="28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28"/>
          <w:szCs w:val="28"/>
          <w:lang w:val="uk-UA"/>
          <w14:ligatures w14:val="none"/>
        </w:rPr>
        <w:t>Забезпечення прав</w:t>
      </w:r>
      <w:r w:rsidR="00AC0D9A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28"/>
          <w:szCs w:val="28"/>
          <w:lang w:val="uk-UA"/>
          <w14:ligatures w14:val="none"/>
        </w:rPr>
        <w:t xml:space="preserve"> і свобод </w:t>
      </w:r>
      <w:r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28"/>
          <w:szCs w:val="28"/>
          <w:lang w:val="uk-UA"/>
          <w14:ligatures w14:val="none"/>
        </w:rPr>
        <w:t>людини в умовах державотворення</w:t>
      </w:r>
      <w:r w:rsidRPr="00BC791B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 w:val="28"/>
          <w:szCs w:val="28"/>
          <w14:ligatures w14:val="none"/>
        </w:rPr>
        <w:t>»</w:t>
      </w:r>
    </w:p>
    <w:tbl>
      <w:tblPr>
        <w:tblW w:w="0" w:type="auto"/>
        <w:tblCellSpacing w:w="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7"/>
        <w:gridCol w:w="7284"/>
      </w:tblGrid>
      <w:tr w:rsidR="00E957F9" w:rsidRPr="00BC791B" w14:paraId="78829923" w14:textId="77777777" w:rsidTr="00E27EF0">
        <w:trPr>
          <w:trHeight w:val="660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1D25D" w14:textId="77777777" w:rsidR="00E957F9" w:rsidRPr="00BC791B" w:rsidRDefault="00E957F9" w:rsidP="00E27EF0">
            <w:pPr>
              <w:widowControl w:val="0"/>
              <w:spacing w:line="240" w:lineRule="auto"/>
              <w:ind w:left="14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Освітня програма</w:t>
            </w:r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0351E" w14:textId="77777777" w:rsidR="00E957F9" w:rsidRPr="00BC791B" w:rsidRDefault="00E957F9" w:rsidP="00AC0D9A">
            <w:pPr>
              <w:widowControl w:val="0"/>
              <w:spacing w:line="240" w:lineRule="auto"/>
              <w:ind w:left="295" w:right="359" w:hanging="15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Право</w:t>
            </w:r>
          </w:p>
        </w:tc>
      </w:tr>
      <w:tr w:rsidR="00E957F9" w:rsidRPr="00BC791B" w14:paraId="31402269" w14:textId="77777777" w:rsidTr="00E27EF0">
        <w:trPr>
          <w:trHeight w:val="660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9BA5E" w14:textId="77777777" w:rsidR="00E957F9" w:rsidRPr="00BC791B" w:rsidRDefault="00E957F9" w:rsidP="00E27EF0">
            <w:pPr>
              <w:widowControl w:val="0"/>
              <w:spacing w:line="240" w:lineRule="auto"/>
              <w:ind w:left="14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Рівень вищої освіти</w:t>
            </w:r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F7C4B" w14:textId="77777777" w:rsidR="00E957F9" w:rsidRPr="00BC791B" w:rsidRDefault="00E957F9" w:rsidP="00AC0D9A">
            <w:pPr>
              <w:widowControl w:val="0"/>
              <w:spacing w:line="240" w:lineRule="auto"/>
              <w:ind w:left="295" w:right="359" w:hanging="15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Перший (бакалаврський)</w:t>
            </w:r>
          </w:p>
        </w:tc>
      </w:tr>
      <w:tr w:rsidR="00E957F9" w:rsidRPr="00BC791B" w14:paraId="3D4A4935" w14:textId="77777777" w:rsidTr="00E27EF0">
        <w:trPr>
          <w:trHeight w:val="399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4F5D5" w14:textId="77777777" w:rsidR="00E957F9" w:rsidRPr="00BC791B" w:rsidRDefault="00E957F9" w:rsidP="00E27EF0">
            <w:pPr>
              <w:widowControl w:val="0"/>
              <w:spacing w:line="240" w:lineRule="auto"/>
              <w:ind w:left="14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 xml:space="preserve">Курс </w:t>
            </w:r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79E22" w14:textId="47EDF20A" w:rsidR="00E957F9" w:rsidRPr="00BC791B" w:rsidRDefault="00E957F9" w:rsidP="00AC0D9A">
            <w:pPr>
              <w:widowControl w:val="0"/>
              <w:spacing w:line="240" w:lineRule="auto"/>
              <w:ind w:left="295" w:right="359" w:hanging="15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4</w:t>
            </w: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курс</w:t>
            </w:r>
          </w:p>
        </w:tc>
      </w:tr>
      <w:tr w:rsidR="00E957F9" w:rsidRPr="00BC791B" w14:paraId="064B9402" w14:textId="77777777" w:rsidTr="00E27EF0">
        <w:trPr>
          <w:trHeight w:val="775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73B56" w14:textId="77777777" w:rsidR="00E957F9" w:rsidRPr="00BC791B" w:rsidRDefault="00E957F9" w:rsidP="00E27EF0">
            <w:pPr>
              <w:widowControl w:val="0"/>
              <w:spacing w:line="240" w:lineRule="auto"/>
              <w:ind w:left="14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Семестр</w:t>
            </w:r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C3E36" w14:textId="43087624" w:rsidR="00E957F9" w:rsidRPr="00BC791B" w:rsidRDefault="00E957F9" w:rsidP="00AC0D9A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Очна форма здобуття освіти -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val="uk-UA"/>
                <w14:ligatures w14:val="none"/>
              </w:rPr>
              <w:t>7</w:t>
            </w: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семестр</w:t>
            </w:r>
          </w:p>
        </w:tc>
      </w:tr>
      <w:tr w:rsidR="00E957F9" w:rsidRPr="00BC791B" w14:paraId="13EBBD86" w14:textId="77777777" w:rsidTr="00E27EF0">
        <w:trPr>
          <w:trHeight w:val="964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9C3E8" w14:textId="77777777" w:rsidR="00E957F9" w:rsidRPr="00BC791B" w:rsidRDefault="00E957F9" w:rsidP="00E27EF0">
            <w:pPr>
              <w:widowControl w:val="0"/>
              <w:spacing w:line="240" w:lineRule="auto"/>
              <w:ind w:left="14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Обсяг дисципліни та розподіл годин</w:t>
            </w:r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D5115" w14:textId="77777777" w:rsidR="00E957F9" w:rsidRPr="00BC791B" w:rsidRDefault="00E957F9" w:rsidP="00AC0D9A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6</w:t>
            </w: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кредит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ів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ЄКТС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18</w:t>
            </w: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 годин)</w:t>
            </w:r>
          </w:p>
          <w:p w14:paraId="44FC5624" w14:textId="77777777" w:rsidR="00E957F9" w:rsidRPr="00BC791B" w:rsidRDefault="00E957F9" w:rsidP="00AC0D9A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Очна форма здобуття освіти</w:t>
            </w:r>
          </w:p>
          <w:p w14:paraId="1F816FCF" w14:textId="77777777" w:rsidR="00E957F9" w:rsidRPr="00BC791B" w:rsidRDefault="00E957F9" w:rsidP="00AC0D9A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Аудиторні: лекції: -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30</w:t>
            </w: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годин, практичні заняття -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30</w:t>
            </w: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годин</w:t>
            </w:r>
          </w:p>
          <w:p w14:paraId="43AB0BAD" w14:textId="77777777" w:rsidR="00E957F9" w:rsidRPr="00BC791B" w:rsidRDefault="00E957F9" w:rsidP="00AC0D9A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Самостійна робота -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  <w:t>12</w:t>
            </w: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 годин.</w:t>
            </w:r>
          </w:p>
        </w:tc>
      </w:tr>
      <w:tr w:rsidR="00E957F9" w:rsidRPr="00BC791B" w14:paraId="34CB71F0" w14:textId="77777777" w:rsidTr="00E27EF0">
        <w:trPr>
          <w:trHeight w:val="449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270B4" w14:textId="77777777" w:rsidR="00E957F9" w:rsidRPr="00BC791B" w:rsidRDefault="00E957F9" w:rsidP="00E27EF0">
            <w:pPr>
              <w:widowControl w:val="0"/>
              <w:spacing w:line="240" w:lineRule="auto"/>
              <w:ind w:left="14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 xml:space="preserve">Форма контролю </w:t>
            </w:r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A9DFC" w14:textId="67F5B047" w:rsidR="00E957F9" w:rsidRPr="00BC791B" w:rsidRDefault="00E957F9" w:rsidP="00AC0D9A">
            <w:pPr>
              <w:widowControl w:val="0"/>
              <w:spacing w:line="240" w:lineRule="auto"/>
              <w:ind w:left="295" w:right="359" w:hanging="15"/>
              <w:jc w:val="both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  <w:t>Екзамен</w:t>
            </w:r>
          </w:p>
        </w:tc>
      </w:tr>
      <w:tr w:rsidR="00E957F9" w:rsidRPr="00BC791B" w14:paraId="3B1285AC" w14:textId="77777777" w:rsidTr="00E27EF0">
        <w:trPr>
          <w:trHeight w:val="351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ED029" w14:textId="77777777" w:rsidR="00E957F9" w:rsidRPr="00BC791B" w:rsidRDefault="00E957F9" w:rsidP="00E27EF0">
            <w:pPr>
              <w:widowControl w:val="0"/>
              <w:spacing w:line="240" w:lineRule="auto"/>
              <w:ind w:left="14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Мова викладання</w:t>
            </w:r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4BC24" w14:textId="77777777" w:rsidR="00E957F9" w:rsidRPr="00BC791B" w:rsidRDefault="00E957F9" w:rsidP="00AC0D9A">
            <w:pPr>
              <w:widowControl w:val="0"/>
              <w:spacing w:line="240" w:lineRule="auto"/>
              <w:ind w:left="295" w:right="359" w:hanging="15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Українська</w:t>
            </w:r>
          </w:p>
        </w:tc>
      </w:tr>
      <w:tr w:rsidR="00E957F9" w:rsidRPr="00BC791B" w14:paraId="16E49C00" w14:textId="77777777" w:rsidTr="00E27EF0">
        <w:trPr>
          <w:trHeight w:val="457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EF418" w14:textId="77777777" w:rsidR="00E957F9" w:rsidRPr="00BC791B" w:rsidRDefault="00E957F9" w:rsidP="00E27EF0">
            <w:pPr>
              <w:widowControl w:val="0"/>
              <w:spacing w:line="240" w:lineRule="auto"/>
              <w:ind w:left="14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Орієнтована на спеціальності</w:t>
            </w:r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72A09" w14:textId="77777777" w:rsidR="00E957F9" w:rsidRPr="00BC791B" w:rsidRDefault="00E957F9" w:rsidP="00AC0D9A">
            <w:pPr>
              <w:widowControl w:val="0"/>
              <w:spacing w:line="240" w:lineRule="auto"/>
              <w:ind w:left="295" w:right="359" w:hanging="15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Право</w:t>
            </w:r>
          </w:p>
        </w:tc>
      </w:tr>
      <w:tr w:rsidR="00E957F9" w:rsidRPr="00BC791B" w14:paraId="5E7B22FA" w14:textId="77777777" w:rsidTr="00E27EF0">
        <w:trPr>
          <w:trHeight w:val="791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161DF" w14:textId="77777777" w:rsidR="00E957F9" w:rsidRPr="00BC791B" w:rsidRDefault="00E957F9" w:rsidP="00E27EF0">
            <w:pPr>
              <w:widowControl w:val="0"/>
              <w:spacing w:line="240" w:lineRule="auto"/>
              <w:ind w:left="14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Кафедра, що забезпечує</w:t>
            </w:r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98DA" w14:textId="77777777" w:rsidR="00E957F9" w:rsidRPr="00F9183B" w:rsidRDefault="00E957F9" w:rsidP="00AC0D9A">
            <w:pPr>
              <w:pStyle w:val="ae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DB4696">
              <w:rPr>
                <w:rFonts w:ascii="Times New Roman" w:hAnsi="Times New Roman" w:cs="Times New Roman"/>
              </w:rPr>
              <w:t xml:space="preserve">Кафедра </w:t>
            </w:r>
            <w:r>
              <w:rPr>
                <w:rFonts w:ascii="Times New Roman" w:hAnsi="Times New Roman" w:cs="Times New Roman"/>
                <w:lang w:val="uk-UA"/>
              </w:rPr>
              <w:t xml:space="preserve">правоохоронної діяльності та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загальноправових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дисциплін</w:t>
            </w:r>
          </w:p>
          <w:p w14:paraId="2678D22A" w14:textId="77777777" w:rsidR="00E957F9" w:rsidRPr="00F9183B" w:rsidRDefault="00E957F9" w:rsidP="00AC0D9A">
            <w:pPr>
              <w:pStyle w:val="ae"/>
              <w:spacing w:after="0" w:line="240" w:lineRule="auto"/>
              <w:ind w:left="295" w:right="359" w:hanging="1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Олійник Владислав Станіславович, </w:t>
            </w:r>
            <w:hyperlink r:id="rId5" w:history="1">
              <w:r w:rsidRPr="00A86F04">
                <w:rPr>
                  <w:rStyle w:val="ac"/>
                  <w:rFonts w:ascii="Times New Roman" w:hAnsi="Times New Roman" w:cs="Times New Roman"/>
                  <w:lang w:val="en-US"/>
                </w:rPr>
                <w:t>ovs</w:t>
              </w:r>
              <w:r w:rsidRPr="00A86F04">
                <w:rPr>
                  <w:rStyle w:val="ac"/>
                  <w:rFonts w:ascii="Times New Roman" w:hAnsi="Times New Roman" w:cs="Times New Roman"/>
                </w:rPr>
                <w:t>17@</w:t>
              </w:r>
              <w:r w:rsidRPr="00A86F04">
                <w:rPr>
                  <w:rStyle w:val="ac"/>
                  <w:rFonts w:ascii="Times New Roman" w:hAnsi="Times New Roman" w:cs="Times New Roman"/>
                  <w:lang w:val="en-US"/>
                </w:rPr>
                <w:t>stu</w:t>
              </w:r>
              <w:r w:rsidRPr="00A86F04">
                <w:rPr>
                  <w:rStyle w:val="ac"/>
                  <w:rFonts w:ascii="Times New Roman" w:hAnsi="Times New Roman" w:cs="Times New Roman"/>
                </w:rPr>
                <w:t>.</w:t>
              </w:r>
              <w:r w:rsidRPr="00A86F04">
                <w:rPr>
                  <w:rStyle w:val="ac"/>
                  <w:rFonts w:ascii="Times New Roman" w:hAnsi="Times New Roman" w:cs="Times New Roman"/>
                  <w:lang w:val="en-US"/>
                </w:rPr>
                <w:t>cn</w:t>
              </w:r>
              <w:r w:rsidRPr="00A86F04">
                <w:rPr>
                  <w:rStyle w:val="ac"/>
                  <w:rFonts w:ascii="Times New Roman" w:hAnsi="Times New Roman" w:cs="Times New Roman"/>
                </w:rPr>
                <w:t>.</w:t>
              </w:r>
              <w:proofErr w:type="spellStart"/>
              <w:r w:rsidRPr="00A86F04">
                <w:rPr>
                  <w:rStyle w:val="ac"/>
                  <w:rFonts w:ascii="Times New Roman" w:hAnsi="Times New Roman" w:cs="Times New Roman"/>
                  <w:lang w:val="en-US"/>
                </w:rPr>
                <w:t>ua</w:t>
              </w:r>
              <w:proofErr w:type="spellEnd"/>
            </w:hyperlink>
          </w:p>
          <w:p w14:paraId="04236F8D" w14:textId="77777777" w:rsidR="00E957F9" w:rsidRPr="00BC791B" w:rsidRDefault="00E957F9" w:rsidP="00AC0D9A">
            <w:pPr>
              <w:widowControl w:val="0"/>
              <w:spacing w:after="0" w:line="240" w:lineRule="auto"/>
              <w:ind w:left="295" w:right="359" w:hanging="15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957F9" w:rsidRPr="00BC791B" w14:paraId="60C139F2" w14:textId="77777777" w:rsidTr="00E27EF0">
        <w:trPr>
          <w:trHeight w:val="1241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9B7D9" w14:textId="77777777" w:rsidR="00E957F9" w:rsidRPr="00BC791B" w:rsidRDefault="00E957F9" w:rsidP="00E27EF0">
            <w:pPr>
              <w:widowControl w:val="0"/>
              <w:spacing w:line="240" w:lineRule="auto"/>
              <w:ind w:left="14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Тематика дисципліни</w:t>
            </w:r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40FB" w14:textId="77777777" w:rsidR="00E957F9" w:rsidRPr="002262BF" w:rsidRDefault="00E957F9" w:rsidP="00AC0D9A">
            <w:pPr>
              <w:widowControl w:val="0"/>
              <w:suppressAutoHyphens/>
              <w:spacing w:after="0" w:line="240" w:lineRule="auto"/>
              <w:ind w:left="295" w:hanging="15"/>
              <w:jc w:val="both"/>
              <w:rPr>
                <w:rFonts w:ascii="Times New Roman" w:eastAsia="SimSun" w:hAnsi="Times New Roman" w:cs="Times New Roman"/>
                <w:kern w:val="1"/>
                <w:lang w:val="uk-UA" w:eastAsia="uk-UA" w:bidi="hi-IN"/>
                <w14:ligatures w14:val="none"/>
              </w:rPr>
            </w:pPr>
            <w:r w:rsidRPr="002262BF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>Тема 1. Поняття та конституційно-правові основи забезпечення прав людини</w:t>
            </w:r>
          </w:p>
          <w:p w14:paraId="0308AC29" w14:textId="77777777" w:rsidR="00E957F9" w:rsidRPr="002262BF" w:rsidRDefault="00E957F9" w:rsidP="00AC0D9A">
            <w:pPr>
              <w:widowControl w:val="0"/>
              <w:suppressAutoHyphens/>
              <w:spacing w:after="0" w:line="240" w:lineRule="auto"/>
              <w:ind w:left="295" w:hanging="15"/>
              <w:jc w:val="both"/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</w:pPr>
            <w:r w:rsidRPr="002262BF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>Тема 2. Теорія поколінь прав людини.</w:t>
            </w:r>
          </w:p>
          <w:p w14:paraId="7EC1659A" w14:textId="77777777" w:rsidR="00E957F9" w:rsidRPr="002262BF" w:rsidRDefault="00E957F9" w:rsidP="00AC0D9A">
            <w:pPr>
              <w:widowControl w:val="0"/>
              <w:suppressAutoHyphens/>
              <w:spacing w:after="0" w:line="240" w:lineRule="auto"/>
              <w:ind w:left="295" w:hanging="15"/>
              <w:jc w:val="both"/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</w:pPr>
            <w:r w:rsidRPr="002262BF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>Тема 3. Забезпечення прав людини як основне завдання держави</w:t>
            </w:r>
          </w:p>
          <w:p w14:paraId="5C63B471" w14:textId="77777777" w:rsidR="00E957F9" w:rsidRPr="002262BF" w:rsidRDefault="00E957F9" w:rsidP="00AC0D9A">
            <w:pPr>
              <w:widowControl w:val="0"/>
              <w:suppressAutoHyphens/>
              <w:spacing w:after="0" w:line="240" w:lineRule="auto"/>
              <w:ind w:left="295" w:hanging="15"/>
              <w:jc w:val="both"/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</w:pPr>
            <w:r w:rsidRPr="002262BF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>Тема 4. Забезпечення міжнародно-правових стандартів прав людини у державній діяльності</w:t>
            </w:r>
          </w:p>
          <w:p w14:paraId="780E2864" w14:textId="77777777" w:rsidR="00E957F9" w:rsidRPr="002262BF" w:rsidRDefault="00E957F9" w:rsidP="00AC0D9A">
            <w:pPr>
              <w:widowControl w:val="0"/>
              <w:suppressAutoHyphens/>
              <w:spacing w:after="0" w:line="240" w:lineRule="auto"/>
              <w:ind w:left="295" w:hanging="15"/>
              <w:jc w:val="both"/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</w:pPr>
            <w:r w:rsidRPr="002262BF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>Тема 5. Механізм та гарантії забезпечення прав людини</w:t>
            </w:r>
          </w:p>
          <w:p w14:paraId="52308042" w14:textId="77777777" w:rsidR="00E957F9" w:rsidRPr="002262BF" w:rsidRDefault="00E957F9" w:rsidP="00AC0D9A">
            <w:pPr>
              <w:widowControl w:val="0"/>
              <w:suppressAutoHyphens/>
              <w:spacing w:after="0" w:line="240" w:lineRule="auto"/>
              <w:ind w:left="295" w:hanging="15"/>
              <w:jc w:val="both"/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</w:pPr>
            <w:r w:rsidRPr="002262BF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>Тема 6. Соціально-правовий механізм забезпечення прав людини</w:t>
            </w:r>
          </w:p>
          <w:p w14:paraId="29B54E9A" w14:textId="77777777" w:rsidR="00E957F9" w:rsidRPr="002262BF" w:rsidRDefault="00E957F9" w:rsidP="00AC0D9A">
            <w:pPr>
              <w:widowControl w:val="0"/>
              <w:suppressAutoHyphens/>
              <w:spacing w:after="0" w:line="240" w:lineRule="auto"/>
              <w:ind w:left="295" w:hanging="15"/>
              <w:jc w:val="both"/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</w:pPr>
            <w:r w:rsidRPr="002262BF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>Тема 7. Забезпечення права на свободу та особисту недоторканність людини у правоохоронній діяльності держави. Заборона катування</w:t>
            </w:r>
          </w:p>
          <w:p w14:paraId="2B952FA1" w14:textId="77777777" w:rsidR="00E957F9" w:rsidRPr="002262BF" w:rsidRDefault="00E957F9" w:rsidP="00AC0D9A">
            <w:pPr>
              <w:widowControl w:val="0"/>
              <w:suppressAutoHyphens/>
              <w:spacing w:after="0" w:line="240" w:lineRule="auto"/>
              <w:ind w:left="295" w:hanging="15"/>
              <w:jc w:val="both"/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</w:pPr>
            <w:r w:rsidRPr="002262BF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>Тема 8. Забезпечення права на свободу мирних зібрань</w:t>
            </w:r>
          </w:p>
          <w:p w14:paraId="15510A7C" w14:textId="77777777" w:rsidR="00E957F9" w:rsidRPr="002262BF" w:rsidRDefault="00E957F9" w:rsidP="00AC0D9A">
            <w:pPr>
              <w:widowControl w:val="0"/>
              <w:suppressAutoHyphens/>
              <w:spacing w:after="0" w:line="240" w:lineRule="auto"/>
              <w:ind w:left="295" w:hanging="15"/>
              <w:jc w:val="both"/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</w:pPr>
            <w:r w:rsidRPr="002262BF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 xml:space="preserve">Тема 9. Повага до приватного і сімейного життя, житла і кореспонденції в правоохоронній діяльності. </w:t>
            </w:r>
          </w:p>
          <w:p w14:paraId="610BE61A" w14:textId="77777777" w:rsidR="00E957F9" w:rsidRPr="002262BF" w:rsidRDefault="00E957F9" w:rsidP="00AC0D9A">
            <w:pPr>
              <w:widowControl w:val="0"/>
              <w:suppressAutoHyphens/>
              <w:spacing w:after="0" w:line="240" w:lineRule="auto"/>
              <w:ind w:left="295" w:hanging="15"/>
              <w:jc w:val="both"/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</w:pPr>
            <w:r w:rsidRPr="002262BF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>Тема 10. Забезпечення цифрових прав громадян.</w:t>
            </w:r>
          </w:p>
          <w:p w14:paraId="20874FFC" w14:textId="77777777" w:rsidR="00E957F9" w:rsidRPr="002262BF" w:rsidRDefault="00E957F9" w:rsidP="00AC0D9A">
            <w:pPr>
              <w:shd w:val="clear" w:color="auto" w:fill="FFFFFF"/>
              <w:spacing w:after="0" w:line="240" w:lineRule="auto"/>
              <w:ind w:left="295" w:hanging="15"/>
              <w:jc w:val="both"/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</w:pPr>
            <w:r w:rsidRPr="002262BF">
              <w:rPr>
                <w:rFonts w:ascii="Times New Roman" w:eastAsiaTheme="majorEastAsia" w:hAnsi="Times New Roman" w:cs="Times New Roman"/>
                <w:color w:val="000000" w:themeColor="text1"/>
                <w:spacing w:val="2"/>
                <w:kern w:val="0"/>
                <w14:ligatures w14:val="none"/>
              </w:rPr>
              <w:t> </w:t>
            </w:r>
            <w:r w:rsidRPr="002262BF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>Тема 11. Особливості забезпечення прав окремих категорій людей</w:t>
            </w:r>
          </w:p>
          <w:p w14:paraId="0214368A" w14:textId="77777777" w:rsidR="00E957F9" w:rsidRPr="002262BF" w:rsidRDefault="00E957F9" w:rsidP="00AC0D9A">
            <w:pPr>
              <w:widowControl w:val="0"/>
              <w:suppressAutoHyphens/>
              <w:spacing w:after="0" w:line="240" w:lineRule="auto"/>
              <w:ind w:left="295" w:hanging="15"/>
              <w:jc w:val="both"/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</w:pPr>
            <w:r w:rsidRPr="002262BF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>Тема 12. Забезпечення прав людини як основне завдання правоохоронних органів</w:t>
            </w:r>
          </w:p>
          <w:p w14:paraId="5C7D0441" w14:textId="77777777" w:rsidR="00E957F9" w:rsidRPr="002262BF" w:rsidRDefault="00E957F9" w:rsidP="00AC0D9A">
            <w:pPr>
              <w:widowControl w:val="0"/>
              <w:suppressAutoHyphens/>
              <w:spacing w:after="0" w:line="240" w:lineRule="auto"/>
              <w:ind w:left="295" w:hanging="15"/>
              <w:jc w:val="both"/>
              <w:rPr>
                <w:rFonts w:ascii="Times New Roman" w:eastAsia="SimSun" w:hAnsi="Times New Roman" w:cs="Times New Roman"/>
                <w:kern w:val="1"/>
                <w:lang w:val="uk-UA" w:eastAsia="uk-UA" w:bidi="hi-IN"/>
                <w14:ligatures w14:val="none"/>
              </w:rPr>
            </w:pPr>
            <w:r w:rsidRPr="002262BF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>Тема 13. Роль органів та підрозділів Національної поліції у забезпеченні прав людини</w:t>
            </w:r>
          </w:p>
          <w:p w14:paraId="43190D54" w14:textId="77777777" w:rsidR="00E957F9" w:rsidRPr="002262BF" w:rsidRDefault="00E957F9" w:rsidP="00AC0D9A">
            <w:pPr>
              <w:widowControl w:val="0"/>
              <w:suppressAutoHyphens/>
              <w:spacing w:after="0" w:line="240" w:lineRule="auto"/>
              <w:ind w:left="295" w:hanging="15"/>
              <w:jc w:val="both"/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</w:pPr>
            <w:r w:rsidRPr="002262BF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 xml:space="preserve">Тема 14. Конституційний Суд України як державний орган, що забезпечує дотримання прав і свобод людини і громадянина. </w:t>
            </w:r>
          </w:p>
          <w:p w14:paraId="19D1FE85" w14:textId="15F7E73F" w:rsidR="00E957F9" w:rsidRPr="002262BF" w:rsidRDefault="00E957F9" w:rsidP="00AC0D9A">
            <w:pPr>
              <w:widowControl w:val="0"/>
              <w:suppressAutoHyphens/>
              <w:spacing w:after="0" w:line="240" w:lineRule="auto"/>
              <w:ind w:left="295" w:hanging="15"/>
              <w:jc w:val="both"/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</w:pPr>
            <w:r w:rsidRPr="002262BF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 xml:space="preserve">Тема 15. </w:t>
            </w:r>
            <w:proofErr w:type="spellStart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>Уповноважений</w:t>
            </w:r>
            <w:proofErr w:type="spellEnd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 xml:space="preserve"> </w:t>
            </w:r>
            <w:proofErr w:type="spellStart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>Верховно</w:t>
            </w:r>
            <w:proofErr w:type="gramStart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>ї</w:t>
            </w:r>
            <w:proofErr w:type="spellEnd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 xml:space="preserve"> Р</w:t>
            </w:r>
            <w:proofErr w:type="gramEnd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 xml:space="preserve">ади </w:t>
            </w:r>
            <w:proofErr w:type="spellStart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>України</w:t>
            </w:r>
            <w:proofErr w:type="spellEnd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 xml:space="preserve"> з прав </w:t>
            </w:r>
            <w:proofErr w:type="spellStart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>людини</w:t>
            </w:r>
            <w:proofErr w:type="spellEnd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 xml:space="preserve">: </w:t>
            </w:r>
            <w:proofErr w:type="spellStart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>його</w:t>
            </w:r>
            <w:proofErr w:type="spellEnd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 xml:space="preserve"> </w:t>
            </w:r>
            <w:proofErr w:type="spellStart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>повноваження</w:t>
            </w:r>
            <w:proofErr w:type="spellEnd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 xml:space="preserve">, </w:t>
            </w:r>
            <w:proofErr w:type="spellStart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>сфери</w:t>
            </w:r>
            <w:proofErr w:type="spellEnd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 xml:space="preserve"> </w:t>
            </w:r>
            <w:proofErr w:type="spellStart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>діяльності</w:t>
            </w:r>
            <w:proofErr w:type="spellEnd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 xml:space="preserve"> та </w:t>
            </w:r>
            <w:proofErr w:type="spellStart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>механізми</w:t>
            </w:r>
            <w:proofErr w:type="spellEnd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 xml:space="preserve"> </w:t>
            </w:r>
            <w:proofErr w:type="spellStart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>реалізації</w:t>
            </w:r>
            <w:proofErr w:type="spellEnd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 xml:space="preserve"> </w:t>
            </w:r>
            <w:proofErr w:type="spellStart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lastRenderedPageBreak/>
              <w:t>конституційних</w:t>
            </w:r>
            <w:proofErr w:type="spellEnd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 xml:space="preserve"> прав і свобод </w:t>
            </w:r>
            <w:proofErr w:type="spellStart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>громадян</w:t>
            </w:r>
            <w:proofErr w:type="spellEnd"/>
            <w:r w:rsidRPr="002262BF">
              <w:rPr>
                <w:rFonts w:ascii="Times New Roman" w:eastAsia="SimSun" w:hAnsi="Times New Roman" w:cs="Times New Roman"/>
                <w:color w:val="001D35"/>
                <w:kern w:val="1"/>
                <w:shd w:val="clear" w:color="auto" w:fill="FFFFFF"/>
                <w:lang w:eastAsia="hi-IN" w:bidi="hi-IN"/>
                <w14:ligatures w14:val="none"/>
              </w:rPr>
              <w:t>.</w:t>
            </w:r>
          </w:p>
          <w:p w14:paraId="7666CC86" w14:textId="77777777" w:rsidR="00E957F9" w:rsidRPr="00BC791B" w:rsidRDefault="00E957F9" w:rsidP="00AC0D9A">
            <w:pPr>
              <w:widowControl w:val="0"/>
              <w:suppressAutoHyphens/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</w:p>
        </w:tc>
      </w:tr>
      <w:tr w:rsidR="00E957F9" w:rsidRPr="00BC791B" w14:paraId="3803B0AC" w14:textId="77777777" w:rsidTr="00E27EF0">
        <w:trPr>
          <w:trHeight w:val="1346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8F01F" w14:textId="37ECACE4" w:rsidR="00E957F9" w:rsidRPr="00BC791B" w:rsidRDefault="00E957F9" w:rsidP="00E27EF0">
            <w:pPr>
              <w:widowControl w:val="0"/>
              <w:spacing w:line="240" w:lineRule="auto"/>
              <w:ind w:left="14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proofErr w:type="gram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lastRenderedPageBreak/>
              <w:t>Ц</w:t>
            </w:r>
            <w:proofErr w:type="gramEnd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ілі</w:t>
            </w:r>
            <w:proofErr w:type="spellEnd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дисципліни</w:t>
            </w:r>
            <w:proofErr w:type="spellEnd"/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066B6" w14:textId="2EA7A8B8" w:rsidR="00E957F9" w:rsidRPr="00BD4891" w:rsidRDefault="00E957F9" w:rsidP="00AC0D9A">
            <w:pPr>
              <w:spacing w:after="0"/>
              <w:ind w:left="295" w:hanging="15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</w:t>
            </w:r>
            <w:r w:rsidRPr="002262BF">
              <w:rPr>
                <w:rFonts w:ascii="Times New Roman" w:hAnsi="Times New Roman" w:cs="Times New Roman"/>
                <w:lang w:val="uk-UA"/>
              </w:rPr>
              <w:t>ормування у здобувачів вищої освіти розуміння механізму та гарантії забезпечення прав людини, ознайомлення із конституційно-правовими засадами державної діяльності у забезпеченні прав людини, головними детермінантами порушень прав людини правоохоронними органами та шляхами їх усунення, а також сформувати стійке усвідомлення недопустимості катувань та жорстокого поводження в діяльності правоохоронних органів; формування у здобувачів вищої освіти позитивного мислення, зацікавленості у поглибленні і розширенні правознавчого світогляду, патріотизму, національної самосвідомості тощо; набуття здобувачами вищої освіти навичок роботи з джерелами права, вміння користуватися ними у практичній діяльності.</w:t>
            </w:r>
          </w:p>
          <w:p w14:paraId="197BA8B4" w14:textId="77777777" w:rsidR="00E957F9" w:rsidRPr="00BC791B" w:rsidRDefault="00E957F9" w:rsidP="00AC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</w:p>
        </w:tc>
      </w:tr>
      <w:tr w:rsidR="00E957F9" w:rsidRPr="00BC791B" w14:paraId="2DF746D3" w14:textId="77777777" w:rsidTr="00AC0D9A">
        <w:trPr>
          <w:trHeight w:val="926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D8191" w14:textId="589517FB" w:rsidR="00E957F9" w:rsidRPr="00BC791B" w:rsidRDefault="00E957F9" w:rsidP="00AC0D9A">
            <w:pPr>
              <w:widowControl w:val="0"/>
              <w:spacing w:line="240" w:lineRule="auto"/>
              <w:ind w:left="14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Компетентності</w:t>
            </w:r>
            <w:proofErr w:type="spellEnd"/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AE1B0" w14:textId="77777777" w:rsidR="00E957F9" w:rsidRPr="0033085F" w:rsidRDefault="00E957F9" w:rsidP="00AC0D9A">
            <w:pPr>
              <w:widowControl w:val="0"/>
              <w:tabs>
                <w:tab w:val="left" w:pos="72"/>
              </w:tabs>
              <w:spacing w:after="0" w:line="240" w:lineRule="auto"/>
              <w:ind w:left="295" w:hanging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085F">
              <w:rPr>
                <w:rFonts w:ascii="Times New Roman" w:hAnsi="Times New Roman" w:cs="Times New Roman"/>
                <w:b/>
                <w:bCs/>
                <w:lang w:val="uk-UA"/>
              </w:rPr>
              <w:t>ЗК 2.</w:t>
            </w:r>
            <w:r w:rsidRPr="0033085F">
              <w:rPr>
                <w:rFonts w:ascii="Times New Roman" w:hAnsi="Times New Roman" w:cs="Times New Roman"/>
                <w:lang w:val="uk-UA"/>
              </w:rPr>
              <w:t xml:space="preserve"> Здатність застосувати знання у практичних ситуаціях.</w:t>
            </w:r>
          </w:p>
          <w:p w14:paraId="74510875" w14:textId="77777777" w:rsidR="00E957F9" w:rsidRPr="0033085F" w:rsidRDefault="00E957F9" w:rsidP="00AC0D9A">
            <w:pPr>
              <w:widowControl w:val="0"/>
              <w:tabs>
                <w:tab w:val="left" w:pos="795"/>
              </w:tabs>
              <w:spacing w:after="0" w:line="240" w:lineRule="auto"/>
              <w:ind w:left="295" w:hanging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085F">
              <w:rPr>
                <w:rFonts w:ascii="Times New Roman" w:hAnsi="Times New Roman" w:cs="Times New Roman"/>
                <w:b/>
                <w:bCs/>
                <w:lang w:val="uk-UA"/>
              </w:rPr>
              <w:t>ЗК 11.</w:t>
            </w:r>
            <w:r w:rsidRPr="0033085F">
              <w:rPr>
                <w:rFonts w:ascii="Times New Roman" w:hAnsi="Times New Roman" w:cs="Times New Roman"/>
                <w:lang w:val="uk-UA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63BE6384" w14:textId="77777777" w:rsidR="00E957F9" w:rsidRPr="0033085F" w:rsidRDefault="00E957F9" w:rsidP="00AC0D9A">
            <w:pPr>
              <w:widowControl w:val="0"/>
              <w:tabs>
                <w:tab w:val="left" w:pos="432"/>
              </w:tabs>
              <w:spacing w:after="0" w:line="240" w:lineRule="auto"/>
              <w:ind w:left="295" w:hanging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3085F">
              <w:rPr>
                <w:rFonts w:ascii="Times New Roman" w:hAnsi="Times New Roman" w:cs="Times New Roman"/>
                <w:b/>
                <w:bCs/>
                <w:lang w:val="uk-UA"/>
              </w:rPr>
              <w:t>СК 3.</w:t>
            </w:r>
            <w:r w:rsidRPr="0033085F">
              <w:rPr>
                <w:rFonts w:ascii="Times New Roman" w:hAnsi="Times New Roman" w:cs="Times New Roman"/>
                <w:lang w:val="uk-UA"/>
              </w:rPr>
              <w:t xml:space="preserve"> Повага до честі і гідності людини як найвищої соціальної цінності, розуміння їх правової природи.</w:t>
            </w:r>
          </w:p>
          <w:p w14:paraId="19FCB844" w14:textId="77777777" w:rsidR="00E957F9" w:rsidRPr="0033085F" w:rsidRDefault="00E957F9" w:rsidP="00AC0D9A">
            <w:pPr>
              <w:widowControl w:val="0"/>
              <w:tabs>
                <w:tab w:val="left" w:pos="432"/>
              </w:tabs>
              <w:spacing w:after="0" w:line="240" w:lineRule="auto"/>
              <w:ind w:left="295" w:hanging="15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33085F">
              <w:rPr>
                <w:rFonts w:ascii="Times New Roman" w:hAnsi="Times New Roman" w:cs="Times New Roman"/>
                <w:b/>
                <w:bCs/>
                <w:lang w:val="uk-UA"/>
              </w:rPr>
              <w:t>СК 4.</w:t>
            </w:r>
            <w:r w:rsidRPr="0033085F">
              <w:rPr>
                <w:rFonts w:ascii="Times New Roman" w:hAnsi="Times New Roman" w:cs="Times New Roman"/>
                <w:lang w:val="uk-UA"/>
              </w:rPr>
              <w:t xml:space="preserve"> Знання і розуміння</w:t>
            </w:r>
            <w:r w:rsidRPr="0033085F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33085F">
              <w:rPr>
                <w:rFonts w:ascii="Times New Roman" w:hAnsi="Times New Roman" w:cs="Times New Roman"/>
                <w:lang w:val="uk-UA"/>
              </w:rPr>
              <w:t>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213CA0F3" w14:textId="77777777" w:rsidR="00E957F9" w:rsidRPr="00BC791B" w:rsidRDefault="00E957F9" w:rsidP="00AC0D9A">
            <w:pPr>
              <w:widowControl w:val="0"/>
              <w:tabs>
                <w:tab w:val="left" w:pos="432"/>
              </w:tabs>
              <w:suppressAutoHyphens/>
              <w:spacing w:after="0" w:line="240" w:lineRule="auto"/>
              <w:ind w:left="295" w:hanging="15"/>
              <w:jc w:val="both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</w:p>
        </w:tc>
      </w:tr>
      <w:tr w:rsidR="00E957F9" w:rsidRPr="00BC791B" w14:paraId="22E0CC8F" w14:textId="77777777" w:rsidTr="00E27EF0">
        <w:trPr>
          <w:trHeight w:val="1535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4CE25" w14:textId="3AFC9DB5" w:rsidR="00E957F9" w:rsidRPr="00BC791B" w:rsidRDefault="00AC0D9A" w:rsidP="00E27EF0">
            <w:pPr>
              <w:widowControl w:val="0"/>
              <w:spacing w:line="240" w:lineRule="auto"/>
              <w:ind w:left="14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Calibri" w:eastAsia="Times New Roman" w:hAnsi="Calibri" w:cs="Calibri"/>
                <w:noProof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drawing>
                <wp:anchor distT="0" distB="0" distL="114300" distR="114300" simplePos="0" relativeHeight="251658240" behindDoc="1" locked="0" layoutInCell="1" allowOverlap="1" wp14:anchorId="626F24F1" wp14:editId="40150E70">
                  <wp:simplePos x="0" y="0"/>
                  <wp:positionH relativeFrom="column">
                    <wp:posOffset>-1041400</wp:posOffset>
                  </wp:positionH>
                  <wp:positionV relativeFrom="paragraph">
                    <wp:posOffset>412115</wp:posOffset>
                  </wp:positionV>
                  <wp:extent cx="1965960" cy="160782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0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E957F9"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Результати</w:t>
            </w:r>
            <w:proofErr w:type="spellEnd"/>
            <w:r w:rsidR="00E957F9"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E957F9"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навчання</w:t>
            </w:r>
            <w:proofErr w:type="spellEnd"/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50B79" w14:textId="77777777" w:rsidR="00E957F9" w:rsidRPr="00BC791B" w:rsidRDefault="00E957F9" w:rsidP="00AC0D9A">
            <w:pPr>
              <w:widowControl w:val="0"/>
              <w:spacing w:after="0" w:line="240" w:lineRule="auto"/>
              <w:ind w:left="295" w:right="145" w:hanging="15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Після вивчення курсу здатні: </w:t>
            </w:r>
          </w:p>
          <w:p w14:paraId="192A41A5" w14:textId="77777777" w:rsidR="00E957F9" w:rsidRPr="002262BF" w:rsidRDefault="00E957F9" w:rsidP="00AC0D9A">
            <w:pPr>
              <w:widowControl w:val="0"/>
              <w:suppressAutoHyphens/>
              <w:autoSpaceDE w:val="0"/>
              <w:spacing w:after="0" w:line="240" w:lineRule="auto"/>
              <w:ind w:left="295" w:hanging="15"/>
              <w:jc w:val="both"/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</w:pPr>
            <w:r w:rsidRPr="002262BF">
              <w:rPr>
                <w:rFonts w:ascii="Times New Roman" w:eastAsia="SimSun" w:hAnsi="Times New Roman" w:cs="Times New Roman"/>
                <w:b/>
                <w:bCs/>
                <w:kern w:val="1"/>
                <w:lang w:val="uk-UA" w:eastAsia="hi-IN" w:bidi="hi-IN"/>
                <w14:ligatures w14:val="none"/>
              </w:rPr>
              <w:t>ПРН 18.</w:t>
            </w:r>
            <w:r w:rsidRPr="002262BF">
              <w:rPr>
                <w:rFonts w:ascii="Times New Roman" w:eastAsia="SimSun" w:hAnsi="Times New Roman" w:cs="Times New Roman"/>
                <w:kern w:val="1"/>
                <w:lang w:val="uk-UA" w:eastAsia="hi-IN" w:bidi="hi-IN"/>
                <w14:ligatures w14:val="none"/>
              </w:rPr>
              <w:t xml:space="preserve"> 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  <w:p w14:paraId="4AF48D62" w14:textId="65962E3B" w:rsidR="00E957F9" w:rsidRPr="00BC791B" w:rsidRDefault="00E957F9" w:rsidP="00AC0D9A">
            <w:pPr>
              <w:widowControl w:val="0"/>
              <w:autoSpaceDE w:val="0"/>
              <w:ind w:left="295" w:hanging="15"/>
              <w:jc w:val="both"/>
              <w:rPr>
                <w:rFonts w:ascii="Times New Roman" w:eastAsia="Times New Roman" w:hAnsi="Times New Roman" w:cs="Times New Roman"/>
                <w:kern w:val="0"/>
                <w:lang w:val="uk-UA"/>
                <w14:ligatures w14:val="none"/>
              </w:rPr>
            </w:pPr>
            <w:r w:rsidRPr="002262BF">
              <w:rPr>
                <w:rFonts w:ascii="Times New Roman" w:eastAsia="SimSun" w:hAnsi="Times New Roman" w:cs="Times New Roman"/>
                <w:b/>
                <w:bCs/>
                <w:kern w:val="1"/>
                <w:lang w:val="uk-UA" w:eastAsia="hi-IN" w:bidi="hi-IN"/>
                <w14:ligatures w14:val="none"/>
              </w:rPr>
              <w:t>ПРН 2</w:t>
            </w:r>
            <w:r w:rsidRPr="0033085F">
              <w:rPr>
                <w:rFonts w:ascii="Times New Roman" w:eastAsia="SimSun" w:hAnsi="Times New Roman" w:cs="Times New Roman"/>
                <w:b/>
                <w:bCs/>
                <w:kern w:val="1"/>
                <w:lang w:val="uk-UA" w:eastAsia="hi-IN" w:bidi="hi-IN"/>
                <w14:ligatures w14:val="none"/>
              </w:rPr>
              <w:t>3</w:t>
            </w:r>
            <w:r w:rsidRPr="002262BF">
              <w:rPr>
                <w:rFonts w:ascii="Times New Roman" w:eastAsia="SimSun" w:hAnsi="Times New Roman" w:cs="Times New Roman"/>
                <w:b/>
                <w:bCs/>
                <w:kern w:val="1"/>
                <w:lang w:val="uk-UA" w:eastAsia="hi-IN" w:bidi="hi-IN"/>
                <w14:ligatures w14:val="none"/>
              </w:rPr>
              <w:t xml:space="preserve">. </w:t>
            </w:r>
            <w:r w:rsidRPr="002262BF">
              <w:rPr>
                <w:rFonts w:ascii="Times New Roman" w:hAnsi="Times New Roman" w:cs="Times New Roman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E957F9" w:rsidRPr="00BC791B" w14:paraId="258016C5" w14:textId="77777777" w:rsidTr="00E27EF0">
        <w:trPr>
          <w:trHeight w:val="964"/>
          <w:tblCellSpacing w:w="0" w:type="dxa"/>
        </w:trPr>
        <w:tc>
          <w:tcPr>
            <w:tcW w:w="2309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44944" w14:textId="77777777" w:rsidR="00E957F9" w:rsidRPr="00BC791B" w:rsidRDefault="00E957F9" w:rsidP="00E27EF0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Інформаційне</w:t>
            </w:r>
          </w:p>
          <w:p w14:paraId="164B7BD7" w14:textId="77777777" w:rsidR="00E957F9" w:rsidRPr="00BC791B" w:rsidRDefault="00E957F9" w:rsidP="00E27EF0">
            <w:pPr>
              <w:widowControl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забезпечення</w:t>
            </w:r>
          </w:p>
        </w:tc>
        <w:tc>
          <w:tcPr>
            <w:tcW w:w="763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EFB37" w14:textId="38B5728D" w:rsidR="001C64CD" w:rsidRDefault="00AC0D9A" w:rsidP="00AC0D9A">
            <w:pPr>
              <w:widowControl w:val="0"/>
              <w:spacing w:after="0" w:line="256" w:lineRule="auto"/>
              <w:ind w:left="295" w:hanging="1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/>
                <w14:ligatures w14:val="none"/>
              </w:rPr>
            </w:pPr>
            <w:hyperlink r:id="rId7" w:history="1">
              <w:r w:rsidR="001C64CD" w:rsidRPr="00E72CF6">
                <w:rPr>
                  <w:rStyle w:val="ac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https://eln.stu.cn.ua/course/view.php?id=6865</w:t>
              </w:r>
            </w:hyperlink>
          </w:p>
          <w:p w14:paraId="68DA9B2E" w14:textId="34B2CEA9" w:rsidR="00E957F9" w:rsidRPr="00BC791B" w:rsidRDefault="00E957F9" w:rsidP="00AC0D9A">
            <w:pPr>
              <w:widowControl w:val="0"/>
              <w:spacing w:after="0" w:line="256" w:lineRule="auto"/>
              <w:ind w:left="295" w:hanging="15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791B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3DF63BFD" w14:textId="77777777" w:rsidR="00E957F9" w:rsidRPr="00BC791B" w:rsidRDefault="00E957F9" w:rsidP="00E957F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C791B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2A682A22" w14:textId="77777777" w:rsidR="00E957F9" w:rsidRDefault="00E957F9" w:rsidP="00E957F9"/>
    <w:p w14:paraId="01FAA003" w14:textId="77777777" w:rsidR="00681D32" w:rsidRDefault="00681D32">
      <w:bookmarkStart w:id="0" w:name="_GoBack"/>
      <w:bookmarkEnd w:id="0"/>
    </w:p>
    <w:sectPr w:rsidR="00681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91"/>
    <w:rsid w:val="001C64CD"/>
    <w:rsid w:val="006479B0"/>
    <w:rsid w:val="00681D32"/>
    <w:rsid w:val="00AC0D9A"/>
    <w:rsid w:val="00AD42FC"/>
    <w:rsid w:val="00D95591"/>
    <w:rsid w:val="00E957F9"/>
    <w:rsid w:val="00E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6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F9"/>
  </w:style>
  <w:style w:type="paragraph" w:styleId="1">
    <w:name w:val="heading 1"/>
    <w:basedOn w:val="a"/>
    <w:next w:val="a"/>
    <w:link w:val="10"/>
    <w:uiPriority w:val="9"/>
    <w:qFormat/>
    <w:rsid w:val="00D95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5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5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5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5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5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5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5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5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5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55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55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55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5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55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559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957F9"/>
    <w:rPr>
      <w:color w:val="0000FF"/>
      <w:u w:val="single"/>
    </w:rPr>
  </w:style>
  <w:style w:type="character" w:customStyle="1" w:styleId="ad">
    <w:name w:val="Другое_"/>
    <w:basedOn w:val="a0"/>
    <w:link w:val="ae"/>
    <w:rsid w:val="00E957F9"/>
    <w:rPr>
      <w:rFonts w:ascii="Calibri" w:eastAsia="Calibri" w:hAnsi="Calibri" w:cs="Calibri"/>
    </w:rPr>
  </w:style>
  <w:style w:type="paragraph" w:customStyle="1" w:styleId="ae">
    <w:name w:val="Другое"/>
    <w:basedOn w:val="a"/>
    <w:link w:val="ad"/>
    <w:rsid w:val="00E957F9"/>
    <w:pPr>
      <w:widowControl w:val="0"/>
      <w:spacing w:line="276" w:lineRule="auto"/>
    </w:pPr>
    <w:rPr>
      <w:rFonts w:ascii="Calibri" w:eastAsia="Calibri" w:hAnsi="Calibri" w:cs="Calibri"/>
    </w:rPr>
  </w:style>
  <w:style w:type="character" w:customStyle="1" w:styleId="UnresolvedMention">
    <w:name w:val="Unresolved Mention"/>
    <w:basedOn w:val="a0"/>
    <w:uiPriority w:val="99"/>
    <w:semiHidden/>
    <w:unhideWhenUsed/>
    <w:rsid w:val="001C64C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AC0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C0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F9"/>
  </w:style>
  <w:style w:type="paragraph" w:styleId="1">
    <w:name w:val="heading 1"/>
    <w:basedOn w:val="a"/>
    <w:next w:val="a"/>
    <w:link w:val="10"/>
    <w:uiPriority w:val="9"/>
    <w:qFormat/>
    <w:rsid w:val="00D95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5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5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5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5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5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5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5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5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5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55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55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55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5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55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559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957F9"/>
    <w:rPr>
      <w:color w:val="0000FF"/>
      <w:u w:val="single"/>
    </w:rPr>
  </w:style>
  <w:style w:type="character" w:customStyle="1" w:styleId="ad">
    <w:name w:val="Другое_"/>
    <w:basedOn w:val="a0"/>
    <w:link w:val="ae"/>
    <w:rsid w:val="00E957F9"/>
    <w:rPr>
      <w:rFonts w:ascii="Calibri" w:eastAsia="Calibri" w:hAnsi="Calibri" w:cs="Calibri"/>
    </w:rPr>
  </w:style>
  <w:style w:type="paragraph" w:customStyle="1" w:styleId="ae">
    <w:name w:val="Другое"/>
    <w:basedOn w:val="a"/>
    <w:link w:val="ad"/>
    <w:rsid w:val="00E957F9"/>
    <w:pPr>
      <w:widowControl w:val="0"/>
      <w:spacing w:line="276" w:lineRule="auto"/>
    </w:pPr>
    <w:rPr>
      <w:rFonts w:ascii="Calibri" w:eastAsia="Calibri" w:hAnsi="Calibri" w:cs="Calibri"/>
    </w:rPr>
  </w:style>
  <w:style w:type="character" w:customStyle="1" w:styleId="UnresolvedMention">
    <w:name w:val="Unresolved Mention"/>
    <w:basedOn w:val="a0"/>
    <w:uiPriority w:val="99"/>
    <w:semiHidden/>
    <w:unhideWhenUsed/>
    <w:rsid w:val="001C64C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AC0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C0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n.stu.cn.ua/course/view.php?id=686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ovs17@stu.cn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Олійник Владислав Станіславович</dc:creator>
  <cp:keywords/>
  <dc:description/>
  <cp:lastModifiedBy>User402</cp:lastModifiedBy>
  <cp:revision>4</cp:revision>
  <dcterms:created xsi:type="dcterms:W3CDTF">2025-09-15T06:31:00Z</dcterms:created>
  <dcterms:modified xsi:type="dcterms:W3CDTF">2025-11-04T13:06:00Z</dcterms:modified>
</cp:coreProperties>
</file>